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0000" w:rsidRDefault="000E2088">
      <w:pPr>
        <w:pStyle w:val="1"/>
      </w:pPr>
      <w:r>
        <w:fldChar w:fldCharType="begin"/>
      </w:r>
      <w:r>
        <w:instrText>HYPERLINK "garantF1://70234892.0"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здравоохранения РФ от 20 декабря 2012 г. N 1274н</w:t>
      </w:r>
      <w:r>
        <w:rPr>
          <w:rStyle w:val="a4"/>
          <w:b w:val="0"/>
          <w:bCs w:val="0"/>
        </w:rPr>
        <w:br/>
        <w:t>"Об утверждении стандарта специализиров</w:t>
      </w:r>
      <w:r>
        <w:rPr>
          <w:rStyle w:val="a4"/>
          <w:b w:val="0"/>
          <w:bCs w:val="0"/>
        </w:rPr>
        <w:t>анной медицинской помощи несовершеннолетним при маточных кровотечениях пубертатного периода"</w:t>
      </w:r>
      <w:r>
        <w:fldChar w:fldCharType="end"/>
      </w:r>
    </w:p>
    <w:p w:rsidR="00000000" w:rsidRDefault="000E2088">
      <w:r>
        <w:t xml:space="preserve">В соответствии со </w:t>
      </w:r>
      <w:hyperlink r:id="rId4" w:history="1">
        <w:r>
          <w:rPr>
            <w:rStyle w:val="a4"/>
          </w:rPr>
          <w:t>статьей 37</w:t>
        </w:r>
      </w:hyperlink>
      <w:r>
        <w:t xml:space="preserve"> Федерального закона от 21 ноября 2011 г. N </w:t>
      </w:r>
      <w:r>
        <w:t>323-Ф3 "Об основах охраны здоровья граждан в Российской Федерации" (Собрание законодательства Российской Федерации, 2011, N 48, ст. 6724; 2012, N 26, ст. 3442, 3446) приказываю:</w:t>
      </w:r>
    </w:p>
    <w:p w:rsidR="00000000" w:rsidRDefault="000E2088">
      <w:bookmarkStart w:id="1" w:name="sub_1"/>
      <w:r>
        <w:t>Утвердить стандарт специализированной медицинской помощи несовершеннолетн</w:t>
      </w:r>
      <w:r>
        <w:t xml:space="preserve">им при маточных кровотечениях пубертатного периода согласно </w:t>
      </w:r>
      <w:hyperlink w:anchor="sub_1000" w:history="1">
        <w:r>
          <w:rPr>
            <w:rStyle w:val="a4"/>
          </w:rPr>
          <w:t>приложению</w:t>
        </w:r>
      </w:hyperlink>
      <w:r>
        <w:t>.</w:t>
      </w:r>
    </w:p>
    <w:bookmarkEnd w:id="1"/>
    <w:p w:rsidR="00000000" w:rsidRDefault="000E2088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2088">
            <w:pPr>
              <w:pStyle w:val="afff0"/>
            </w:pPr>
            <w:r>
              <w:t>Министр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2088">
            <w:pPr>
              <w:pStyle w:val="aff7"/>
              <w:jc w:val="right"/>
            </w:pPr>
            <w:r>
              <w:t>В.И. Скворцова</w:t>
            </w:r>
          </w:p>
        </w:tc>
      </w:tr>
    </w:tbl>
    <w:p w:rsidR="00000000" w:rsidRDefault="000E2088"/>
    <w:p w:rsidR="00000000" w:rsidRDefault="000E2088">
      <w:pPr>
        <w:pStyle w:val="afff0"/>
      </w:pPr>
      <w:r>
        <w:t>Зарегистрировано в Минюсте РФ 26 февраля 2013 г.</w:t>
      </w:r>
    </w:p>
    <w:p w:rsidR="00000000" w:rsidRDefault="000E2088">
      <w:pPr>
        <w:pStyle w:val="afff0"/>
      </w:pPr>
      <w:r>
        <w:t>Регистрационный N 27345</w:t>
      </w:r>
    </w:p>
    <w:p w:rsidR="00000000" w:rsidRDefault="000E2088"/>
    <w:p w:rsidR="00000000" w:rsidRDefault="000E2088">
      <w:pPr>
        <w:ind w:firstLine="0"/>
        <w:jc w:val="left"/>
        <w:sectPr w:rsidR="00000000">
          <w:pgSz w:w="11900" w:h="16800"/>
          <w:pgMar w:top="1440" w:right="800" w:bottom="1440" w:left="1100" w:header="720" w:footer="720" w:gutter="0"/>
          <w:cols w:space="720"/>
          <w:noEndnote/>
        </w:sectPr>
      </w:pPr>
    </w:p>
    <w:p w:rsidR="00000000" w:rsidRDefault="000E2088">
      <w:pPr>
        <w:ind w:firstLine="698"/>
        <w:jc w:val="right"/>
      </w:pPr>
      <w:bookmarkStart w:id="2" w:name="sub_1000"/>
      <w:r>
        <w:rPr>
          <w:rStyle w:val="a3"/>
        </w:rPr>
        <w:lastRenderedPageBreak/>
        <w:t>Приложение</w:t>
      </w:r>
    </w:p>
    <w:bookmarkEnd w:id="2"/>
    <w:p w:rsidR="00000000" w:rsidRDefault="000E2088">
      <w:pPr>
        <w:ind w:firstLine="698"/>
        <w:jc w:val="right"/>
      </w:pPr>
      <w:r>
        <w:rPr>
          <w:rStyle w:val="a3"/>
        </w:rPr>
        <w:t xml:space="preserve">к </w:t>
      </w:r>
      <w:hyperlink w:anchor="sub_0" w:history="1">
        <w:r>
          <w:rPr>
            <w:rStyle w:val="a4"/>
          </w:rPr>
          <w:t>приказу</w:t>
        </w:r>
      </w:hyperlink>
      <w:r>
        <w:rPr>
          <w:rStyle w:val="a3"/>
        </w:rPr>
        <w:t xml:space="preserve"> Министерства здравоохранения РФ</w:t>
      </w:r>
    </w:p>
    <w:p w:rsidR="00000000" w:rsidRDefault="000E2088">
      <w:pPr>
        <w:ind w:firstLine="698"/>
        <w:jc w:val="right"/>
      </w:pPr>
      <w:r>
        <w:rPr>
          <w:rStyle w:val="a3"/>
        </w:rPr>
        <w:t>от 20 декабря 2012 г. N 1274н</w:t>
      </w:r>
    </w:p>
    <w:p w:rsidR="00000000" w:rsidRDefault="000E2088"/>
    <w:p w:rsidR="00000000" w:rsidRDefault="000E2088">
      <w:pPr>
        <w:pStyle w:val="1"/>
      </w:pPr>
      <w:r>
        <w:t>Стандарт</w:t>
      </w:r>
      <w:r>
        <w:br/>
        <w:t>специализированной медицинской помощи несовершеннолетним при маточных кровотечениях пубертатного периода</w:t>
      </w:r>
    </w:p>
    <w:p w:rsidR="00000000" w:rsidRDefault="000E2088"/>
    <w:p w:rsidR="00000000" w:rsidRDefault="000E2088">
      <w:pPr>
        <w:pStyle w:val="afff0"/>
      </w:pPr>
      <w:r>
        <w:t>Категория возрастная: несовершеннолетние</w:t>
      </w:r>
    </w:p>
    <w:p w:rsidR="00000000" w:rsidRDefault="000E2088">
      <w:pPr>
        <w:pStyle w:val="afff0"/>
      </w:pPr>
      <w:r>
        <w:t>Пол: женс</w:t>
      </w:r>
      <w:r>
        <w:t>кий</w:t>
      </w:r>
    </w:p>
    <w:p w:rsidR="00000000" w:rsidRDefault="000E2088">
      <w:pPr>
        <w:pStyle w:val="afff0"/>
      </w:pPr>
      <w:r>
        <w:t>Фаза: любая</w:t>
      </w:r>
    </w:p>
    <w:p w:rsidR="00000000" w:rsidRDefault="000E2088">
      <w:pPr>
        <w:pStyle w:val="afff0"/>
      </w:pPr>
      <w:r>
        <w:t>Стадия: любая</w:t>
      </w:r>
    </w:p>
    <w:p w:rsidR="00000000" w:rsidRDefault="000E2088">
      <w:pPr>
        <w:pStyle w:val="afff0"/>
      </w:pPr>
      <w:r>
        <w:t>Осложнения: вне зависимости от осложнений</w:t>
      </w:r>
    </w:p>
    <w:p w:rsidR="00000000" w:rsidRDefault="000E2088">
      <w:pPr>
        <w:pStyle w:val="afff0"/>
      </w:pPr>
      <w:r>
        <w:t>Вид медицинской помощи: специализированная медицинская помощь</w:t>
      </w:r>
    </w:p>
    <w:p w:rsidR="00000000" w:rsidRDefault="000E2088">
      <w:pPr>
        <w:pStyle w:val="afff0"/>
      </w:pPr>
      <w:r>
        <w:t>Условия оказания медицинской помощи: стационарно</w:t>
      </w:r>
    </w:p>
    <w:p w:rsidR="00000000" w:rsidRDefault="000E2088">
      <w:pPr>
        <w:pStyle w:val="afff0"/>
      </w:pPr>
      <w:r>
        <w:t>Форма оказания медицинской помощи: плановая, экстренная, неотложная</w:t>
      </w:r>
    </w:p>
    <w:p w:rsidR="00000000" w:rsidRDefault="000E2088">
      <w:pPr>
        <w:pStyle w:val="afff0"/>
      </w:pPr>
      <w:r>
        <w:t>Средние сроки лечения (количество дней): 14</w:t>
      </w:r>
    </w:p>
    <w:p w:rsidR="00000000" w:rsidRDefault="000E208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5"/>
        <w:gridCol w:w="959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2088">
            <w:pPr>
              <w:pStyle w:val="afff0"/>
            </w:pPr>
            <w:r>
              <w:t xml:space="preserve">Код по </w:t>
            </w:r>
            <w:hyperlink r:id="rId5" w:history="1">
              <w:r>
                <w:rPr>
                  <w:rStyle w:val="a4"/>
                </w:rPr>
                <w:t>МКБ X</w:t>
              </w:r>
            </w:hyperlink>
            <w:r>
              <w:t xml:space="preserve"> </w:t>
            </w:r>
            <w:hyperlink w:anchor="sub_1111" w:history="1">
              <w:r>
                <w:rPr>
                  <w:rStyle w:val="a4"/>
                </w:rPr>
                <w:t>*(1)</w:t>
              </w:r>
            </w:hyperlink>
          </w:p>
        </w:tc>
        <w:tc>
          <w:tcPr>
            <w:tcW w:w="95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2088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2088">
            <w:pPr>
              <w:pStyle w:val="afff0"/>
            </w:pPr>
            <w:r>
              <w:t>Нозологические единицы</w:t>
            </w:r>
          </w:p>
        </w:tc>
        <w:tc>
          <w:tcPr>
            <w:tcW w:w="95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2088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9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95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E2088">
            <w:pPr>
              <w:pStyle w:val="afff0"/>
            </w:pPr>
            <w:hyperlink r:id="rId6" w:history="1">
              <w:r>
                <w:rPr>
                  <w:rStyle w:val="a4"/>
                </w:rPr>
                <w:t>N92.2</w:t>
              </w:r>
            </w:hyperlink>
            <w:r>
              <w:t xml:space="preserve"> Обильные менструации в пубертатном периоде</w:t>
            </w:r>
          </w:p>
        </w:tc>
      </w:tr>
    </w:tbl>
    <w:p w:rsidR="00000000" w:rsidRDefault="000E2088"/>
    <w:p w:rsidR="00000000" w:rsidRDefault="000E2088">
      <w:pPr>
        <w:pStyle w:val="1"/>
      </w:pPr>
      <w:bookmarkStart w:id="3" w:name="sub_1100"/>
      <w:r>
        <w:t>1. Меди</w:t>
      </w:r>
      <w:r>
        <w:t>цинские мероприятия для диагностики заболевания, состояния</w:t>
      </w:r>
    </w:p>
    <w:bookmarkEnd w:id="3"/>
    <w:p w:rsidR="00000000" w:rsidRDefault="000E208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5"/>
        <w:gridCol w:w="8206"/>
        <w:gridCol w:w="2431"/>
        <w:gridCol w:w="230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31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rPr>
                <w:rStyle w:val="a3"/>
              </w:rPr>
              <w:t>Прием (осмотр, консультация) врача-специалиста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  <w:jc w:val="center"/>
            </w:pPr>
            <w:hyperlink r:id="rId7" w:history="1">
              <w:r>
                <w:rPr>
                  <w:rStyle w:val="a4"/>
                </w:rPr>
                <w:t>Код</w:t>
              </w:r>
            </w:hyperlink>
            <w:r>
              <w:t xml:space="preserve"> медицинской услуги</w:t>
            </w:r>
          </w:p>
        </w:tc>
        <w:tc>
          <w:tcPr>
            <w:tcW w:w="8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  <w:jc w:val="center"/>
            </w:pPr>
            <w:r>
              <w:t>Наименование медицинской услуги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  <w:hyperlink w:anchor="sub_2222" w:history="1">
              <w:r>
                <w:rPr>
                  <w:rStyle w:val="a4"/>
                </w:rPr>
                <w:t>*(2)</w:t>
              </w:r>
            </w:hyperlink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7"/>
              <w:jc w:val="center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В01.001.001</w:t>
            </w:r>
          </w:p>
        </w:tc>
        <w:tc>
          <w:tcPr>
            <w:tcW w:w="8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Прием (осмотр, консультация) врача-акушера-гинеколога первичный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В01.031.001</w:t>
            </w:r>
          </w:p>
        </w:tc>
        <w:tc>
          <w:tcPr>
            <w:tcW w:w="8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Прием (осмотр, консультация) врача-педиатра первичный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В01.047.003</w:t>
            </w:r>
          </w:p>
        </w:tc>
        <w:tc>
          <w:tcPr>
            <w:tcW w:w="8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Прием (осмотр, консультация) врача-терапевта подросткового первичный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rPr>
                <w:rStyle w:val="a3"/>
              </w:rPr>
              <w:t>Лабораторные методы исследования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  <w:jc w:val="center"/>
            </w:pPr>
            <w:hyperlink r:id="rId8" w:history="1">
              <w:r>
                <w:rPr>
                  <w:rStyle w:val="a4"/>
                </w:rPr>
                <w:t>Код</w:t>
              </w:r>
            </w:hyperlink>
            <w:r>
              <w:t xml:space="preserve"> медицинской услуги</w:t>
            </w:r>
          </w:p>
        </w:tc>
        <w:tc>
          <w:tcPr>
            <w:tcW w:w="8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  <w:jc w:val="center"/>
            </w:pPr>
            <w:r>
              <w:t>Наименование медицинской услуги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7"/>
              <w:jc w:val="center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А09.05.064</w:t>
            </w:r>
          </w:p>
        </w:tc>
        <w:tc>
          <w:tcPr>
            <w:tcW w:w="8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Исследование уровня общего тироксина (Т4) сыворотки крови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А09.05.065</w:t>
            </w:r>
          </w:p>
        </w:tc>
        <w:tc>
          <w:tcPr>
            <w:tcW w:w="8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Исследование тиреотропина сыворотки крови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А09.05.072</w:t>
            </w:r>
          </w:p>
        </w:tc>
        <w:tc>
          <w:tcPr>
            <w:tcW w:w="8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Исследование уровня эстрогенов в крови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А09.05.078</w:t>
            </w:r>
          </w:p>
        </w:tc>
        <w:tc>
          <w:tcPr>
            <w:tcW w:w="8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Исследование уровня общего тестостерона в крови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А09.05.090</w:t>
            </w:r>
          </w:p>
        </w:tc>
        <w:tc>
          <w:tcPr>
            <w:tcW w:w="8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Исследование уровня хорионического гонадотропина в крови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А09.05.131</w:t>
            </w:r>
          </w:p>
        </w:tc>
        <w:tc>
          <w:tcPr>
            <w:tcW w:w="8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Исследование уровня лютеинизирующего гормона в сыворотке крови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А09.05.132</w:t>
            </w:r>
          </w:p>
        </w:tc>
        <w:tc>
          <w:tcPr>
            <w:tcW w:w="8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Исследование уровня фолликулостимулирующего гормона в сыворотке крови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А09.05.135</w:t>
            </w:r>
          </w:p>
        </w:tc>
        <w:tc>
          <w:tcPr>
            <w:tcW w:w="8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Исследование уровня общего кортизола в крови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А09.05.153</w:t>
            </w:r>
          </w:p>
        </w:tc>
        <w:tc>
          <w:tcPr>
            <w:tcW w:w="8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Исследование уровня прогестерона в крови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А09.20.001</w:t>
            </w:r>
          </w:p>
        </w:tc>
        <w:tc>
          <w:tcPr>
            <w:tcW w:w="8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Микроскопическое исследование влагалищных мазков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А12.05.005</w:t>
            </w:r>
          </w:p>
        </w:tc>
        <w:tc>
          <w:tcPr>
            <w:tcW w:w="8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Определение основных групп крови (А, В, 0)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А12.05.006</w:t>
            </w:r>
          </w:p>
        </w:tc>
        <w:tc>
          <w:tcPr>
            <w:tcW w:w="8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Определение резус-принадлежности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0E2088">
            <w:pPr>
              <w:pStyle w:val="afff0"/>
            </w:pPr>
            <w:r>
              <w:t>А12.06.011</w:t>
            </w:r>
          </w:p>
        </w:tc>
        <w:tc>
          <w:tcPr>
            <w:tcW w:w="8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0E2088">
            <w:pPr>
              <w:pStyle w:val="afff0"/>
            </w:pPr>
            <w:r>
              <w:t>Проведение реакции Вассермана (RW)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0E2088">
            <w:pPr>
              <w:pStyle w:val="afff0"/>
            </w:pPr>
            <w: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00000" w:rsidRDefault="000E208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А26.06.036</w:t>
            </w:r>
          </w:p>
        </w:tc>
        <w:tc>
          <w:tcPr>
            <w:tcW w:w="8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Определение антигена к вирусу гепатита В (HBsAg Hepatitis В virus) в крови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А26.06.041</w:t>
            </w:r>
          </w:p>
        </w:tc>
        <w:tc>
          <w:tcPr>
            <w:tcW w:w="8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Определение антител классов М, G (IgM, IgG) к вирусному гепатиту С (Hepatitis С virus) в крови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lastRenderedPageBreak/>
              <w:t>А26.06.048</w:t>
            </w:r>
          </w:p>
        </w:tc>
        <w:tc>
          <w:tcPr>
            <w:tcW w:w="8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Определение антител классов М, G (IgM, IgG) к вирусу иммунодефицита человека ВИЧ-1 (Human immunodeficiency virus HIV 1) в крови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А26.06.049</w:t>
            </w:r>
          </w:p>
        </w:tc>
        <w:tc>
          <w:tcPr>
            <w:tcW w:w="8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Определение антител классов М, G (IgM, IgG) к вирусу иммунодефицита человека ВИЧ-2 (Human immunodeficiency virus</w:t>
            </w:r>
            <w:r>
              <w:t xml:space="preserve"> HIV 2) в крови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В03.005.006</w:t>
            </w:r>
          </w:p>
        </w:tc>
        <w:tc>
          <w:tcPr>
            <w:tcW w:w="8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Коагулограмма (ориентировочное исследование системы гемостаза)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В03.016.003</w:t>
            </w:r>
          </w:p>
        </w:tc>
        <w:tc>
          <w:tcPr>
            <w:tcW w:w="8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Общий (клинический) анализ крови развернутый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В03.016.004</w:t>
            </w:r>
          </w:p>
        </w:tc>
        <w:tc>
          <w:tcPr>
            <w:tcW w:w="8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Анализ крови биохимический общетерапевтический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0,9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В03.016.006</w:t>
            </w:r>
          </w:p>
        </w:tc>
        <w:tc>
          <w:tcPr>
            <w:tcW w:w="8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Анализ мочи общий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rPr>
                <w:rStyle w:val="a3"/>
              </w:rPr>
              <w:t>Инструментальные методы исследования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  <w:jc w:val="center"/>
            </w:pPr>
            <w:hyperlink r:id="rId9" w:history="1">
              <w:r>
                <w:rPr>
                  <w:rStyle w:val="a4"/>
                </w:rPr>
                <w:t>Код</w:t>
              </w:r>
            </w:hyperlink>
            <w:r>
              <w:t xml:space="preserve"> медицинской услуги</w:t>
            </w:r>
          </w:p>
        </w:tc>
        <w:tc>
          <w:tcPr>
            <w:tcW w:w="8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  <w:jc w:val="center"/>
            </w:pPr>
            <w:r>
              <w:t>Наименование медицинской услуги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7"/>
              <w:jc w:val="center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А03.20.004</w:t>
            </w:r>
          </w:p>
        </w:tc>
        <w:tc>
          <w:tcPr>
            <w:tcW w:w="8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Вагиноскопия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А03.20.005</w:t>
            </w:r>
          </w:p>
        </w:tc>
        <w:tc>
          <w:tcPr>
            <w:tcW w:w="8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Вульвоскопия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А04.20.001</w:t>
            </w:r>
          </w:p>
        </w:tc>
        <w:tc>
          <w:tcPr>
            <w:tcW w:w="8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Ультразвуковое исследование матки и придатков трансабдоминальное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А04.20.001.001</w:t>
            </w:r>
          </w:p>
        </w:tc>
        <w:tc>
          <w:tcPr>
            <w:tcW w:w="8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Ультразвуковое исследование матки и придатков трансвагинальное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А05.23.001.001</w:t>
            </w:r>
          </w:p>
        </w:tc>
        <w:tc>
          <w:tcPr>
            <w:tcW w:w="8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Электроэнцефалография с нагрузочными пробами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0,6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А05.23.002</w:t>
            </w:r>
          </w:p>
        </w:tc>
        <w:tc>
          <w:tcPr>
            <w:tcW w:w="8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Реоэнцефалография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0,6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В03.052.001</w:t>
            </w:r>
          </w:p>
        </w:tc>
        <w:tc>
          <w:tcPr>
            <w:tcW w:w="8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Комплексное ультразвуковое исследование внутренних органов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</w:tr>
    </w:tbl>
    <w:p w:rsidR="00000000" w:rsidRDefault="000E2088"/>
    <w:p w:rsidR="00000000" w:rsidRDefault="000E2088">
      <w:pPr>
        <w:pStyle w:val="1"/>
      </w:pPr>
      <w:bookmarkStart w:id="4" w:name="sub_1200"/>
      <w:r>
        <w:t>2. Медицинские услуги для лечения заболевания, состояния и контроля за лечением</w:t>
      </w:r>
    </w:p>
    <w:bookmarkEnd w:id="4"/>
    <w:p w:rsidR="00000000" w:rsidRDefault="000E2088"/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3"/>
        <w:gridCol w:w="8227"/>
        <w:gridCol w:w="2436"/>
        <w:gridCol w:w="229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3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rPr>
                <w:rStyle w:val="a3"/>
              </w:rPr>
              <w:t>Прием (осмотр, консультация) и наблюдение врача-специалиста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  <w:jc w:val="center"/>
            </w:pPr>
            <w:hyperlink r:id="rId10" w:history="1">
              <w:r>
                <w:rPr>
                  <w:rStyle w:val="a4"/>
                </w:rPr>
                <w:t>Код</w:t>
              </w:r>
            </w:hyperlink>
            <w:r>
              <w:t xml:space="preserve"> медицинской услуги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  <w:jc w:val="center"/>
            </w:pPr>
            <w:r>
              <w:t>Наименование медицинской услуги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7"/>
              <w:jc w:val="center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В01.001.006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Ежедневный осмотр врачом-акушером-гинекологом с наблюдением и уходом среднего и младшего медицинского персонала в отделении стационара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В01.005.001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Прием (осмотр, консультация) врача-гематолога первичный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0,001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В01.006.001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Прием (осмотр,</w:t>
            </w:r>
            <w:r>
              <w:t xml:space="preserve"> консультация) врача-генетика первичный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0,01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0E2088">
            <w:pPr>
              <w:pStyle w:val="afff0"/>
            </w:pPr>
            <w:r>
              <w:t>В01.034.001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0E2088">
            <w:pPr>
              <w:pStyle w:val="afff0"/>
            </w:pPr>
            <w:r>
              <w:t>Прием (осмотр, консультация) врача-психотерапевта первичный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0E2088">
            <w:pPr>
              <w:pStyle w:val="afff0"/>
            </w:pPr>
            <w:r>
              <w:t>0,1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00000" w:rsidRDefault="000E208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В01.054.001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Осмотр (консультация) врача-физиотерапевта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0E2088">
            <w:pPr>
              <w:pStyle w:val="afff0"/>
            </w:pPr>
            <w:r>
              <w:t>В01.058.001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0E2088">
            <w:pPr>
              <w:pStyle w:val="afff0"/>
            </w:pPr>
            <w:r>
              <w:t>Прием (осмотр, консультация) врача-эндокринолога первичный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0E2088">
            <w:pPr>
              <w:pStyle w:val="afff0"/>
            </w:pPr>
            <w:r>
              <w:t>0,02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00000" w:rsidRDefault="000E208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rPr>
                <w:rStyle w:val="a3"/>
              </w:rPr>
              <w:t>Наблюдение и уход за пациентом медицинскими работниками со средним (начальным) профессиональным образованием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  <w:jc w:val="center"/>
            </w:pPr>
            <w:hyperlink r:id="rId11" w:history="1">
              <w:r>
                <w:rPr>
                  <w:rStyle w:val="a4"/>
                </w:rPr>
                <w:t>Код</w:t>
              </w:r>
            </w:hyperlink>
          </w:p>
          <w:p w:rsidR="00000000" w:rsidRDefault="000E2088">
            <w:pPr>
              <w:pStyle w:val="aff7"/>
              <w:jc w:val="center"/>
            </w:pPr>
            <w:r>
              <w:t>медицинской услуги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  <w:jc w:val="center"/>
            </w:pPr>
            <w:r>
              <w:t>Наименование медицинской услуги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7"/>
              <w:jc w:val="center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А11.20.024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Введение лекарственных препаратов интравагинально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В02.001.001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Процедуры сестринского ухода при подготовке пациентки к гинекологической операции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В02.003.001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Процедуры сестринского ухода за пациентом, находящимся в отделении интенсивной терапии и реанимации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В03.003.005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 xml:space="preserve">Суточное наблюдение реанимационного </w:t>
            </w:r>
            <w:r>
              <w:t>пациента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rPr>
                <w:rStyle w:val="a3"/>
              </w:rPr>
              <w:t>Лабораторные методы исследования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  <w:jc w:val="center"/>
            </w:pPr>
            <w:hyperlink r:id="rId12" w:history="1">
              <w:r>
                <w:rPr>
                  <w:rStyle w:val="a4"/>
                </w:rPr>
                <w:t>Код</w:t>
              </w:r>
            </w:hyperlink>
            <w:r>
              <w:t xml:space="preserve"> медицинской услуги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  <w:jc w:val="center"/>
            </w:pPr>
            <w:r>
              <w:t>Наименование медицинской услуги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7"/>
              <w:jc w:val="center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А08.20.004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Цитологическое исследование аспирата из полости матки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А08.30.006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Просмотр гистологического препарата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А08.30.007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Просмотр цитологического препарата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А09.05.063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Исследование уровня свободного тироксина (Т4) сыворотки крови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0,8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А09.05.065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Исследование тиреотропина сыворотки крови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0,8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А09.05.078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Исследование уровня общего тестостерона в крови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0,8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А09.05.087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Исследование уровня пролактина в крови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0,8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0E2088">
            <w:pPr>
              <w:pStyle w:val="afff0"/>
            </w:pPr>
            <w:r>
              <w:t>А09.05.131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0E2088">
            <w:pPr>
              <w:pStyle w:val="afff0"/>
            </w:pPr>
            <w:r>
              <w:t>Исследование уровня лютеинизирующего гормона в сыворотке крови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0E2088">
            <w:pPr>
              <w:pStyle w:val="afff0"/>
            </w:pPr>
            <w:r>
              <w:t>0,8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00000" w:rsidRDefault="000E208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А09.05.132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Исследование уровня фолликулостимулирующего гормона в сыворотке крови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0,8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А09.05.135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Исследование уровня общего кортизола в крови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0,8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А09.05.139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Исследование уровня 17-гидроксипрогестерона в крови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0,8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А09.05.150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Исследование уровня дигидротестостерона в крови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0,8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А09.05.154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Исследование уровня общего эстрадиола в крови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0,8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А09.20.009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Микроскопическое исследование отделяемого из влагалища на чувствительность к антибактериальным и противогрибковым препаратам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А12.05.013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Цитогенетическое исследование (кариотип)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0,01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А12.22.005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Проведение глюкозотолерантного теста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А26.20.008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Микробиологическое исследование отделяемого женских половых органов на аэробные и факультативно-анаэробные микроорганизмы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0,7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А26.30.004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Определение чувствительности микроорганизмов к антибиотикам и другим лекарственным препаратам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0,7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В03.005.004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Исследование коагуляционного гемостаза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В03.016.003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Общий (клинический) анализ крови развернутый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0,7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В03.016.004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Анализ крови биохимический общетерапевтический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В03.016.005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Анализ крови по оценке нарушений липидного обмена биохимический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0,8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lastRenderedPageBreak/>
              <w:t>В03.016.006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Анализ мочи общий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0,8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rPr>
                <w:rStyle w:val="a3"/>
              </w:rPr>
              <w:t>Инструментальные методы исследования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  <w:jc w:val="center"/>
            </w:pPr>
            <w:hyperlink r:id="rId13" w:history="1">
              <w:r>
                <w:rPr>
                  <w:rStyle w:val="a4"/>
                </w:rPr>
                <w:t>Код</w:t>
              </w:r>
            </w:hyperlink>
            <w:r>
              <w:t xml:space="preserve"> медицинской услуги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  <w:jc w:val="center"/>
            </w:pPr>
            <w:r>
              <w:t>Наименование медицинской услуги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7"/>
              <w:jc w:val="center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А03.20.004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Вагиноскопия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А03.20.005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Вульвоскопия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А04.20.001.001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Ультразвуковое исследование матки и придатков трансвагинальное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А05.23.001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Электроэнцефалография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А05.23.001.001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Электроэнцефалография с нагрузочными пробами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А05.23.002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Реоэнцефалография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0,9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rPr>
                <w:rStyle w:val="a3"/>
              </w:rPr>
              <w:t>Хирургические, эндоскопические, эндоваскулярные и другие методы лечения, требующие анестезиологического и/или реаниматологического сопровождения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  <w:jc w:val="center"/>
            </w:pPr>
            <w:hyperlink r:id="rId14" w:history="1">
              <w:r>
                <w:rPr>
                  <w:rStyle w:val="a4"/>
                </w:rPr>
                <w:t>Код</w:t>
              </w:r>
            </w:hyperlink>
          </w:p>
          <w:p w:rsidR="00000000" w:rsidRDefault="000E2088">
            <w:pPr>
              <w:pStyle w:val="aff7"/>
              <w:jc w:val="center"/>
            </w:pPr>
            <w:r>
              <w:t>медицинской услуги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  <w:jc w:val="center"/>
            </w:pPr>
            <w:r>
              <w:t>Наименование медицинской услуги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7"/>
              <w:jc w:val="center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А03.20.003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Гистероскопия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А03.20.003.001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Гистерорезектоскопия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0,001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A11.20.003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Биопсия тканей матки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0,08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А11.20.009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Зондирование матки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A11.20.011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Биопсия шейки матки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А11.20.018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Пункция заднего свода влагалища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А18.05.012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Гемотрансфузия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0,001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В01.003 004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Анестезиологическое пособие (включая раннее послеоперационное ведение)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rPr>
                <w:rStyle w:val="a3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  <w:jc w:val="center"/>
            </w:pPr>
            <w:hyperlink r:id="rId15" w:history="1">
              <w:r>
                <w:rPr>
                  <w:rStyle w:val="a4"/>
                </w:rPr>
                <w:t>Код</w:t>
              </w:r>
            </w:hyperlink>
            <w:r>
              <w:t xml:space="preserve"> медицинской услуги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  <w:jc w:val="center"/>
            </w:pPr>
            <w:r>
              <w:t>Наименование медицинской услуги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7"/>
              <w:jc w:val="center"/>
            </w:pPr>
            <w:r>
              <w:t>Усредненный показатель кратности применен</w:t>
            </w:r>
            <w:r>
              <w:t>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А17.01.001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Электропунктура и электропунктура в рефлексотерапии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А17.20.001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Переменное магнитное поле при заболеваниях женских половых органов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А17.20.002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Электрофорез лекарственных препаратов при заболеваниях женских половых органов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А17.30.003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Диадинамотерапия (ДДТ)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А17.30.006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Чрезкожная короткоимпульсная электростимуляция (ЧЭНС)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А18.05.001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Плазмаферез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0,001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А20.30.025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Фитотерапия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А20.30.026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Оксигенотерапия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А21.20.003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Рефлексотерапия при заболеваниях женских половых органов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0,01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А22.20.001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Лазеротерапия при заболеваниях женских половых органов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0,05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6</w:t>
            </w:r>
          </w:p>
        </w:tc>
      </w:tr>
    </w:tbl>
    <w:p w:rsidR="00000000" w:rsidRDefault="000E2088"/>
    <w:p w:rsidR="00000000" w:rsidRDefault="000E2088">
      <w:pPr>
        <w:pStyle w:val="1"/>
      </w:pPr>
      <w:bookmarkStart w:id="5" w:name="sub_1300"/>
      <w:r>
        <w:t>3. Перечень лекарственных препаратов для медицинского применения, зарегистрированных на территории Р</w:t>
      </w:r>
      <w:r>
        <w:t>оссийской Федерации, с указанием средних суточных и курсовых доз</w:t>
      </w:r>
    </w:p>
    <w:bookmarkEnd w:id="5"/>
    <w:p w:rsidR="00000000" w:rsidRDefault="000E2088"/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8"/>
        <w:gridCol w:w="2760"/>
        <w:gridCol w:w="3648"/>
        <w:gridCol w:w="2323"/>
        <w:gridCol w:w="1666"/>
        <w:gridCol w:w="1590"/>
        <w:gridCol w:w="170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  <w:jc w:val="center"/>
            </w:pPr>
            <w:r>
              <w:t>Код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  <w:jc w:val="center"/>
            </w:pPr>
            <w:r>
              <w:t>Наименование лекарственного препарата</w:t>
            </w:r>
            <w:hyperlink w:anchor="sub_3333" w:history="1">
              <w:r>
                <w:rPr>
                  <w:rStyle w:val="a4"/>
                </w:rPr>
                <w:t>*(3)</w:t>
              </w:r>
            </w:hyperlink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  <w:jc w:val="center"/>
            </w:pPr>
            <w:r>
              <w:t>Единицы измерения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  <w:jc w:val="center"/>
            </w:pPr>
            <w:r>
              <w:t>ССД</w:t>
            </w:r>
            <w:hyperlink w:anchor="sub_4444" w:history="1">
              <w:r>
                <w:rPr>
                  <w:rStyle w:val="a4"/>
                </w:rPr>
                <w:t>*(4)</w:t>
              </w:r>
            </w:hyperlink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7"/>
              <w:jc w:val="center"/>
            </w:pPr>
            <w:r>
              <w:t>СКД</w:t>
            </w:r>
            <w:hyperlink w:anchor="sub_5555" w:history="1">
              <w:r>
                <w:rPr>
                  <w:rStyle w:val="a4"/>
                </w:rPr>
                <w:t>*(5)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A03AD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Папаверин и его производные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0E2088">
            <w:pPr>
              <w:pStyle w:val="aff7"/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0E2088">
            <w:pPr>
              <w:pStyle w:val="afff0"/>
            </w:pPr>
            <w:r>
              <w:t>Дротаверин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0E2088">
            <w:pPr>
              <w:pStyle w:val="afff0"/>
            </w:pPr>
            <w:r>
              <w:t>мг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0E2088">
            <w:pPr>
              <w:pStyle w:val="afff0"/>
            </w:pPr>
            <w:r>
              <w:t>40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00000" w:rsidRDefault="000E2088">
            <w:pPr>
              <w:pStyle w:val="afff0"/>
            </w:pPr>
            <w:r>
              <w:t>560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В02АА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Аминокислоты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Транексамовая кислота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мг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200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2000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Транексамовая кислота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мг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2000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В02ВХ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Другие системные гемостатики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Этамзилат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мг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50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700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Этамзилат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мг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500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2000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В03АВ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Пероральные препараты трехвалентного железа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Железа [III] гидроксид полимальтозат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мг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1400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D08AC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Бигуаниды и амидины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Хлоргексидин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мл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50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300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G02AB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Алкалоиды спорыньи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Метилэргометрин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мг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G03CA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 xml:space="preserve">Природные и </w:t>
            </w:r>
            <w:r>
              <w:lastRenderedPageBreak/>
              <w:t>полусинтетические эстрогены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Эстрадиол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мг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G03DA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Производные прегн-4-ена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Прогестерон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мг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700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G03DB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Производные прегнадиена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Дидрогестерон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мг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J01AA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Тетрациклины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Доксициклин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мг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200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2800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J01CA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Пенициллины широкого спектра действия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Амоксициллин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г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1,5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10,5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J01CR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Амоксициллин+ [Клавулановая кислота]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мг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3000+600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21000+4200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J01XD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Производные имидазола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Метронидазол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мг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500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2500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Метронидазол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мг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1000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5000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J02AC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Производные триазола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Флуконазол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мг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400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4000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Флуконазол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мг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150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300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M01AE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Производные пропионовой кислоты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Ибупрофен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мг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200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2800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N01BB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Амиды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Лидокаин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мг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400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1200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N05BA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Производные бензодиазепина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Диазепам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мг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30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R06AE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Производные пиперазина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Цетиризин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мг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R06AX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Другие антигистаминные средства системного действия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Лоратадин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мг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V07AB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Вода для инъекций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мл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7</w:t>
            </w:r>
          </w:p>
        </w:tc>
      </w:tr>
    </w:tbl>
    <w:p w:rsidR="00000000" w:rsidRDefault="000E2088"/>
    <w:p w:rsidR="00000000" w:rsidRDefault="000E2088">
      <w:pPr>
        <w:pStyle w:val="1"/>
      </w:pPr>
      <w:bookmarkStart w:id="6" w:name="sub_1400"/>
      <w:r>
        <w:t>4. Виды лечебного питания, включая специализированные продукты лечебного питания</w:t>
      </w:r>
    </w:p>
    <w:bookmarkEnd w:id="6"/>
    <w:p w:rsidR="00000000" w:rsidRDefault="000E2088"/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5"/>
        <w:gridCol w:w="2290"/>
        <w:gridCol w:w="250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  <w:jc w:val="center"/>
            </w:pPr>
            <w:r>
              <w:t>Наименование вида лечебного питания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7"/>
              <w:jc w:val="center"/>
            </w:pPr>
            <w:r>
              <w:t>Количество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Вариант диеты с повышенным количеством белка (высокобелковая диета)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0,2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Основной вариант стандартной диеты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0,8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E2088">
            <w:pPr>
              <w:pStyle w:val="afff0"/>
            </w:pPr>
            <w:r>
              <w:t>14</w:t>
            </w:r>
          </w:p>
        </w:tc>
      </w:tr>
    </w:tbl>
    <w:p w:rsidR="00000000" w:rsidRDefault="000E2088"/>
    <w:p w:rsidR="00000000" w:rsidRDefault="000E2088">
      <w:pPr>
        <w:ind w:firstLine="0"/>
        <w:jc w:val="left"/>
        <w:sectPr w:rsidR="00000000"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p w:rsidR="00000000" w:rsidRDefault="000E2088">
      <w:bookmarkStart w:id="7" w:name="sub_1111"/>
      <w:r>
        <w:lastRenderedPageBreak/>
        <w:t xml:space="preserve">*(1) - </w:t>
      </w:r>
      <w:hyperlink r:id="rId16" w:history="1">
        <w:r>
          <w:rPr>
            <w:rStyle w:val="a4"/>
          </w:rPr>
          <w:t>Международная статистическая классификация</w:t>
        </w:r>
      </w:hyperlink>
      <w:r>
        <w:t xml:space="preserve"> болезней и проблем, связанных со здоровьем, X пересмотра</w:t>
      </w:r>
    </w:p>
    <w:p w:rsidR="00000000" w:rsidRDefault="000E2088">
      <w:bookmarkStart w:id="8" w:name="sub_2222"/>
      <w:bookmarkEnd w:id="7"/>
      <w:r>
        <w:t>*(2) -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</w:t>
      </w:r>
      <w:r>
        <w:t>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</w:t>
      </w:r>
      <w:r>
        <w:t>кие показания</w:t>
      </w:r>
    </w:p>
    <w:p w:rsidR="00000000" w:rsidRDefault="000E2088">
      <w:bookmarkStart w:id="9" w:name="sub_3333"/>
      <w:bookmarkEnd w:id="8"/>
      <w:r>
        <w:t>*(3) -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</w:t>
      </w:r>
    </w:p>
    <w:p w:rsidR="00000000" w:rsidRDefault="000E2088">
      <w:bookmarkStart w:id="10" w:name="sub_4444"/>
      <w:bookmarkEnd w:id="9"/>
      <w:r>
        <w:t>*(4) - средняя суточная доза</w:t>
      </w:r>
    </w:p>
    <w:p w:rsidR="00000000" w:rsidRDefault="000E2088">
      <w:bookmarkStart w:id="11" w:name="sub_5555"/>
      <w:bookmarkEnd w:id="10"/>
      <w:r>
        <w:t>*(5) - средняя курсовая доза</w:t>
      </w:r>
    </w:p>
    <w:bookmarkEnd w:id="11"/>
    <w:p w:rsidR="00000000" w:rsidRDefault="000E2088"/>
    <w:p w:rsidR="00000000" w:rsidRDefault="000E2088">
      <w:bookmarkStart w:id="12" w:name="sub_100"/>
      <w:r>
        <w:rPr>
          <w:rStyle w:val="a3"/>
        </w:rPr>
        <w:t>Примечания:</w:t>
      </w:r>
    </w:p>
    <w:p w:rsidR="00000000" w:rsidRDefault="000E2088">
      <w:bookmarkStart w:id="13" w:name="sub_101"/>
      <w:bookmarkEnd w:id="12"/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</w:t>
      </w:r>
      <w:r>
        <w:t>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</w:t>
      </w:r>
      <w:r>
        <w:t>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000000" w:rsidRDefault="000E2088">
      <w:bookmarkStart w:id="14" w:name="sub_102"/>
      <w:bookmarkEnd w:id="13"/>
      <w:r>
        <w:t>2. Назначение и применение лек</w:t>
      </w:r>
      <w:r>
        <w:t>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</w:t>
      </w:r>
      <w:r>
        <w:t>нным показаниям) по решению врачебной комиссии (</w:t>
      </w:r>
      <w:hyperlink r:id="rId17" w:history="1">
        <w:r>
          <w:rPr>
            <w:rStyle w:val="a4"/>
          </w:rPr>
          <w:t>часть 5 статьи 37</w:t>
        </w:r>
      </w:hyperlink>
      <w:r>
        <w:t xml:space="preserve"> Федерального закона от 21 ноября 2011 г. N 323-ФЗ "Об основах охраны здоровья граждан в Российской Федерации" (Собрание законодательства Российской Феде</w:t>
      </w:r>
      <w:r>
        <w:t>рации, 2011, N 48, ст. 6724; 2012, N 26, ст. 3442, 3446)).</w:t>
      </w:r>
    </w:p>
    <w:bookmarkEnd w:id="14"/>
    <w:p w:rsidR="000E2088" w:rsidRDefault="000E2088"/>
    <w:sectPr w:rsidR="000E2088">
      <w:pgSz w:w="11905" w:h="16837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DB"/>
    <w:rsid w:val="000E2088"/>
    <w:rsid w:val="00E6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4371F5F3-5071-49C4-9CF1-F401283F4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b w:val="0"/>
      <w:bCs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b w:val="0"/>
      <w:bCs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b w:val="0"/>
      <w:bCs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b w:val="0"/>
      <w:bCs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b w:val="0"/>
      <w:bCs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b w:val="0"/>
      <w:bCs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b w:val="0"/>
      <w:bCs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031938.1200" TargetMode="External"/><Relationship Id="rId13" Type="http://schemas.openxmlformats.org/officeDocument/2006/relationships/hyperlink" Target="garantF1://70031938.1200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70031938.1200" TargetMode="External"/><Relationship Id="rId12" Type="http://schemas.openxmlformats.org/officeDocument/2006/relationships/hyperlink" Target="garantF1://70031938.1200" TargetMode="External"/><Relationship Id="rId17" Type="http://schemas.openxmlformats.org/officeDocument/2006/relationships/hyperlink" Target="garantF1://12091967.375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4000000.0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4000000.6822" TargetMode="External"/><Relationship Id="rId11" Type="http://schemas.openxmlformats.org/officeDocument/2006/relationships/hyperlink" Target="garantF1://70031938.1200" TargetMode="External"/><Relationship Id="rId5" Type="http://schemas.openxmlformats.org/officeDocument/2006/relationships/hyperlink" Target="garantF1://4000000.0" TargetMode="External"/><Relationship Id="rId15" Type="http://schemas.openxmlformats.org/officeDocument/2006/relationships/hyperlink" Target="garantF1://70031938.1200" TargetMode="External"/><Relationship Id="rId10" Type="http://schemas.openxmlformats.org/officeDocument/2006/relationships/hyperlink" Target="garantF1://70031938.1200" TargetMode="External"/><Relationship Id="rId19" Type="http://schemas.openxmlformats.org/officeDocument/2006/relationships/theme" Target="theme/theme1.xml"/><Relationship Id="rId4" Type="http://schemas.openxmlformats.org/officeDocument/2006/relationships/hyperlink" Target="garantF1://12091967.37" TargetMode="External"/><Relationship Id="rId9" Type="http://schemas.openxmlformats.org/officeDocument/2006/relationships/hyperlink" Target="garantF1://70031938.1200" TargetMode="External"/><Relationship Id="rId14" Type="http://schemas.openxmlformats.org/officeDocument/2006/relationships/hyperlink" Target="garantF1://70031938.12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2165</Words>
  <Characters>12345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14482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Demeshko</cp:lastModifiedBy>
  <cp:revision>2</cp:revision>
  <dcterms:created xsi:type="dcterms:W3CDTF">2015-03-17T08:51:00Z</dcterms:created>
  <dcterms:modified xsi:type="dcterms:W3CDTF">2015-03-17T08:51:00Z</dcterms:modified>
</cp:coreProperties>
</file>