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pPr>
        <w:pStyle w:val="1"/>
      </w:pPr>
      <w:r>
        <w:fldChar w:fldCharType="begin"/>
      </w:r>
      <w:r>
        <w:instrText>HYPERLINK "garantF1://12091967.0"</w:instrText>
      </w:r>
      <w:r>
        <w:fldChar w:fldCharType="separate"/>
      </w:r>
      <w:r>
        <w:rPr>
          <w:rStyle w:val="a4"/>
          <w:b w:val="0"/>
          <w:bCs w:val="0"/>
        </w:rPr>
        <w:t>Федеральный закон от 21 ноября 2011 г. N 323-ФЗ</w:t>
      </w:r>
      <w:r>
        <w:rPr>
          <w:rStyle w:val="a4"/>
          <w:b w:val="0"/>
          <w:bCs w:val="0"/>
        </w:rPr>
        <w:br/>
        <w:t>"Об основах охраны здоровья граждан в Российской Федерации"</w:t>
      </w:r>
      <w:r>
        <w:fldChar w:fldCharType="end"/>
      </w:r>
    </w:p>
    <w:p>
      <w:pPr>
        <w:pStyle w:val="affd"/>
      </w:pPr>
      <w:r>
        <w:t>С изменениями и дополнениями от:</w:t>
      </w:r>
    </w:p>
    <w:p>
      <w:pPr>
        <w:pStyle w:val="af8"/>
      </w:pPr>
      <w:r>
        <w:t>25 июня 2012 г., 2, 23 июля, 27 сентября, 25 ноября, 28 декабря 2013 г., 4 июня, 21 июля, 22 октября, 1, 31 декабря 2014 г., 8 марта, 6 апреля, 29 июня, 13 июля, 30 сентября, 14, 29 декабря 2015 г., 5, 26 апреля, 3 июля 2016 г.</w:t>
      </w:r>
    </w:p>
    <w:p/>
    <w:p>
      <w:r>
        <w:rPr>
          <w:rStyle w:val="a3"/>
        </w:rPr>
        <w:t>Принят Государственной Думой 1 ноября 2011 года</w:t>
      </w:r>
    </w:p>
    <w:p>
      <w:r>
        <w:rPr>
          <w:rStyle w:val="a3"/>
        </w:rPr>
        <w:t>Одобрен Советом Федерации 9 ноября 2011 года</w:t>
      </w:r>
    </w:p>
    <w:p>
      <w:pPr>
        <w:pStyle w:val="afa"/>
        <w:rPr>
          <w:color w:val="000000"/>
          <w:sz w:val="16"/>
          <w:szCs w:val="16"/>
        </w:rPr>
      </w:pPr>
      <w:r>
        <w:rPr>
          <w:color w:val="000000"/>
          <w:sz w:val="16"/>
          <w:szCs w:val="16"/>
        </w:rPr>
        <w:t>ГАРАНТ:</w:t>
      </w:r>
    </w:p>
    <w:p>
      <w:pPr>
        <w:pStyle w:val="afa"/>
      </w:pPr>
      <w:bookmarkStart w:id="1" w:name="sub_495841604"/>
      <w:r>
        <w:t>Вы можете принять участие в обсуждении настоящего Федерального закона на www.garant.ru (совместный проект с Минюстом РФ)</w:t>
      </w:r>
    </w:p>
    <w:bookmarkEnd w:id="1"/>
    <w:p>
      <w:pPr>
        <w:pStyle w:val="afa"/>
      </w:pPr>
      <w:r>
        <w:t xml:space="preserve">Настоящий Федеральный закон </w:t>
      </w:r>
      <w:hyperlink w:anchor="sub_1011" w:history="1">
        <w:r>
          <w:rPr>
            <w:rStyle w:val="a4"/>
          </w:rPr>
          <w:t>вступает в силу</w:t>
        </w:r>
      </w:hyperlink>
      <w:r>
        <w:t xml:space="preserve"> со дня его </w:t>
      </w:r>
      <w:hyperlink r:id="rId4" w:history="1">
        <w:r>
          <w:rPr>
            <w:rStyle w:val="a4"/>
          </w:rPr>
          <w:t>официального опубликования</w:t>
        </w:r>
      </w:hyperlink>
      <w:r>
        <w:t xml:space="preserve">, за исключением положений, для которых </w:t>
      </w:r>
      <w:hyperlink w:anchor="sub_101" w:history="1">
        <w:r>
          <w:rPr>
            <w:rStyle w:val="a4"/>
          </w:rPr>
          <w:t>статьей 101</w:t>
        </w:r>
      </w:hyperlink>
      <w:r>
        <w:t xml:space="preserve"> установлены иные сроки вступления их в силу</w:t>
      </w:r>
    </w:p>
    <w:p>
      <w:pPr>
        <w:pStyle w:val="afa"/>
      </w:pPr>
      <w:r>
        <w:t>См. комментарии к настоящему Федеральному закону</w:t>
      </w:r>
    </w:p>
    <w:p>
      <w:pPr>
        <w:pStyle w:val="afa"/>
      </w:pPr>
      <w:r>
        <w:t xml:space="preserve">О </w:t>
      </w:r>
      <w:hyperlink r:id="rId5" w:history="1">
        <w:r>
          <w:rPr>
            <w:rStyle w:val="a4"/>
          </w:rPr>
          <w:t>перечне</w:t>
        </w:r>
      </w:hyperlink>
      <w:r>
        <w:t xml:space="preserve"> нормативных правовых актов, направленных на реализацию настоящего Федерального закона, см. </w:t>
      </w:r>
      <w:hyperlink r:id="rId6" w:history="1">
        <w:r>
          <w:rPr>
            <w:rStyle w:val="a4"/>
          </w:rPr>
          <w:t>приказ</w:t>
        </w:r>
      </w:hyperlink>
      <w:r>
        <w:t xml:space="preserve"> Министерства здравоохранения и социального развития РФ от 21 ноября 2011 г. N 1377</w:t>
      </w:r>
    </w:p>
    <w:p>
      <w:pPr>
        <w:pStyle w:val="afa"/>
      </w:pPr>
    </w:p>
    <w:p>
      <w:pPr>
        <w:pStyle w:val="afa"/>
      </w:pPr>
      <w:bookmarkStart w:id="2" w:name="sub_495843088"/>
      <w:bookmarkStart w:id="3" w:name="sub_110"/>
      <w:r>
        <w:t xml:space="preserve">Глава 1 настоящего Федерального закона </w:t>
      </w:r>
      <w:hyperlink w:anchor="sub_1012" w:history="1">
        <w:r>
          <w:rPr>
            <w:rStyle w:val="a4"/>
          </w:rPr>
          <w:t>вступает в силу</w:t>
        </w:r>
      </w:hyperlink>
      <w:r>
        <w:t xml:space="preserve"> с 1 января 2012 г.</w:t>
      </w:r>
    </w:p>
    <w:bookmarkEnd w:id="2"/>
    <w:bookmarkEnd w:id="3"/>
    <w:p>
      <w:pPr>
        <w:pStyle w:val="1"/>
      </w:pPr>
      <w:r>
        <w:lastRenderedPageBreak/>
        <w:t>Глава 1. Общие положения</w:t>
      </w:r>
    </w:p>
    <w:p/>
    <w:p>
      <w:pPr>
        <w:pStyle w:val="af2"/>
      </w:pPr>
      <w:bookmarkStart w:id="4" w:name="sub_1"/>
      <w:r>
        <w:rPr>
          <w:rStyle w:val="a3"/>
        </w:rPr>
        <w:t>Статья 1</w:t>
      </w:r>
      <w:r>
        <w:t>. Предмет регулирования настоящего Федерального закона</w:t>
      </w:r>
    </w:p>
    <w:bookmarkEnd w:id="4"/>
    <w:p>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bookmarkStart w:id="5" w:name="sub_1001"/>
      <w:r>
        <w:t>1) правовые, организационные и экономические основы охраны здоровья граждан;</w:t>
      </w:r>
    </w:p>
    <w:p>
      <w:bookmarkStart w:id="6" w:name="sub_1002"/>
      <w:bookmarkEnd w:id="5"/>
      <w:r>
        <w:t>2) права и обязанности человека и гражданина, отдельных групп населения в сфере охраны здоровья, гарантии реализации этих прав;</w:t>
      </w:r>
    </w:p>
    <w:p>
      <w:bookmarkStart w:id="7" w:name="sub_1003"/>
      <w:bookmarkEnd w:id="6"/>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bookmarkStart w:id="8" w:name="sub_1004"/>
      <w:bookmarkEnd w:id="7"/>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bookmarkStart w:id="9" w:name="sub_1005"/>
      <w:bookmarkEnd w:id="8"/>
      <w:r>
        <w:t>5) права и обязанности медицинских работников и фармацевтических работников.</w:t>
      </w:r>
    </w:p>
    <w:bookmarkEnd w:id="9"/>
    <w:p>
      <w:pPr>
        <w:pStyle w:val="afa"/>
        <w:rPr>
          <w:color w:val="000000"/>
          <w:sz w:val="16"/>
          <w:szCs w:val="16"/>
        </w:rPr>
      </w:pPr>
      <w:r>
        <w:rPr>
          <w:color w:val="000000"/>
          <w:sz w:val="16"/>
          <w:szCs w:val="16"/>
        </w:rPr>
        <w:t>ГАРАНТ:</w:t>
      </w:r>
    </w:p>
    <w:p>
      <w:pPr>
        <w:pStyle w:val="afa"/>
      </w:pPr>
      <w:bookmarkStart w:id="10" w:name="sub_495853400"/>
      <w:r>
        <w:t>См. комментарии к статье 1 настоящего Федерального закона</w:t>
      </w:r>
    </w:p>
    <w:bookmarkEnd w:id="10"/>
    <w:p>
      <w:pPr>
        <w:pStyle w:val="afa"/>
      </w:pPr>
    </w:p>
    <w:p>
      <w:pPr>
        <w:pStyle w:val="af2"/>
      </w:pPr>
      <w:bookmarkStart w:id="11" w:name="sub_2"/>
      <w:r>
        <w:rPr>
          <w:rStyle w:val="a3"/>
        </w:rPr>
        <w:t>Статья 2</w:t>
      </w:r>
      <w:r>
        <w:t>. Основные понятия, используемые в настоящем Федеральном законе</w:t>
      </w:r>
    </w:p>
    <w:p>
      <w:bookmarkStart w:id="12" w:name="sub_2111"/>
      <w:bookmarkEnd w:id="11"/>
      <w:r>
        <w:t xml:space="preserve">Для целей настоящего Федерального закона используются </w:t>
      </w:r>
      <w:r>
        <w:lastRenderedPageBreak/>
        <w:t>следующие основные понятия:</w:t>
      </w:r>
    </w:p>
    <w:p>
      <w:bookmarkStart w:id="13" w:name="sub_201"/>
      <w:bookmarkEnd w:id="12"/>
      <w:r>
        <w:t xml:space="preserve">1) </w:t>
      </w:r>
      <w:r>
        <w:rPr>
          <w:rStyle w:val="a3"/>
        </w:rPr>
        <w:t>здоровье</w:t>
      </w:r>
      <w:r>
        <w:t xml:space="preserve">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bookmarkStart w:id="14" w:name="sub_202"/>
      <w:bookmarkEnd w:id="13"/>
      <w:r>
        <w:t xml:space="preserve">2) </w:t>
      </w:r>
      <w:r>
        <w:rPr>
          <w:rStyle w:val="a3"/>
        </w:rPr>
        <w:t>охрана здоровья граждан (далее - охрана здоровья)</w:t>
      </w:r>
      <w:r>
        <w:t xml:space="preserve">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bookmarkStart w:id="15" w:name="sub_203"/>
      <w:bookmarkEnd w:id="14"/>
      <w:r>
        <w:t xml:space="preserve">3) </w:t>
      </w:r>
      <w:r>
        <w:rPr>
          <w:rStyle w:val="a3"/>
        </w:rPr>
        <w:t>медицинская помощь</w:t>
      </w:r>
      <w: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bookmarkStart w:id="16" w:name="sub_204"/>
      <w:bookmarkEnd w:id="15"/>
      <w:r>
        <w:t xml:space="preserve">4) </w:t>
      </w:r>
      <w:r>
        <w:rPr>
          <w:rStyle w:val="a3"/>
        </w:rPr>
        <w:t>медицинская услуга</w:t>
      </w:r>
      <w: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afa"/>
        <w:rPr>
          <w:color w:val="000000"/>
          <w:sz w:val="16"/>
          <w:szCs w:val="16"/>
        </w:rPr>
      </w:pPr>
      <w:bookmarkStart w:id="17" w:name="sub_205"/>
      <w:bookmarkEnd w:id="16"/>
      <w:r>
        <w:rPr>
          <w:color w:val="000000"/>
          <w:sz w:val="16"/>
          <w:szCs w:val="16"/>
        </w:rPr>
        <w:t>Информация об изменениях:</w:t>
      </w:r>
    </w:p>
    <w:bookmarkEnd w:id="17"/>
    <w:p>
      <w:pPr>
        <w:pStyle w:val="afb"/>
      </w:pPr>
      <w:r>
        <w:fldChar w:fldCharType="begin"/>
      </w:r>
      <w:r>
        <w:instrText>HYPERLINK "garantF1://71194576.21"</w:instrText>
      </w:r>
      <w:r>
        <w:fldChar w:fldCharType="separate"/>
      </w:r>
      <w:r>
        <w:rPr>
          <w:rStyle w:val="a4"/>
        </w:rPr>
        <w:t>Федеральным законом</w:t>
      </w:r>
      <w:r>
        <w:fldChar w:fldCharType="end"/>
      </w:r>
      <w:r>
        <w:t xml:space="preserve"> от 29 декабря 2015 г. N 389-ФЗ в </w:t>
      </w:r>
      <w:r>
        <w:lastRenderedPageBreak/>
        <w:t xml:space="preserve">пункт 5 статьи 2 настоящего Федерального закона внесены изменения, </w:t>
      </w:r>
      <w:hyperlink r:id="rId7" w:history="1">
        <w:r>
          <w:rPr>
            <w:rStyle w:val="a4"/>
          </w:rPr>
          <w:t>вступающие в силу</w:t>
        </w:r>
      </w:hyperlink>
      <w:r>
        <w:t xml:space="preserve"> с 1 января 2016 г.</w:t>
      </w:r>
    </w:p>
    <w:p>
      <w:pPr>
        <w:pStyle w:val="afb"/>
      </w:pPr>
      <w:hyperlink r:id="rId8" w:history="1">
        <w:r>
          <w:rPr>
            <w:rStyle w:val="a4"/>
          </w:rPr>
          <w:t>См. текст пункта в предыдущей редакции</w:t>
        </w:r>
      </w:hyperlink>
    </w:p>
    <w:p>
      <w:r>
        <w:t xml:space="preserve">5) </w:t>
      </w:r>
      <w:r>
        <w:rPr>
          <w:rStyle w:val="a3"/>
        </w:rPr>
        <w:t>медицинское вмешательство</w:t>
      </w:r>
      <w: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bookmarkStart w:id="18" w:name="sub_206"/>
      <w:r>
        <w:t xml:space="preserve">6) </w:t>
      </w:r>
      <w:r>
        <w:rPr>
          <w:rStyle w:val="a3"/>
        </w:rPr>
        <w:t>профилактика</w:t>
      </w:r>
      <w:r>
        <w:t xml:space="preserve">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bookmarkStart w:id="19" w:name="sub_207"/>
      <w:bookmarkEnd w:id="18"/>
      <w:r>
        <w:t xml:space="preserve">7) </w:t>
      </w:r>
      <w:r>
        <w:rPr>
          <w:rStyle w:val="a3"/>
        </w:rPr>
        <w:t>диагностика</w:t>
      </w:r>
      <w: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w:t>
      </w:r>
      <w:r>
        <w:lastRenderedPageBreak/>
        <w:t>нию пациента и (или) контроля за осуществлением этих мероприятий;</w:t>
      </w:r>
    </w:p>
    <w:p>
      <w:bookmarkStart w:id="20" w:name="sub_208"/>
      <w:bookmarkEnd w:id="19"/>
      <w:r>
        <w:t xml:space="preserve">8) </w:t>
      </w:r>
      <w:r>
        <w:rPr>
          <w:rStyle w:val="a3"/>
        </w:rPr>
        <w:t>лечение</w:t>
      </w:r>
      <w: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bookmarkStart w:id="21" w:name="sub_209"/>
      <w:bookmarkEnd w:id="20"/>
      <w:r>
        <w:t xml:space="preserve">9) </w:t>
      </w:r>
      <w:r>
        <w:rPr>
          <w:rStyle w:val="a3"/>
        </w:rPr>
        <w:t>пациент</w:t>
      </w:r>
      <w: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bookmarkStart w:id="22" w:name="sub_210"/>
      <w:bookmarkEnd w:id="21"/>
      <w:r>
        <w:t xml:space="preserve">10) </w:t>
      </w:r>
      <w:r>
        <w:rPr>
          <w:rStyle w:val="a3"/>
        </w:rPr>
        <w:t>медицинская деятельность</w:t>
      </w:r>
      <w: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afa"/>
        <w:rPr>
          <w:color w:val="000000"/>
          <w:sz w:val="16"/>
          <w:szCs w:val="16"/>
        </w:rPr>
      </w:pPr>
      <w:bookmarkStart w:id="23" w:name="sub_211"/>
      <w:bookmarkEnd w:id="22"/>
      <w:r>
        <w:rPr>
          <w:color w:val="000000"/>
          <w:sz w:val="16"/>
          <w:szCs w:val="16"/>
        </w:rPr>
        <w:t>Информация об изменениях:</w:t>
      </w:r>
    </w:p>
    <w:bookmarkEnd w:id="23"/>
    <w:p>
      <w:pPr>
        <w:pStyle w:val="afb"/>
      </w:pPr>
      <w:r>
        <w:fldChar w:fldCharType="begin"/>
      </w:r>
      <w:r>
        <w:instrText>HYPERLINK "garantF1://71195402.71"</w:instrText>
      </w:r>
      <w:r>
        <w:fldChar w:fldCharType="separate"/>
      </w:r>
      <w:r>
        <w:rPr>
          <w:rStyle w:val="a4"/>
        </w:rPr>
        <w:t>Федеральным законом</w:t>
      </w:r>
      <w:r>
        <w:fldChar w:fldCharType="end"/>
      </w:r>
      <w:r>
        <w:t xml:space="preserve"> от 29 декабря 2015 г. N 408-ФЗ пункт 11 статьи 2 настоящего Федерального закона изложен в новой редакции</w:t>
      </w:r>
    </w:p>
    <w:p>
      <w:pPr>
        <w:pStyle w:val="afb"/>
      </w:pPr>
      <w:hyperlink r:id="rId9" w:history="1">
        <w:r>
          <w:rPr>
            <w:rStyle w:val="a4"/>
          </w:rPr>
          <w:t>См. текст пункта в предыдущей редакции</w:t>
        </w:r>
      </w:hyperlink>
    </w:p>
    <w:p>
      <w:r>
        <w:t xml:space="preserve">11) </w:t>
      </w:r>
      <w:r>
        <w:rPr>
          <w:rStyle w:val="a3"/>
        </w:rPr>
        <w:t>медицинская организация</w:t>
      </w:r>
      <w:r>
        <w:t xml:space="preserve"> - юридическое лицо неза</w:t>
      </w:r>
      <w:r>
        <w:lastRenderedPageBreak/>
        <w:t xml:space="preserve">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0" w:history="1">
        <w:r>
          <w:rPr>
            <w:rStyle w:val="a4"/>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bookmarkStart w:id="24" w:name="sub_212"/>
      <w:r>
        <w:t xml:space="preserve">12) </w:t>
      </w:r>
      <w:r>
        <w:rPr>
          <w:rStyle w:val="a3"/>
        </w:rPr>
        <w:t>фармацевтическая организация</w:t>
      </w:r>
      <w:r>
        <w:t xml:space="preserve">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bookmarkStart w:id="25" w:name="sub_213"/>
      <w:bookmarkEnd w:id="24"/>
      <w:r>
        <w:t xml:space="preserve">13) </w:t>
      </w:r>
      <w:r>
        <w:rPr>
          <w:rStyle w:val="a3"/>
        </w:rPr>
        <w:t>медицинский работник</w:t>
      </w:r>
      <w: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w:t>
      </w:r>
      <w:r>
        <w:lastRenderedPageBreak/>
        <w:t>либо физическое лицо, которое является индивидуальным предпринимателем, непосредственно осуществляющим медицинскую деятельность;</w:t>
      </w:r>
    </w:p>
    <w:p>
      <w:bookmarkStart w:id="26" w:name="sub_214"/>
      <w:bookmarkEnd w:id="25"/>
      <w:r>
        <w:t xml:space="preserve">14) </w:t>
      </w:r>
      <w:r>
        <w:rPr>
          <w:rStyle w:val="a3"/>
        </w:rPr>
        <w:t>фармацевтический работник</w:t>
      </w:r>
      <w:r>
        <w:t xml:space="preserve">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bookmarkStart w:id="27" w:name="sub_215"/>
      <w:bookmarkEnd w:id="26"/>
      <w:r>
        <w:t xml:space="preserve">15) </w:t>
      </w:r>
      <w:r>
        <w:rPr>
          <w:rStyle w:val="a3"/>
        </w:rPr>
        <w:t>лечащий врач</w:t>
      </w:r>
      <w: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bookmarkStart w:id="28" w:name="sub_216"/>
      <w:bookmarkEnd w:id="27"/>
      <w:r>
        <w:t xml:space="preserve">16) </w:t>
      </w:r>
      <w:r>
        <w:rPr>
          <w:rStyle w:val="a3"/>
        </w:rPr>
        <w:t>заболевание</w:t>
      </w:r>
      <w:r>
        <w:t xml:space="preserve">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bookmarkStart w:id="29" w:name="sub_217"/>
      <w:bookmarkEnd w:id="28"/>
      <w:r>
        <w:t xml:space="preserve">17) </w:t>
      </w:r>
      <w:r>
        <w:rPr>
          <w:rStyle w:val="a3"/>
        </w:rPr>
        <w:t>состояние</w:t>
      </w:r>
      <w: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bookmarkStart w:id="30" w:name="sub_218"/>
      <w:bookmarkEnd w:id="29"/>
      <w:r>
        <w:t xml:space="preserve">18) </w:t>
      </w:r>
      <w:r>
        <w:rPr>
          <w:rStyle w:val="a3"/>
        </w:rPr>
        <w:t>основное заболевание</w:t>
      </w:r>
      <w:r>
        <w:t xml:space="preserve">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w:t>
      </w:r>
      <w:r>
        <w:lastRenderedPageBreak/>
        <w:t>либо приводит к инвалидности, либо становится причиной смерти;</w:t>
      </w:r>
    </w:p>
    <w:p>
      <w:bookmarkStart w:id="31" w:name="sub_219"/>
      <w:bookmarkEnd w:id="30"/>
      <w:r>
        <w:t xml:space="preserve">19) </w:t>
      </w:r>
      <w:r>
        <w:rPr>
          <w:rStyle w:val="a3"/>
        </w:rPr>
        <w:t>сопутствующее заболевание</w:t>
      </w:r>
      <w:r>
        <w:t xml:space="preserve">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bookmarkStart w:id="32" w:name="sub_220"/>
      <w:bookmarkEnd w:id="31"/>
      <w:r>
        <w:t xml:space="preserve">20) </w:t>
      </w:r>
      <w:r>
        <w:rPr>
          <w:rStyle w:val="a3"/>
        </w:rPr>
        <w:t>тяжесть заболевания или состояния</w:t>
      </w:r>
      <w: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bookmarkStart w:id="33" w:name="sub_221"/>
      <w:bookmarkEnd w:id="32"/>
      <w:r>
        <w:t xml:space="preserve">21) </w:t>
      </w:r>
      <w:r>
        <w:rPr>
          <w:rStyle w:val="a3"/>
        </w:rPr>
        <w:t>качество медицинской помощи</w:t>
      </w:r>
      <w: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bookmarkEnd w:id="33"/>
    <w:p>
      <w:pPr>
        <w:pStyle w:val="afa"/>
        <w:rPr>
          <w:color w:val="000000"/>
          <w:sz w:val="16"/>
          <w:szCs w:val="16"/>
        </w:rPr>
      </w:pPr>
      <w:r>
        <w:rPr>
          <w:color w:val="000000"/>
          <w:sz w:val="16"/>
          <w:szCs w:val="16"/>
        </w:rPr>
        <w:t>ГАРАНТ:</w:t>
      </w:r>
    </w:p>
    <w:p>
      <w:pPr>
        <w:pStyle w:val="afa"/>
      </w:pPr>
      <w:r>
        <w:t>См. комментарии к статье 2 настоящего Федерального закона</w:t>
      </w:r>
    </w:p>
    <w:p>
      <w:pPr>
        <w:pStyle w:val="afa"/>
      </w:pPr>
    </w:p>
    <w:p>
      <w:pPr>
        <w:pStyle w:val="af2"/>
      </w:pPr>
      <w:bookmarkStart w:id="34" w:name="sub_3"/>
      <w:r>
        <w:rPr>
          <w:rStyle w:val="a3"/>
        </w:rPr>
        <w:t>Статья 3</w:t>
      </w:r>
      <w:r>
        <w:t>. Законодательство в сфере охраны здоровья</w:t>
      </w:r>
    </w:p>
    <w:p>
      <w:bookmarkStart w:id="35" w:name="sub_301"/>
      <w:bookmarkEnd w:id="34"/>
      <w:r>
        <w:t xml:space="preserve">1. Законодательство в сфере охраны здоровья основывается на </w:t>
      </w:r>
      <w:hyperlink r:id="rId11" w:history="1">
        <w:r>
          <w:rPr>
            <w:rStyle w:val="a4"/>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bookmarkStart w:id="36" w:name="sub_302"/>
      <w:bookmarkEnd w:id="35"/>
      <w:r>
        <w:lastRenderedPageBreak/>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bookmarkStart w:id="37" w:name="sub_303"/>
      <w:bookmarkEnd w:id="36"/>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bookmarkStart w:id="38" w:name="sub_304"/>
      <w:bookmarkEnd w:id="37"/>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bookmarkStart w:id="39" w:name="sub_305"/>
      <w:bookmarkEnd w:id="38"/>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afa"/>
        <w:rPr>
          <w:color w:val="000000"/>
          <w:sz w:val="16"/>
          <w:szCs w:val="16"/>
        </w:rPr>
      </w:pPr>
      <w:bookmarkStart w:id="40" w:name="sub_306"/>
      <w:bookmarkEnd w:id="39"/>
      <w:r>
        <w:rPr>
          <w:color w:val="000000"/>
          <w:sz w:val="16"/>
          <w:szCs w:val="16"/>
        </w:rPr>
        <w:t>Информация об изменениях:</w:t>
      </w:r>
    </w:p>
    <w:bookmarkEnd w:id="40"/>
    <w:p>
      <w:pPr>
        <w:pStyle w:val="afb"/>
      </w:pPr>
      <w:r>
        <w:fldChar w:fldCharType="begin"/>
      </w:r>
      <w:r>
        <w:instrText>HYPERLINK "garantF1://70733200.200"</w:instrText>
      </w:r>
      <w:r>
        <w:fldChar w:fldCharType="separate"/>
      </w:r>
      <w:r>
        <w:rPr>
          <w:rStyle w:val="a4"/>
        </w:rPr>
        <w:t>Федеральным законом</w:t>
      </w:r>
      <w:r>
        <w:fldChar w:fldCharType="end"/>
      </w:r>
      <w:r>
        <w:t xml:space="preserve"> от 31 декабря 2014 г. N 519-ФЗ статья 3 настоящего Федерального закона дополнена частью 6, </w:t>
      </w:r>
      <w:hyperlink r:id="rId12" w:history="1">
        <w:r>
          <w:rPr>
            <w:rStyle w:val="a4"/>
          </w:rPr>
          <w:t>вступающей в силу</w:t>
        </w:r>
      </w:hyperlink>
      <w:r>
        <w:t xml:space="preserve"> по истечении девяноста дней со дня </w:t>
      </w:r>
      <w:hyperlink r:id="rId13" w:history="1">
        <w:r>
          <w:rPr>
            <w:rStyle w:val="a4"/>
          </w:rPr>
          <w:t>официального опубликования</w:t>
        </w:r>
      </w:hyperlink>
      <w:r>
        <w:t xml:space="preserve"> названного Федерального закона</w:t>
      </w:r>
    </w:p>
    <w:p>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w:t>
      </w:r>
      <w:hyperlink r:id="rId14" w:history="1">
        <w:r>
          <w:rPr>
            <w:rStyle w:val="a4"/>
          </w:rPr>
          <w:t>Федеральным законом</w:t>
        </w:r>
      </w:hyperlink>
      <w:r>
        <w:t xml:space="preserve"> "О территориях опережающего социально-экономического развития в Российской Федерации".</w:t>
      </w:r>
    </w:p>
    <w:p>
      <w:pPr>
        <w:pStyle w:val="afa"/>
        <w:rPr>
          <w:color w:val="000000"/>
          <w:sz w:val="16"/>
          <w:szCs w:val="16"/>
        </w:rPr>
      </w:pPr>
      <w:bookmarkStart w:id="41" w:name="sub_307"/>
      <w:r>
        <w:rPr>
          <w:color w:val="000000"/>
          <w:sz w:val="16"/>
          <w:szCs w:val="16"/>
        </w:rPr>
        <w:t>Информация об изменениях:</w:t>
      </w:r>
    </w:p>
    <w:bookmarkEnd w:id="41"/>
    <w:p>
      <w:pPr>
        <w:pStyle w:val="afb"/>
      </w:pPr>
      <w:r>
        <w:fldChar w:fldCharType="begin"/>
      </w:r>
      <w:r>
        <w:instrText>HYPERLINK "garantF1://71008014.271"</w:instrText>
      </w:r>
      <w:r>
        <w:fldChar w:fldCharType="separate"/>
      </w:r>
      <w:r>
        <w:rPr>
          <w:rStyle w:val="a4"/>
        </w:rPr>
        <w:t>Федеральным законом</w:t>
      </w:r>
      <w:r>
        <w:fldChar w:fldCharType="end"/>
      </w:r>
      <w:r>
        <w:t xml:space="preserve"> от 29 июня 2015 г. N 160-ФЗ статья 3 настоящего Федерального закона дополнена частью 7</w:t>
      </w:r>
    </w:p>
    <w:p>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w:t>
      </w:r>
      <w:hyperlink r:id="rId15" w:history="1">
        <w:r>
          <w:rPr>
            <w:rStyle w:val="a4"/>
          </w:rPr>
          <w:t>Федеральным законом</w:t>
        </w:r>
      </w:hyperlink>
      <w:r>
        <w:t xml:space="preserve"> "О международном медицинском кластере и внесении изменений в отдельные законодательные акты Российской Федерации".</w:t>
      </w:r>
    </w:p>
    <w:p>
      <w:pPr>
        <w:pStyle w:val="afa"/>
        <w:rPr>
          <w:color w:val="000000"/>
          <w:sz w:val="16"/>
          <w:szCs w:val="16"/>
        </w:rPr>
      </w:pPr>
      <w:bookmarkStart w:id="42" w:name="sub_308"/>
      <w:r>
        <w:rPr>
          <w:color w:val="000000"/>
          <w:sz w:val="16"/>
          <w:szCs w:val="16"/>
        </w:rPr>
        <w:t>Информация об изменениях:</w:t>
      </w:r>
    </w:p>
    <w:bookmarkEnd w:id="42"/>
    <w:p>
      <w:pPr>
        <w:pStyle w:val="afb"/>
      </w:pPr>
      <w:r>
        <w:fldChar w:fldCharType="begin"/>
      </w:r>
      <w:r>
        <w:instrText>HYPERLINK "garantF1://71027422.21"</w:instrText>
      </w:r>
      <w:r>
        <w:fldChar w:fldCharType="separate"/>
      </w:r>
      <w:r>
        <w:rPr>
          <w:rStyle w:val="a4"/>
        </w:rPr>
        <w:t>Федеральным законом</w:t>
      </w:r>
      <w:r>
        <w:fldChar w:fldCharType="end"/>
      </w:r>
      <w:r>
        <w:t xml:space="preserve"> от 13 июля 2015 г. N 213-ФЗ статья 3 настоящего Федерального закона дополнена частью 8</w:t>
      </w:r>
    </w:p>
    <w:p>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w:t>
      </w:r>
      <w:hyperlink r:id="rId16" w:history="1">
        <w:r>
          <w:rPr>
            <w:rStyle w:val="a4"/>
          </w:rPr>
          <w:t>Федеральным законом</w:t>
        </w:r>
      </w:hyperlink>
      <w:r>
        <w:t xml:space="preserve"> "О свободном порте Владивосток".</w:t>
      </w:r>
    </w:p>
    <w:p>
      <w:pPr>
        <w:pStyle w:val="afa"/>
        <w:rPr>
          <w:color w:val="000000"/>
          <w:sz w:val="16"/>
          <w:szCs w:val="16"/>
        </w:rPr>
      </w:pPr>
      <w:r>
        <w:rPr>
          <w:color w:val="000000"/>
          <w:sz w:val="16"/>
          <w:szCs w:val="16"/>
        </w:rPr>
        <w:lastRenderedPageBreak/>
        <w:t>ГАРАНТ:</w:t>
      </w:r>
    </w:p>
    <w:p>
      <w:pPr>
        <w:pStyle w:val="afa"/>
      </w:pPr>
      <w:r>
        <w:t>См. комментарии к статье 3 настоящего Федерального закона</w:t>
      </w:r>
    </w:p>
    <w:p>
      <w:pPr>
        <w:pStyle w:val="afa"/>
      </w:pPr>
    </w:p>
    <w:p>
      <w:pPr>
        <w:pStyle w:val="1"/>
      </w:pPr>
      <w:bookmarkStart w:id="43" w:name="sub_120"/>
      <w:r>
        <w:t>Глава 2. Основные принципы охраны здоровья</w:t>
      </w:r>
    </w:p>
    <w:bookmarkEnd w:id="43"/>
    <w:p/>
    <w:p>
      <w:pPr>
        <w:pStyle w:val="afa"/>
        <w:rPr>
          <w:color w:val="000000"/>
          <w:sz w:val="16"/>
          <w:szCs w:val="16"/>
        </w:rPr>
      </w:pPr>
      <w:bookmarkStart w:id="44" w:name="sub_4"/>
      <w:r>
        <w:rPr>
          <w:color w:val="000000"/>
          <w:sz w:val="16"/>
          <w:szCs w:val="16"/>
        </w:rPr>
        <w:t>ГАРАНТ:</w:t>
      </w:r>
    </w:p>
    <w:bookmarkEnd w:id="44"/>
    <w:p>
      <w:pPr>
        <w:pStyle w:val="afa"/>
      </w:pPr>
      <w:r>
        <w:t xml:space="preserve">Статья 4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4</w:t>
      </w:r>
      <w:r>
        <w:t>. Основные принципы охраны здоровья</w:t>
      </w:r>
    </w:p>
    <w:p>
      <w:r>
        <w:t>Основными принципами охраны здоровья являются:</w:t>
      </w:r>
    </w:p>
    <w:p>
      <w:bookmarkStart w:id="45" w:name="sub_401"/>
      <w:r>
        <w:t>1) соблюдение прав граждан в сфере охраны здоровья и обеспечение связанных с этими правами государственных гарантий;</w:t>
      </w:r>
    </w:p>
    <w:p>
      <w:bookmarkStart w:id="46" w:name="sub_402"/>
      <w:bookmarkEnd w:id="45"/>
      <w:r>
        <w:t>2) приоритет интересов пациента при оказании медицинской помощи;</w:t>
      </w:r>
    </w:p>
    <w:p>
      <w:bookmarkStart w:id="47" w:name="sub_403"/>
      <w:bookmarkEnd w:id="46"/>
      <w:r>
        <w:t>3) приоритет охраны здоровья детей;</w:t>
      </w:r>
    </w:p>
    <w:p>
      <w:bookmarkStart w:id="48" w:name="sub_404"/>
      <w:bookmarkEnd w:id="47"/>
      <w:r>
        <w:t>4) социальная защищенность граждан в случае утраты здоровья;</w:t>
      </w:r>
    </w:p>
    <w:p>
      <w:bookmarkStart w:id="49" w:name="sub_405"/>
      <w:bookmarkEnd w:id="48"/>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bookmarkStart w:id="50" w:name="sub_406"/>
      <w:bookmarkEnd w:id="49"/>
      <w:r>
        <w:t>6) доступность и качество медицинской помощи;</w:t>
      </w:r>
    </w:p>
    <w:p>
      <w:bookmarkStart w:id="51" w:name="sub_407"/>
      <w:bookmarkEnd w:id="50"/>
      <w:r>
        <w:t>7) недопустимость отказа в оказании медицинской помощи;</w:t>
      </w:r>
    </w:p>
    <w:p>
      <w:bookmarkStart w:id="52" w:name="sub_408"/>
      <w:bookmarkEnd w:id="51"/>
      <w:r>
        <w:t>8) приоритет профилактики в сфере охраны здоровья;</w:t>
      </w:r>
    </w:p>
    <w:p>
      <w:bookmarkStart w:id="53" w:name="sub_409"/>
      <w:bookmarkEnd w:id="52"/>
      <w:r>
        <w:t>9) соблюдение врачебной тайны.</w:t>
      </w:r>
    </w:p>
    <w:bookmarkEnd w:id="53"/>
    <w:p>
      <w:pPr>
        <w:pStyle w:val="afa"/>
        <w:rPr>
          <w:color w:val="000000"/>
          <w:sz w:val="16"/>
          <w:szCs w:val="16"/>
        </w:rPr>
      </w:pPr>
      <w:r>
        <w:rPr>
          <w:color w:val="000000"/>
          <w:sz w:val="16"/>
          <w:szCs w:val="16"/>
        </w:rPr>
        <w:t>ГАРАНТ:</w:t>
      </w:r>
    </w:p>
    <w:p>
      <w:pPr>
        <w:pStyle w:val="afa"/>
      </w:pPr>
      <w:r>
        <w:t>См. комментарии к статье 4 настоящего Федерального закона</w:t>
      </w:r>
    </w:p>
    <w:p>
      <w:pPr>
        <w:pStyle w:val="afa"/>
      </w:pPr>
    </w:p>
    <w:p>
      <w:pPr>
        <w:pStyle w:val="afa"/>
      </w:pPr>
      <w:bookmarkStart w:id="54" w:name="sub_5"/>
      <w:r>
        <w:t xml:space="preserve">Статья 5 настоящего Федерального закона </w:t>
      </w:r>
      <w:hyperlink w:anchor="sub_1012" w:history="1">
        <w:r>
          <w:rPr>
            <w:rStyle w:val="a4"/>
          </w:rPr>
          <w:t>вступает в силу</w:t>
        </w:r>
      </w:hyperlink>
      <w:r>
        <w:t xml:space="preserve"> с 1 января 2012 г.</w:t>
      </w:r>
    </w:p>
    <w:bookmarkEnd w:id="54"/>
    <w:p>
      <w:pPr>
        <w:pStyle w:val="af2"/>
      </w:pPr>
      <w:r>
        <w:rPr>
          <w:rStyle w:val="a3"/>
        </w:rPr>
        <w:t>Статья 5</w:t>
      </w:r>
      <w:r>
        <w:t>. Соблюдение прав граждан в сфере охраны здоровья и обеспечение связанных с этими правами государственных гарантий</w:t>
      </w:r>
    </w:p>
    <w:p>
      <w:bookmarkStart w:id="55" w:name="sub_501"/>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bookmarkStart w:id="56" w:name="sub_502"/>
      <w:bookmarkEnd w:id="55"/>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bookmarkStart w:id="57" w:name="sub_503"/>
      <w:bookmarkEnd w:id="56"/>
      <w:r>
        <w:t>3. Государство гарантирует гражданам защиту от любых форм дискриминации, обусловленной наличием у них каких-либо заболеваний.</w:t>
      </w:r>
    </w:p>
    <w:bookmarkEnd w:id="57"/>
    <w:p>
      <w:pPr>
        <w:pStyle w:val="afa"/>
        <w:rPr>
          <w:color w:val="000000"/>
          <w:sz w:val="16"/>
          <w:szCs w:val="16"/>
        </w:rPr>
      </w:pPr>
      <w:r>
        <w:rPr>
          <w:color w:val="000000"/>
          <w:sz w:val="16"/>
          <w:szCs w:val="16"/>
        </w:rPr>
        <w:t>ГАРАНТ:</w:t>
      </w:r>
    </w:p>
    <w:p>
      <w:pPr>
        <w:pStyle w:val="afa"/>
      </w:pPr>
      <w:r>
        <w:t>См. комментарии к статье 5 настоящего Федерального закона</w:t>
      </w:r>
    </w:p>
    <w:p>
      <w:pPr>
        <w:pStyle w:val="afa"/>
      </w:pPr>
    </w:p>
    <w:p>
      <w:pPr>
        <w:pStyle w:val="afa"/>
      </w:pPr>
      <w:bookmarkStart w:id="58" w:name="sub_6"/>
      <w:r>
        <w:t xml:space="preserve">Статья 6 настоящего Федерального закона </w:t>
      </w:r>
      <w:hyperlink w:anchor="sub_1012" w:history="1">
        <w:r>
          <w:rPr>
            <w:rStyle w:val="a4"/>
          </w:rPr>
          <w:t>вступает в силу</w:t>
        </w:r>
      </w:hyperlink>
      <w:r>
        <w:t xml:space="preserve"> с 1 января 2012 г.</w:t>
      </w:r>
    </w:p>
    <w:bookmarkEnd w:id="58"/>
    <w:p>
      <w:pPr>
        <w:pStyle w:val="af2"/>
      </w:pPr>
      <w:r>
        <w:rPr>
          <w:rStyle w:val="a3"/>
        </w:rPr>
        <w:t>Статья 6</w:t>
      </w:r>
      <w:r>
        <w:t>. Приоритет интересов пациента при оказании медицинской помощи</w:t>
      </w:r>
    </w:p>
    <w:p>
      <w:bookmarkStart w:id="59" w:name="sub_610"/>
      <w:r>
        <w:lastRenderedPageBreak/>
        <w:t>1. Приоритет интересов пациента при оказании медицинской помощи реализуется путем:</w:t>
      </w:r>
    </w:p>
    <w:p>
      <w:bookmarkStart w:id="60" w:name="sub_611"/>
      <w:bookmarkEnd w:id="59"/>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bookmarkStart w:id="61" w:name="sub_612"/>
      <w:bookmarkEnd w:id="60"/>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bookmarkStart w:id="62" w:name="sub_613"/>
      <w:bookmarkEnd w:id="61"/>
      <w:r>
        <w:t>3) обеспечения ухода при оказании медицинской помощи;</w:t>
      </w:r>
    </w:p>
    <w:p>
      <w:bookmarkStart w:id="63" w:name="sub_614"/>
      <w:bookmarkEnd w:id="62"/>
      <w:r>
        <w:t>4) организации оказания медицинской помощи пациенту с учетом рационального использования его времени;</w:t>
      </w:r>
    </w:p>
    <w:p>
      <w:bookmarkStart w:id="64" w:name="sub_615"/>
      <w:bookmarkEnd w:id="63"/>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bookmarkStart w:id="65" w:name="sub_616"/>
      <w:bookmarkEnd w:id="64"/>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bookmarkStart w:id="66" w:name="sub_620"/>
      <w:bookmarkEnd w:id="65"/>
      <w: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w:t>
      </w:r>
      <w:r>
        <w:lastRenderedPageBreak/>
        <w:t>объединениями, иными некоммерческими организациями, осуществляющими свою деятельность в сфере охраны здоровья.</w:t>
      </w:r>
    </w:p>
    <w:bookmarkEnd w:id="66"/>
    <w:p>
      <w:pPr>
        <w:pStyle w:val="afa"/>
        <w:rPr>
          <w:color w:val="000000"/>
          <w:sz w:val="16"/>
          <w:szCs w:val="16"/>
        </w:rPr>
      </w:pPr>
      <w:r>
        <w:rPr>
          <w:color w:val="000000"/>
          <w:sz w:val="16"/>
          <w:szCs w:val="16"/>
        </w:rPr>
        <w:t>ГАРАНТ:</w:t>
      </w:r>
    </w:p>
    <w:p>
      <w:pPr>
        <w:pStyle w:val="afa"/>
      </w:pPr>
      <w:r>
        <w:t>См. комментарии к статье 6 настоящего Федерального закона</w:t>
      </w:r>
    </w:p>
    <w:p>
      <w:pPr>
        <w:pStyle w:val="afa"/>
      </w:pPr>
    </w:p>
    <w:p>
      <w:pPr>
        <w:pStyle w:val="afa"/>
      </w:pPr>
      <w:bookmarkStart w:id="67" w:name="sub_7"/>
      <w:r>
        <w:t xml:space="preserve">Статья 7 настоящего Федерального закона </w:t>
      </w:r>
      <w:hyperlink w:anchor="sub_1012" w:history="1">
        <w:r>
          <w:rPr>
            <w:rStyle w:val="a4"/>
          </w:rPr>
          <w:t>вступает в силу</w:t>
        </w:r>
      </w:hyperlink>
      <w:r>
        <w:t xml:space="preserve"> с 1 января 2012 г.</w:t>
      </w:r>
    </w:p>
    <w:bookmarkEnd w:id="67"/>
    <w:p>
      <w:pPr>
        <w:pStyle w:val="af2"/>
      </w:pPr>
      <w:r>
        <w:rPr>
          <w:rStyle w:val="a3"/>
        </w:rPr>
        <w:t>Статья 7</w:t>
      </w:r>
      <w:r>
        <w:t>. Приоритет охраны здоровья детей</w:t>
      </w:r>
    </w:p>
    <w:p>
      <w:bookmarkStart w:id="68" w:name="sub_701"/>
      <w:r>
        <w:t>1. Государство признает охрану здоровья детей как одно из важнейших и необходимых условий физического и психического развития детей.</w:t>
      </w:r>
    </w:p>
    <w:p>
      <w:bookmarkStart w:id="69" w:name="sub_702"/>
      <w:bookmarkEnd w:id="68"/>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bookmarkStart w:id="70" w:name="sub_703"/>
      <w:bookmarkEnd w:id="69"/>
      <w:r>
        <w:t>3. Медицинские организации, общественные объединения и иные организации обязаны признавать и соблюдать права детей в сфере охраны здоровья.</w:t>
      </w:r>
    </w:p>
    <w:p>
      <w:bookmarkStart w:id="71" w:name="sub_704"/>
      <w:bookmarkEnd w:id="70"/>
      <w: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w:t>
      </w:r>
      <w:r>
        <w:lastRenderedPageBreak/>
        <w:t>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bookmarkStart w:id="72" w:name="sub_705"/>
      <w:bookmarkEnd w:id="71"/>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bookmarkEnd w:id="72"/>
    <w:p>
      <w:pPr>
        <w:pStyle w:val="afa"/>
        <w:rPr>
          <w:color w:val="000000"/>
          <w:sz w:val="16"/>
          <w:szCs w:val="16"/>
        </w:rPr>
      </w:pPr>
      <w:r>
        <w:rPr>
          <w:color w:val="000000"/>
          <w:sz w:val="16"/>
          <w:szCs w:val="16"/>
        </w:rPr>
        <w:t>ГАРАНТ:</w:t>
      </w:r>
    </w:p>
    <w:p>
      <w:pPr>
        <w:pStyle w:val="afa"/>
      </w:pPr>
      <w:r>
        <w:t>См. комментарии к статье 7 настоящего Федерального закона</w:t>
      </w:r>
    </w:p>
    <w:p>
      <w:pPr>
        <w:pStyle w:val="afa"/>
      </w:pPr>
    </w:p>
    <w:p>
      <w:pPr>
        <w:pStyle w:val="afa"/>
      </w:pPr>
      <w:bookmarkStart w:id="73" w:name="sub_8"/>
      <w:r>
        <w:t xml:space="preserve">Статья 8 настоящего Федерального закона </w:t>
      </w:r>
      <w:hyperlink w:anchor="sub_1012" w:history="1">
        <w:r>
          <w:rPr>
            <w:rStyle w:val="a4"/>
          </w:rPr>
          <w:t>вступает в силу</w:t>
        </w:r>
      </w:hyperlink>
      <w:r>
        <w:t xml:space="preserve"> с 1 января 2012 г.</w:t>
      </w:r>
    </w:p>
    <w:bookmarkEnd w:id="73"/>
    <w:p>
      <w:pPr>
        <w:pStyle w:val="af2"/>
      </w:pPr>
      <w:r>
        <w:rPr>
          <w:rStyle w:val="a3"/>
        </w:rPr>
        <w:t>Статья 8</w:t>
      </w:r>
      <w:r>
        <w:t>. Социальная защищенность граждан в случае утраты здоровья</w:t>
      </w:r>
    </w:p>
    <w:p>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w:t>
      </w:r>
      <w:r>
        <w:lastRenderedPageBreak/>
        <w:t xml:space="preserve">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w:t>
      </w:r>
      <w:hyperlink r:id="rId17" w:history="1">
        <w:r>
          <w:rPr>
            <w:rStyle w:val="a4"/>
          </w:rPr>
          <w:t>законодательством</w:t>
        </w:r>
      </w:hyperlink>
      <w:r>
        <w:t xml:space="preserve"> Российской Федерации случаях.</w:t>
      </w:r>
    </w:p>
    <w:p>
      <w:pPr>
        <w:pStyle w:val="afa"/>
        <w:rPr>
          <w:color w:val="000000"/>
          <w:sz w:val="16"/>
          <w:szCs w:val="16"/>
        </w:rPr>
      </w:pPr>
      <w:r>
        <w:rPr>
          <w:color w:val="000000"/>
          <w:sz w:val="16"/>
          <w:szCs w:val="16"/>
        </w:rPr>
        <w:t>ГАРАНТ:</w:t>
      </w:r>
    </w:p>
    <w:p>
      <w:pPr>
        <w:pStyle w:val="afa"/>
      </w:pPr>
      <w:r>
        <w:t>См. комментарии к статье 8 настоящего Федерального закона</w:t>
      </w:r>
    </w:p>
    <w:p>
      <w:pPr>
        <w:pStyle w:val="afa"/>
      </w:pPr>
    </w:p>
    <w:p>
      <w:pPr>
        <w:pStyle w:val="afa"/>
      </w:pPr>
      <w:bookmarkStart w:id="74" w:name="sub_9"/>
      <w:r>
        <w:t xml:space="preserve">Статья 9 настоящего Федерального закона </w:t>
      </w:r>
      <w:hyperlink w:anchor="sub_1012" w:history="1">
        <w:r>
          <w:rPr>
            <w:rStyle w:val="a4"/>
          </w:rPr>
          <w:t>вступает в силу</w:t>
        </w:r>
      </w:hyperlink>
      <w:r>
        <w:t xml:space="preserve"> с 1 января 2012 г.</w:t>
      </w:r>
    </w:p>
    <w:bookmarkEnd w:id="74"/>
    <w:p>
      <w:pPr>
        <w:pStyle w:val="af2"/>
      </w:pPr>
      <w:r>
        <w:rPr>
          <w:rStyle w:val="a3"/>
        </w:rPr>
        <w:t>Статья 9</w:t>
      </w:r>
      <w:r>
        <w:t>.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bookmarkStart w:id="75" w:name="sub_901"/>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bookmarkStart w:id="76" w:name="sub_902"/>
      <w:bookmarkEnd w:id="75"/>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bookmarkEnd w:id="76"/>
    <w:p>
      <w:pPr>
        <w:pStyle w:val="afa"/>
        <w:rPr>
          <w:color w:val="000000"/>
          <w:sz w:val="16"/>
          <w:szCs w:val="16"/>
        </w:rPr>
      </w:pPr>
      <w:r>
        <w:rPr>
          <w:color w:val="000000"/>
          <w:sz w:val="16"/>
          <w:szCs w:val="16"/>
        </w:rPr>
        <w:t>ГАРАНТ:</w:t>
      </w:r>
    </w:p>
    <w:p>
      <w:pPr>
        <w:pStyle w:val="afa"/>
      </w:pPr>
      <w:r>
        <w:t>См. комментарии к статье 9 настоящего Федерального закона</w:t>
      </w:r>
    </w:p>
    <w:p>
      <w:pPr>
        <w:pStyle w:val="afa"/>
      </w:pPr>
    </w:p>
    <w:p>
      <w:pPr>
        <w:pStyle w:val="afa"/>
      </w:pPr>
      <w:bookmarkStart w:id="77" w:name="sub_10"/>
      <w:r>
        <w:lastRenderedPageBreak/>
        <w:t xml:space="preserve">Статья 10 настоящего Федерального закона </w:t>
      </w:r>
      <w:hyperlink w:anchor="sub_1012" w:history="1">
        <w:r>
          <w:rPr>
            <w:rStyle w:val="a4"/>
          </w:rPr>
          <w:t>вступает в силу</w:t>
        </w:r>
      </w:hyperlink>
      <w:r>
        <w:t xml:space="preserve"> с 1 января 2012 г.</w:t>
      </w:r>
    </w:p>
    <w:bookmarkEnd w:id="77"/>
    <w:p>
      <w:pPr>
        <w:pStyle w:val="af2"/>
      </w:pPr>
      <w:r>
        <w:rPr>
          <w:rStyle w:val="a3"/>
        </w:rPr>
        <w:t>Статья 10</w:t>
      </w:r>
      <w:r>
        <w:t>. Доступность и качество медицинской помощи</w:t>
      </w:r>
    </w:p>
    <w:p>
      <w:r>
        <w:t>Доступность и качество медицинской помощи обеспечиваются:</w:t>
      </w:r>
    </w:p>
    <w:p>
      <w:bookmarkStart w:id="78" w:name="sub_1010"/>
      <w:r>
        <w:t>1) организацией оказания медицинской помощи по принципу приближенности к месту жительства, месту работы или обучения;</w:t>
      </w:r>
    </w:p>
    <w:p>
      <w:bookmarkStart w:id="79" w:name="sub_1020"/>
      <w:bookmarkEnd w:id="78"/>
      <w:r>
        <w:t>2) наличием необходимого количества медицинских работников и уровнем их квалификации;</w:t>
      </w:r>
    </w:p>
    <w:p>
      <w:bookmarkStart w:id="80" w:name="sub_1030"/>
      <w:bookmarkEnd w:id="79"/>
      <w:r>
        <w:t>3) возможностью выбора медицинской организации и врача в соответствии с настоящим Федеральным законом;</w:t>
      </w:r>
    </w:p>
    <w:p>
      <w:pPr>
        <w:pStyle w:val="afa"/>
        <w:rPr>
          <w:color w:val="000000"/>
          <w:sz w:val="16"/>
          <w:szCs w:val="16"/>
        </w:rPr>
      </w:pPr>
      <w:bookmarkStart w:id="81" w:name="sub_1040"/>
      <w:bookmarkEnd w:id="80"/>
      <w:r>
        <w:rPr>
          <w:color w:val="000000"/>
          <w:sz w:val="16"/>
          <w:szCs w:val="16"/>
        </w:rPr>
        <w:t>ГАРАНТ:</w:t>
      </w:r>
    </w:p>
    <w:bookmarkEnd w:id="81"/>
    <w:p>
      <w:pPr>
        <w:pStyle w:val="afa"/>
      </w:pPr>
      <w:r>
        <w:t xml:space="preserve">Пункт 4 статьи 10 настоящего Федерального закона </w:t>
      </w:r>
      <w:hyperlink w:anchor="sub_1013" w:history="1">
        <w:r>
          <w:rPr>
            <w:rStyle w:val="a4"/>
          </w:rPr>
          <w:t>вступает в силу</w:t>
        </w:r>
      </w:hyperlink>
      <w:r>
        <w:t xml:space="preserve"> с 1 января 2013 г.</w:t>
      </w:r>
    </w:p>
    <w:p>
      <w:r>
        <w:t>4) применением порядков оказания медицинской помощи и стандартов медицинской помощи;</w:t>
      </w:r>
    </w:p>
    <w:p>
      <w:bookmarkStart w:id="82" w:name="sub_1050"/>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bookmarkStart w:id="83" w:name="sub_1060"/>
      <w:bookmarkEnd w:id="82"/>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bookmarkStart w:id="84" w:name="sub_1070"/>
      <w:bookmarkEnd w:id="83"/>
      <w:r>
        <w:lastRenderedPageBreak/>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bookmarkStart w:id="85" w:name="sub_1080"/>
      <w:bookmarkEnd w:id="84"/>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afa"/>
        <w:rPr>
          <w:color w:val="000000"/>
          <w:sz w:val="16"/>
          <w:szCs w:val="16"/>
        </w:rPr>
      </w:pPr>
      <w:bookmarkStart w:id="86" w:name="sub_1090"/>
      <w:bookmarkEnd w:id="85"/>
      <w:r>
        <w:rPr>
          <w:color w:val="000000"/>
          <w:sz w:val="16"/>
          <w:szCs w:val="16"/>
        </w:rPr>
        <w:t>Информация об изменениях:</w:t>
      </w:r>
    </w:p>
    <w:bookmarkEnd w:id="86"/>
    <w:p>
      <w:pPr>
        <w:pStyle w:val="afb"/>
      </w:pPr>
      <w:r>
        <w:fldChar w:fldCharType="begin"/>
      </w:r>
      <w:r>
        <w:instrText>HYPERLINK "garantF1://70709036.24"</w:instrText>
      </w:r>
      <w:r>
        <w:fldChar w:fldCharType="separate"/>
      </w:r>
      <w:r>
        <w:rPr>
          <w:rStyle w:val="a4"/>
        </w:rPr>
        <w:t>Федеральным законом</w:t>
      </w:r>
      <w:r>
        <w:fldChar w:fldCharType="end"/>
      </w:r>
      <w:r>
        <w:t xml:space="preserve"> от 1 декабря 2014 г. N 419-ФЗ статья 10 настоящего Федерального закона дополнена пунктом 9, </w:t>
      </w:r>
      <w:hyperlink r:id="rId18" w:history="1">
        <w:r>
          <w:rPr>
            <w:rStyle w:val="a4"/>
          </w:rPr>
          <w:t>вступающим в силу</w:t>
        </w:r>
      </w:hyperlink>
      <w:r>
        <w:t xml:space="preserve"> с 1 января 2016 г.</w:t>
      </w:r>
    </w:p>
    <w:p>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afa"/>
        <w:rPr>
          <w:color w:val="000000"/>
          <w:sz w:val="16"/>
          <w:szCs w:val="16"/>
        </w:rPr>
      </w:pPr>
      <w:r>
        <w:rPr>
          <w:color w:val="000000"/>
          <w:sz w:val="16"/>
          <w:szCs w:val="16"/>
        </w:rPr>
        <w:t>ГАРАНТ:</w:t>
      </w:r>
    </w:p>
    <w:p>
      <w:pPr>
        <w:pStyle w:val="afa"/>
      </w:pPr>
      <w:r>
        <w:t>См. комментарии к статье 10 настоящего Федерального закона</w:t>
      </w:r>
    </w:p>
    <w:p>
      <w:pPr>
        <w:pStyle w:val="afa"/>
      </w:pPr>
    </w:p>
    <w:p>
      <w:pPr>
        <w:pStyle w:val="afa"/>
      </w:pPr>
      <w:bookmarkStart w:id="87" w:name="sub_11"/>
      <w:r>
        <w:t xml:space="preserve">Статья 11 настоящего Федерального закона </w:t>
      </w:r>
      <w:hyperlink w:anchor="sub_1012" w:history="1">
        <w:r>
          <w:rPr>
            <w:rStyle w:val="a4"/>
          </w:rPr>
          <w:t>вступает в силу</w:t>
        </w:r>
      </w:hyperlink>
      <w:r>
        <w:t xml:space="preserve"> с 1 января 2012 г.</w:t>
      </w:r>
    </w:p>
    <w:bookmarkEnd w:id="87"/>
    <w:p>
      <w:pPr>
        <w:pStyle w:val="af2"/>
      </w:pPr>
      <w:r>
        <w:rPr>
          <w:rStyle w:val="a3"/>
        </w:rPr>
        <w:t>Статья 11</w:t>
      </w:r>
      <w:r>
        <w:t>. Недопустимость отказа в оказании медицинской помощи</w:t>
      </w:r>
    </w:p>
    <w:p>
      <w:bookmarkStart w:id="88" w:name="sub_111"/>
      <w:r>
        <w:t xml:space="preserve">1. Отказ в оказании медицинской помощи в соответствии с программой государственных гарантий бесплатного оказания </w:t>
      </w:r>
      <w:r>
        <w:lastRenderedPageBreak/>
        <w:t>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bookmarkStart w:id="89" w:name="sub_112"/>
      <w:bookmarkEnd w:id="8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bookmarkStart w:id="90" w:name="sub_113"/>
      <w:bookmarkEnd w:id="89"/>
      <w:r>
        <w:t xml:space="preserve">3. За нарушение предусмотренных </w:t>
      </w:r>
      <w:hyperlink w:anchor="sub_111" w:history="1">
        <w:r>
          <w:rPr>
            <w:rStyle w:val="a4"/>
          </w:rPr>
          <w:t>частями 1</w:t>
        </w:r>
      </w:hyperlink>
      <w:r>
        <w:t xml:space="preserve"> и </w:t>
      </w:r>
      <w:hyperlink w:anchor="sub_112" w:history="1">
        <w:r>
          <w:rPr>
            <w:rStyle w:val="a4"/>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9" w:history="1">
        <w:r>
          <w:rPr>
            <w:rStyle w:val="a4"/>
          </w:rPr>
          <w:t>законодательством</w:t>
        </w:r>
      </w:hyperlink>
      <w:r>
        <w:t xml:space="preserve"> Российской Федерации.</w:t>
      </w:r>
    </w:p>
    <w:bookmarkEnd w:id="90"/>
    <w:p>
      <w:pPr>
        <w:pStyle w:val="afa"/>
        <w:rPr>
          <w:color w:val="000000"/>
          <w:sz w:val="16"/>
          <w:szCs w:val="16"/>
        </w:rPr>
      </w:pPr>
      <w:r>
        <w:rPr>
          <w:color w:val="000000"/>
          <w:sz w:val="16"/>
          <w:szCs w:val="16"/>
        </w:rPr>
        <w:t>ГАРАНТ:</w:t>
      </w:r>
    </w:p>
    <w:p>
      <w:pPr>
        <w:pStyle w:val="afa"/>
      </w:pPr>
      <w:r>
        <w:t>См. комментарии к статье 11 настоящего Федерального закона</w:t>
      </w:r>
    </w:p>
    <w:p>
      <w:pPr>
        <w:pStyle w:val="afa"/>
      </w:pPr>
    </w:p>
    <w:p>
      <w:pPr>
        <w:pStyle w:val="afa"/>
      </w:pPr>
      <w:bookmarkStart w:id="91" w:name="sub_12"/>
      <w:r>
        <w:t xml:space="preserve">Статья 12 настоящего Федерального закона </w:t>
      </w:r>
      <w:hyperlink w:anchor="sub_1012" w:history="1">
        <w:r>
          <w:rPr>
            <w:rStyle w:val="a4"/>
          </w:rPr>
          <w:t>вступает в силу</w:t>
        </w:r>
      </w:hyperlink>
      <w:r>
        <w:t xml:space="preserve"> с 1 января 2012 г.</w:t>
      </w:r>
    </w:p>
    <w:bookmarkEnd w:id="91"/>
    <w:p>
      <w:pPr>
        <w:pStyle w:val="af2"/>
      </w:pPr>
      <w:r>
        <w:rPr>
          <w:rStyle w:val="a3"/>
        </w:rPr>
        <w:t>Статья 12</w:t>
      </w:r>
      <w:r>
        <w:t>. Приоритет профилактики в сфере охраны здоровья</w:t>
      </w:r>
    </w:p>
    <w:p>
      <w:r>
        <w:t>Приоритет профилактики в сфере охраны здоровья обеспечивается путем:</w:t>
      </w:r>
    </w:p>
    <w:p>
      <w:bookmarkStart w:id="92" w:name="sub_121"/>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bookmarkStart w:id="93" w:name="sub_122"/>
      <w:bookmarkEnd w:id="92"/>
      <w:r>
        <w:lastRenderedPageBreak/>
        <w:t>2) осуществления санитарно-противоэпидемических (профилактических) мероприятий;</w:t>
      </w:r>
    </w:p>
    <w:p>
      <w:pPr>
        <w:pStyle w:val="afa"/>
        <w:rPr>
          <w:color w:val="000000"/>
          <w:sz w:val="16"/>
          <w:szCs w:val="16"/>
        </w:rPr>
      </w:pPr>
      <w:bookmarkStart w:id="94" w:name="sub_123"/>
      <w:bookmarkEnd w:id="93"/>
      <w:r>
        <w:rPr>
          <w:color w:val="000000"/>
          <w:sz w:val="16"/>
          <w:szCs w:val="16"/>
        </w:rPr>
        <w:t>Информация об изменениях:</w:t>
      </w:r>
    </w:p>
    <w:bookmarkEnd w:id="94"/>
    <w:p>
      <w:pPr>
        <w:pStyle w:val="afb"/>
      </w:pPr>
      <w:r>
        <w:fldChar w:fldCharType="begin"/>
      </w:r>
      <w:r>
        <w:instrText>HYPERLINK "garantF1://70671756.1"</w:instrText>
      </w:r>
      <w:r>
        <w:fldChar w:fldCharType="separate"/>
      </w:r>
      <w:r>
        <w:rPr>
          <w:rStyle w:val="a4"/>
        </w:rPr>
        <w:t>Федеральным законом</w:t>
      </w:r>
      <w:r>
        <w:fldChar w:fldCharType="end"/>
      </w:r>
      <w:r>
        <w:t xml:space="preserve"> от 22 октября 2014 г. N 314-Ф3 в пункт 3 статьи 12 настоящего Федерального закона внесены изменения</w:t>
      </w:r>
    </w:p>
    <w:p>
      <w:pPr>
        <w:pStyle w:val="afb"/>
      </w:pPr>
      <w:hyperlink r:id="rId20" w:history="1">
        <w:r>
          <w:rPr>
            <w:rStyle w:val="a4"/>
          </w:rPr>
          <w:t>См. текст пункта в предыдущей редакции</w:t>
        </w:r>
      </w:hyperlink>
    </w:p>
    <w:p>
      <w:r>
        <w:t xml:space="preserve">3) осуществления мероприятий по предупреждению и раннему выявлению заболеваний, в том числе предупреждению </w:t>
      </w:r>
      <w:hyperlink r:id="rId21" w:history="1">
        <w:r>
          <w:rPr>
            <w:rStyle w:val="a4"/>
          </w:rPr>
          <w:t>социально значимых заболеваний</w:t>
        </w:r>
      </w:hyperlink>
      <w:r>
        <w:t xml:space="preserve"> и борьбе с ними;</w:t>
      </w:r>
    </w:p>
    <w:p>
      <w:bookmarkStart w:id="95" w:name="sub_124"/>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bookmarkStart w:id="96" w:name="sub_125"/>
      <w:bookmarkEnd w:id="95"/>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bookmarkEnd w:id="96"/>
    <w:p>
      <w:pPr>
        <w:pStyle w:val="afa"/>
        <w:rPr>
          <w:color w:val="000000"/>
          <w:sz w:val="16"/>
          <w:szCs w:val="16"/>
        </w:rPr>
      </w:pPr>
      <w:r>
        <w:rPr>
          <w:color w:val="000000"/>
          <w:sz w:val="16"/>
          <w:szCs w:val="16"/>
        </w:rPr>
        <w:t>ГАРАНТ:</w:t>
      </w:r>
    </w:p>
    <w:p>
      <w:pPr>
        <w:pStyle w:val="afa"/>
      </w:pPr>
      <w:r>
        <w:t>См. комментарии к статье 12 настоящего Федерального закона</w:t>
      </w:r>
    </w:p>
    <w:p>
      <w:pPr>
        <w:pStyle w:val="afa"/>
      </w:pPr>
    </w:p>
    <w:p>
      <w:pPr>
        <w:pStyle w:val="afa"/>
      </w:pPr>
      <w:bookmarkStart w:id="97" w:name="sub_13"/>
      <w:r>
        <w:t xml:space="preserve">Статья 13 настоящего Федерального закона </w:t>
      </w:r>
      <w:hyperlink w:anchor="sub_1012" w:history="1">
        <w:r>
          <w:rPr>
            <w:rStyle w:val="a4"/>
          </w:rPr>
          <w:t>вступает в силу</w:t>
        </w:r>
      </w:hyperlink>
      <w:r>
        <w:t xml:space="preserve"> с 1 января 2012 г.</w:t>
      </w:r>
    </w:p>
    <w:bookmarkEnd w:id="97"/>
    <w:p>
      <w:pPr>
        <w:pStyle w:val="af2"/>
      </w:pPr>
      <w:r>
        <w:rPr>
          <w:rStyle w:val="a3"/>
        </w:rPr>
        <w:t>Статья 13</w:t>
      </w:r>
      <w:r>
        <w:t>. Соблюдение врачебной тайны</w:t>
      </w:r>
    </w:p>
    <w:p>
      <w:bookmarkStart w:id="98" w:name="sub_131"/>
      <w:r>
        <w:t xml:space="preserve">1. Сведения о факте обращения гражданина за оказанием медицинской помощи, состоянии его здоровья и диагнозе, </w:t>
      </w:r>
      <w:r>
        <w:lastRenderedPageBreak/>
        <w:t>иные сведения, полученные при его медицинском обследовании и лечении, составляют врачебную тайну.</w:t>
      </w:r>
    </w:p>
    <w:p>
      <w:bookmarkStart w:id="99" w:name="sub_132"/>
      <w:bookmarkEnd w:id="98"/>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sub_133" w:history="1">
        <w:r>
          <w:rPr>
            <w:rStyle w:val="a4"/>
          </w:rPr>
          <w:t>частями 3</w:t>
        </w:r>
      </w:hyperlink>
      <w:r>
        <w:t xml:space="preserve"> и </w:t>
      </w:r>
      <w:hyperlink w:anchor="sub_134" w:history="1">
        <w:r>
          <w:rPr>
            <w:rStyle w:val="a4"/>
          </w:rPr>
          <w:t>4</w:t>
        </w:r>
      </w:hyperlink>
      <w:r>
        <w:t xml:space="preserve"> настоящей статьи.</w:t>
      </w:r>
    </w:p>
    <w:p>
      <w:bookmarkStart w:id="100" w:name="sub_133"/>
      <w:bookmarkEnd w:id="99"/>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bookmarkStart w:id="101" w:name="sub_134"/>
      <w:bookmarkEnd w:id="100"/>
      <w:r>
        <w:t>4. Предоставление сведений, составляющих врачебную тайну, без согласия гражданина или его законного представителя допускается:</w:t>
      </w:r>
    </w:p>
    <w:p>
      <w:bookmarkStart w:id="102" w:name="sub_1341"/>
      <w:bookmarkEnd w:id="101"/>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sub_2091" w:history="1">
        <w:r>
          <w:rPr>
            <w:rStyle w:val="a4"/>
          </w:rPr>
          <w:t>пункта 1 части 9 статьи 20</w:t>
        </w:r>
      </w:hyperlink>
      <w:r>
        <w:t xml:space="preserve"> настоящего Федерального закона;</w:t>
      </w:r>
    </w:p>
    <w:p>
      <w:bookmarkStart w:id="103" w:name="sub_1342"/>
      <w:bookmarkEnd w:id="102"/>
      <w:r>
        <w:t>2) при угрозе распространения инфекционных заболеваний, массовых отравлений и поражений;</w:t>
      </w:r>
    </w:p>
    <w:p>
      <w:pPr>
        <w:pStyle w:val="afa"/>
        <w:rPr>
          <w:color w:val="000000"/>
          <w:sz w:val="16"/>
          <w:szCs w:val="16"/>
        </w:rPr>
      </w:pPr>
      <w:bookmarkStart w:id="104" w:name="sub_1343"/>
      <w:bookmarkEnd w:id="103"/>
      <w:r>
        <w:rPr>
          <w:color w:val="000000"/>
          <w:sz w:val="16"/>
          <w:szCs w:val="16"/>
        </w:rPr>
        <w:t>Информация об изменениях:</w:t>
      </w:r>
    </w:p>
    <w:bookmarkEnd w:id="104"/>
    <w:p>
      <w:pPr>
        <w:pStyle w:val="afb"/>
      </w:pPr>
      <w:r>
        <w:fldChar w:fldCharType="begin"/>
      </w:r>
      <w:r>
        <w:instrText>HYPERLINK "garantF1://70319054.3"</w:instrText>
      </w:r>
      <w:r>
        <w:fldChar w:fldCharType="separate"/>
      </w:r>
      <w:r>
        <w:rPr>
          <w:rStyle w:val="a4"/>
        </w:rPr>
        <w:t>Федеральным законом</w:t>
      </w:r>
      <w:r>
        <w:fldChar w:fldCharType="end"/>
      </w:r>
      <w:r>
        <w:t xml:space="preserve"> от 23 июля 2013 г. N 205-ФЗ пункт 3 </w:t>
      </w:r>
      <w:r>
        <w:lastRenderedPageBreak/>
        <w:t>части 4 статьи 13 настоящего Федерального закона изложен в новой редакции</w:t>
      </w:r>
    </w:p>
    <w:p>
      <w:pPr>
        <w:pStyle w:val="afb"/>
      </w:pPr>
      <w:hyperlink r:id="rId22" w:history="1">
        <w:r>
          <w:rPr>
            <w:rStyle w:val="a4"/>
          </w:rPr>
          <w:t>См. текст пункта в предыдущей редакции</w:t>
        </w:r>
      </w:hyperlink>
    </w:p>
    <w:p>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w:t>
      </w:r>
      <w:hyperlink r:id="rId23" w:history="1">
        <w:r>
          <w:rPr>
            <w:rStyle w:val="a4"/>
          </w:rPr>
          <w:t>контроля</w:t>
        </w:r>
      </w:hyperlink>
      <w:r>
        <w:t xml:space="preserve"> за поведением условно осужденного, осужденного, в отношении которого отбывание наказания отсрочено, и лица, освобожденного условно-досрочно;</w:t>
      </w:r>
    </w:p>
    <w:p>
      <w:pPr>
        <w:pStyle w:val="afa"/>
        <w:rPr>
          <w:color w:val="000000"/>
          <w:sz w:val="16"/>
          <w:szCs w:val="16"/>
        </w:rPr>
      </w:pPr>
      <w:bookmarkStart w:id="105" w:name="sub_13431"/>
      <w:r>
        <w:rPr>
          <w:color w:val="000000"/>
          <w:sz w:val="16"/>
          <w:szCs w:val="16"/>
        </w:rPr>
        <w:t>Информация об изменениях:</w:t>
      </w:r>
    </w:p>
    <w:bookmarkEnd w:id="105"/>
    <w:p>
      <w:pPr>
        <w:pStyle w:val="afb"/>
      </w:pPr>
      <w:r>
        <w:fldChar w:fldCharType="begin"/>
      </w:r>
      <w:r>
        <w:instrText>HYPERLINK "garantF1://71027968.14"</w:instrText>
      </w:r>
      <w:r>
        <w:fldChar w:fldCharType="separate"/>
      </w:r>
      <w:r>
        <w:rPr>
          <w:rStyle w:val="a4"/>
        </w:rPr>
        <w:t>Федеральным законом</w:t>
      </w:r>
      <w:r>
        <w:fldChar w:fldCharType="end"/>
      </w:r>
      <w:r>
        <w:t xml:space="preserve"> от 13 июля 2015 г. N 230-ФЗ часть 4 статьи 13 настоящего Федерального закона дополнена пунктом 3.1</w:t>
      </w:r>
    </w:p>
    <w:p>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bookmarkStart w:id="106" w:name="sub_1344"/>
      <w:r>
        <w:t>4) в случае оказания медицинской помощи несовершенно</w:t>
      </w:r>
      <w:r>
        <w:lastRenderedPageBreak/>
        <w:t xml:space="preserve">летнему в соответствии с </w:t>
      </w:r>
      <w:hyperlink w:anchor="sub_2022" w:history="1">
        <w:r>
          <w:rPr>
            <w:rStyle w:val="a4"/>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sub_542" w:history="1">
        <w:r>
          <w:rPr>
            <w:rStyle w:val="a4"/>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bookmarkStart w:id="107" w:name="sub_1345"/>
      <w:bookmarkEnd w:id="106"/>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afa"/>
        <w:rPr>
          <w:color w:val="000000"/>
          <w:sz w:val="16"/>
          <w:szCs w:val="16"/>
        </w:rPr>
      </w:pPr>
      <w:bookmarkStart w:id="108" w:name="sub_1346"/>
      <w:bookmarkEnd w:id="107"/>
      <w:r>
        <w:rPr>
          <w:color w:val="000000"/>
          <w:sz w:val="16"/>
          <w:szCs w:val="16"/>
        </w:rPr>
        <w:t>Информация об изменениях:</w:t>
      </w:r>
    </w:p>
    <w:bookmarkEnd w:id="108"/>
    <w:p>
      <w:pPr>
        <w:pStyle w:val="afb"/>
      </w:pPr>
      <w:r>
        <w:fldChar w:fldCharType="begin"/>
      </w:r>
      <w:r>
        <w:instrText>HYPERLINK "garantF1://70570090.331"</w:instrText>
      </w:r>
      <w:r>
        <w:fldChar w:fldCharType="separate"/>
      </w:r>
      <w:r>
        <w:rPr>
          <w:rStyle w:val="a4"/>
        </w:rPr>
        <w:t>Федеральным законом</w:t>
      </w:r>
      <w:r>
        <w:fldChar w:fldCharType="end"/>
      </w:r>
      <w:r>
        <w:t xml:space="preserve"> от 4 июня 2014 г. N 145-ФЗ в пункт 6 части 4 статьи 13 настоящего Федерального закона внесены изменения, </w:t>
      </w:r>
      <w:hyperlink r:id="rId24" w:history="1">
        <w:r>
          <w:rPr>
            <w:rStyle w:val="a4"/>
          </w:rPr>
          <w:t>вступающие в силу</w:t>
        </w:r>
      </w:hyperlink>
      <w:r>
        <w:t xml:space="preserve"> с 1 января 2017 г.</w:t>
      </w:r>
    </w:p>
    <w:p>
      <w:pPr>
        <w:pStyle w:val="afb"/>
      </w:pPr>
      <w:hyperlink r:id="rId25" w:history="1">
        <w:r>
          <w:rPr>
            <w:rStyle w:val="a4"/>
          </w:rPr>
          <w:t>См. текст пункта в будущей редакции</w:t>
        </w:r>
      </w:hyperlink>
    </w:p>
    <w:p>
      <w: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w:t>
      </w:r>
      <w:hyperlink r:id="rId26" w:history="1">
        <w:r>
          <w:rPr>
            <w:rStyle w:val="a4"/>
          </w:rPr>
          <w:t>федеральным законом</w:t>
        </w:r>
      </w:hyperlink>
      <w:r>
        <w:t xml:space="preserve"> предусмотрена военная и приравненная к ней служба;</w:t>
      </w:r>
    </w:p>
    <w:p>
      <w:pPr>
        <w:pStyle w:val="afa"/>
        <w:rPr>
          <w:color w:val="000000"/>
          <w:sz w:val="16"/>
          <w:szCs w:val="16"/>
        </w:rPr>
      </w:pPr>
      <w:bookmarkStart w:id="109" w:name="sub_1347"/>
      <w:r>
        <w:rPr>
          <w:color w:val="000000"/>
          <w:sz w:val="16"/>
          <w:szCs w:val="16"/>
        </w:rPr>
        <w:t>Информация об изменениях:</w:t>
      </w:r>
    </w:p>
    <w:bookmarkEnd w:id="109"/>
    <w:p>
      <w:pPr>
        <w:pStyle w:val="afb"/>
      </w:pPr>
      <w:r>
        <w:fldChar w:fldCharType="begin"/>
      </w:r>
      <w:r>
        <w:instrText>HYPERLINK "garantF1://70840486.2"</w:instrText>
      </w:r>
      <w:r>
        <w:fldChar w:fldCharType="separate"/>
      </w:r>
      <w:r>
        <w:rPr>
          <w:rStyle w:val="a4"/>
        </w:rPr>
        <w:t>Федеральным законом</w:t>
      </w:r>
      <w:r>
        <w:fldChar w:fldCharType="end"/>
      </w:r>
      <w:r>
        <w:t xml:space="preserve"> от 6 апреля 2015 г. N 78-ФЗ в пункт 7 части 4 статьи 13 настоящего Федерального закона внесены изменения</w:t>
      </w:r>
    </w:p>
    <w:p>
      <w:pPr>
        <w:pStyle w:val="afb"/>
      </w:pPr>
      <w:hyperlink r:id="rId27" w:history="1">
        <w:r>
          <w:rPr>
            <w:rStyle w:val="a4"/>
          </w:rPr>
          <w:t>См. текст пункта в предыдущей редакции</w:t>
        </w:r>
      </w:hyperlink>
    </w:p>
    <w:p>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w:t>
      </w:r>
      <w:r>
        <w:lastRenderedPageBreak/>
        <w:t xml:space="preserve">осуществляющей образовательную деятельность, и в соответствии с </w:t>
      </w:r>
      <w:hyperlink r:id="rId28" w:history="1">
        <w:r>
          <w:rPr>
            <w:rStyle w:val="a4"/>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bookmarkStart w:id="110" w:name="sub_1348"/>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29" w:history="1">
        <w:r>
          <w:rPr>
            <w:rStyle w:val="a4"/>
          </w:rPr>
          <w:t>законодательства</w:t>
        </w:r>
      </w:hyperlink>
      <w:r>
        <w:t xml:space="preserve"> Российской Федерации о персональных данных;</w:t>
      </w:r>
    </w:p>
    <w:p>
      <w:bookmarkStart w:id="111" w:name="sub_1349"/>
      <w:bookmarkEnd w:id="110"/>
      <w:r>
        <w:t>9) в целях осуществления учета и контроля в системе обязательного социального страхования;</w:t>
      </w:r>
    </w:p>
    <w:p>
      <w:bookmarkStart w:id="112" w:name="sub_13410"/>
      <w:bookmarkEnd w:id="111"/>
      <w:r>
        <w:t xml:space="preserve">10) в целях осуществления контроля качества и безопасности </w:t>
      </w:r>
      <w:hyperlink w:anchor="sub_210" w:history="1">
        <w:r>
          <w:rPr>
            <w:rStyle w:val="a4"/>
          </w:rPr>
          <w:t>медицинской деятельности</w:t>
        </w:r>
      </w:hyperlink>
      <w:r>
        <w:t xml:space="preserve"> в соответствии с настоящим Федеральным законом;</w:t>
      </w:r>
    </w:p>
    <w:p>
      <w:bookmarkStart w:id="113" w:name="sub_13411"/>
      <w:bookmarkEnd w:id="112"/>
      <w:r>
        <w:t xml:space="preserve">11) </w:t>
      </w:r>
      <w:hyperlink r:id="rId30" w:history="1">
        <w:r>
          <w:rPr>
            <w:rStyle w:val="a4"/>
          </w:rPr>
          <w:t>утратил силу</w:t>
        </w:r>
      </w:hyperlink>
      <w:r>
        <w:t>.</w:t>
      </w:r>
    </w:p>
    <w:bookmarkEnd w:id="113"/>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31" w:history="1">
        <w:r>
          <w:rPr>
            <w:rStyle w:val="a4"/>
          </w:rPr>
          <w:t>пункта 11 части 4 статьи 13</w:t>
        </w:r>
      </w:hyperlink>
    </w:p>
    <w:p>
      <w:pPr>
        <w:pStyle w:val="afa"/>
        <w:rPr>
          <w:color w:val="000000"/>
          <w:sz w:val="16"/>
          <w:szCs w:val="16"/>
        </w:rPr>
      </w:pPr>
      <w:r>
        <w:rPr>
          <w:color w:val="000000"/>
          <w:sz w:val="16"/>
          <w:szCs w:val="16"/>
        </w:rPr>
        <w:t>ГАРАНТ:</w:t>
      </w:r>
    </w:p>
    <w:p>
      <w:pPr>
        <w:pStyle w:val="afa"/>
      </w:pPr>
      <w:r>
        <w:lastRenderedPageBreak/>
        <w:t>См. комментарии к статье 13 настоящего Федерального закона</w:t>
      </w:r>
    </w:p>
    <w:p>
      <w:pPr>
        <w:pStyle w:val="afa"/>
      </w:pPr>
    </w:p>
    <w:p>
      <w:pPr>
        <w:pStyle w:val="1"/>
      </w:pPr>
      <w:bookmarkStart w:id="114" w:name="sub_130"/>
      <w: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bookmarkEnd w:id="114"/>
    <w:p/>
    <w:p>
      <w:pPr>
        <w:pStyle w:val="af2"/>
      </w:pPr>
      <w:bookmarkStart w:id="115" w:name="sub_14"/>
      <w:r>
        <w:rPr>
          <w:rStyle w:val="a3"/>
        </w:rPr>
        <w:t>Статья 14.</w:t>
      </w:r>
      <w:r>
        <w:t xml:space="preserve"> Полномочия федеральных органов государственной власти в сфере охраны здоровья</w:t>
      </w:r>
    </w:p>
    <w:p>
      <w:pPr>
        <w:pStyle w:val="afa"/>
        <w:rPr>
          <w:color w:val="000000"/>
          <w:sz w:val="16"/>
          <w:szCs w:val="16"/>
        </w:rPr>
      </w:pPr>
      <w:bookmarkStart w:id="116" w:name="sub_141"/>
      <w:bookmarkEnd w:id="115"/>
      <w:r>
        <w:rPr>
          <w:color w:val="000000"/>
          <w:sz w:val="16"/>
          <w:szCs w:val="16"/>
        </w:rPr>
        <w:t>ГАРАНТ:</w:t>
      </w:r>
    </w:p>
    <w:bookmarkEnd w:id="116"/>
    <w:p>
      <w:pPr>
        <w:pStyle w:val="afa"/>
      </w:pPr>
      <w:r>
        <w:t xml:space="preserve">Часть 1 статьи 14 настоящего Федерального закона </w:t>
      </w:r>
      <w:hyperlink w:anchor="sub_1012" w:history="1">
        <w:r>
          <w:rPr>
            <w:rStyle w:val="a4"/>
          </w:rPr>
          <w:t>вступает в силу</w:t>
        </w:r>
      </w:hyperlink>
      <w:r>
        <w:t xml:space="preserve"> с 1 января 2012 г.</w:t>
      </w:r>
    </w:p>
    <w:p>
      <w:r>
        <w:t>1. К полномочиям федеральных органов государственной власти в сфере охраны здоровья относятся:</w:t>
      </w:r>
    </w:p>
    <w:p>
      <w:bookmarkStart w:id="117" w:name="sub_1411"/>
      <w:r>
        <w:t>1) проведение единой государственной политики в сфере охраны здоровья;</w:t>
      </w:r>
    </w:p>
    <w:p>
      <w:bookmarkStart w:id="118" w:name="sub_1412"/>
      <w:bookmarkEnd w:id="117"/>
      <w:r>
        <w:t>2) защита прав и свобод человека и гражданина в сфере охраны здоровья;</w:t>
      </w:r>
    </w:p>
    <w:p>
      <w:bookmarkStart w:id="119" w:name="sub_1413"/>
      <w:bookmarkEnd w:id="118"/>
      <w:r>
        <w:t>3) управление федеральной государственной собственностью, используемой в сфере охраны здоровья;</w:t>
      </w:r>
    </w:p>
    <w:p>
      <w:bookmarkStart w:id="120" w:name="sub_1414"/>
      <w:bookmarkEnd w:id="119"/>
      <w:r>
        <w:t>4) организация системы санитарной охраны территории Российской Федерации;</w:t>
      </w:r>
    </w:p>
    <w:p>
      <w:bookmarkStart w:id="121" w:name="sub_1415"/>
      <w:bookmarkEnd w:id="120"/>
      <w:r>
        <w:t>5) организация, обеспечение и осуществление федерального государственного санитарно-эпидемиологического надзора;</w:t>
      </w:r>
    </w:p>
    <w:p>
      <w:bookmarkStart w:id="122" w:name="sub_1416"/>
      <w:bookmarkEnd w:id="121"/>
      <w:r>
        <w:lastRenderedPageBreak/>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afa"/>
        <w:rPr>
          <w:color w:val="000000"/>
          <w:sz w:val="16"/>
          <w:szCs w:val="16"/>
        </w:rPr>
      </w:pPr>
      <w:bookmarkStart w:id="123" w:name="sub_1417"/>
      <w:bookmarkEnd w:id="122"/>
      <w:r>
        <w:rPr>
          <w:color w:val="000000"/>
          <w:sz w:val="16"/>
          <w:szCs w:val="16"/>
        </w:rPr>
        <w:t>Информация об изменениях:</w:t>
      </w:r>
    </w:p>
    <w:bookmarkEnd w:id="123"/>
    <w:p>
      <w:pPr>
        <w:pStyle w:val="afb"/>
      </w:pPr>
      <w:r>
        <w:fldChar w:fldCharType="begin"/>
      </w:r>
      <w:r>
        <w:instrText>HYPERLINK "garantF1://71268642.11"</w:instrText>
      </w:r>
      <w:r>
        <w:fldChar w:fldCharType="separate"/>
      </w:r>
      <w:r>
        <w:rPr>
          <w:rStyle w:val="a4"/>
        </w:rPr>
        <w:t>Федеральным законом</w:t>
      </w:r>
      <w:r>
        <w:fldChar w:fldCharType="end"/>
      </w:r>
      <w:r>
        <w:t xml:space="preserve"> от 5 апреля 2016 г. N 93-ФЗ в пункт 7 части 1 статьи 14 настоящего Федерального закона внесены изменения, </w:t>
      </w:r>
      <w:hyperlink r:id="rId32" w:history="1">
        <w:r>
          <w:rPr>
            <w:rStyle w:val="a4"/>
          </w:rPr>
          <w:t>вступающие в силу</w:t>
        </w:r>
      </w:hyperlink>
      <w:r>
        <w:t xml:space="preserve"> по истечении ста восьмидесяти дней после дня </w:t>
      </w:r>
      <w:hyperlink r:id="rId33" w:history="1">
        <w:r>
          <w:rPr>
            <w:rStyle w:val="a4"/>
          </w:rPr>
          <w:t>официального опубликования</w:t>
        </w:r>
      </w:hyperlink>
      <w:r>
        <w:t xml:space="preserve"> названного Федерального закона</w:t>
      </w:r>
    </w:p>
    <w:p>
      <w:pPr>
        <w:pStyle w:val="afb"/>
      </w:pPr>
      <w:hyperlink r:id="rId34" w:history="1">
        <w:r>
          <w:rPr>
            <w:rStyle w:val="a4"/>
          </w:rPr>
          <w:t>См. текст пункта в будущей редакции</w:t>
        </w:r>
      </w:hyperlink>
    </w:p>
    <w:p>
      <w: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sub_151" w:history="1">
        <w:r>
          <w:rPr>
            <w:rStyle w:val="a4"/>
          </w:rPr>
          <w:t>частью 1 статьи 15</w:t>
        </w:r>
      </w:hyperlink>
      <w:r>
        <w:t xml:space="preserve"> настоящего Федерального закона органами государственной власти субъектов Российской Федерации;</w:t>
      </w:r>
    </w:p>
    <w:p>
      <w:pPr>
        <w:pStyle w:val="afa"/>
        <w:rPr>
          <w:color w:val="000000"/>
          <w:sz w:val="16"/>
          <w:szCs w:val="16"/>
        </w:rPr>
      </w:pPr>
      <w:r>
        <w:rPr>
          <w:color w:val="000000"/>
          <w:sz w:val="16"/>
          <w:szCs w:val="16"/>
        </w:rPr>
        <w:t>ГАРАНТ:</w:t>
      </w:r>
    </w:p>
    <w:p>
      <w:pPr>
        <w:pStyle w:val="afa"/>
      </w:pPr>
      <w:r>
        <w:t xml:space="preserve">Согласно </w:t>
      </w:r>
      <w:hyperlink w:anchor="sub_100110" w:history="1">
        <w:r>
          <w:rPr>
            <w:rStyle w:val="a4"/>
          </w:rPr>
          <w:t>части 10 статьи 100</w:t>
        </w:r>
      </w:hyperlink>
      <w:r>
        <w:t xml:space="preserve"> настоящего Федерального закона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РФ</w:t>
      </w:r>
    </w:p>
    <w:p>
      <w:bookmarkStart w:id="124" w:name="sub_1418"/>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bookmarkStart w:id="125" w:name="sub_1419"/>
      <w:bookmarkEnd w:id="124"/>
      <w:r>
        <w:lastRenderedPageBreak/>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5" w:history="1">
        <w:r>
          <w:rPr>
            <w:rStyle w:val="a4"/>
          </w:rPr>
          <w:t>законодательством</w:t>
        </w:r>
      </w:hyperlink>
      <w:r>
        <w:t xml:space="preserve"> Российской Федерации;</w:t>
      </w:r>
    </w:p>
    <w:p>
      <w:bookmarkStart w:id="126" w:name="sub_14110"/>
      <w:bookmarkEnd w:id="125"/>
      <w:r>
        <w:t>10) установление порядка осуществления медицинской деятельности на принципах государственно-частного партнерства в сфере охраны здоровья;</w:t>
      </w:r>
    </w:p>
    <w:p>
      <w:pPr>
        <w:pStyle w:val="afa"/>
        <w:rPr>
          <w:color w:val="000000"/>
          <w:sz w:val="16"/>
          <w:szCs w:val="16"/>
        </w:rPr>
      </w:pPr>
      <w:bookmarkStart w:id="127" w:name="sub_14111"/>
      <w:bookmarkEnd w:id="126"/>
      <w:r>
        <w:rPr>
          <w:color w:val="000000"/>
          <w:sz w:val="16"/>
          <w:szCs w:val="16"/>
        </w:rPr>
        <w:t>Информация об изменениях:</w:t>
      </w:r>
    </w:p>
    <w:bookmarkEnd w:id="127"/>
    <w:p>
      <w:pPr>
        <w:pStyle w:val="afb"/>
      </w:pPr>
      <w:r>
        <w:fldChar w:fldCharType="begin"/>
      </w:r>
      <w:r>
        <w:instrText>HYPERLINK "garantF1://70709060.2111"</w:instrText>
      </w:r>
      <w:r>
        <w:fldChar w:fldCharType="separate"/>
      </w:r>
      <w:r>
        <w:rPr>
          <w:rStyle w:val="a4"/>
        </w:rPr>
        <w:t>Федеральным законом</w:t>
      </w:r>
      <w:r>
        <w:fldChar w:fldCharType="end"/>
      </w:r>
      <w:r>
        <w:t xml:space="preserve"> от 1 декабря 2014 г. N 418-ФЗ в пункт 11 части 1 статьи 14 настоящего Федерального закона внесены изменения, </w:t>
      </w:r>
      <w:hyperlink r:id="rId36" w:history="1">
        <w:r>
          <w:rPr>
            <w:rStyle w:val="a4"/>
          </w:rPr>
          <w:t>вступающие в силу</w:t>
        </w:r>
      </w:hyperlink>
      <w:r>
        <w:t xml:space="preserve"> с 1 января 2015 г.</w:t>
      </w:r>
    </w:p>
    <w:p>
      <w:pPr>
        <w:pStyle w:val="afb"/>
      </w:pPr>
      <w:hyperlink r:id="rId37" w:history="1">
        <w:r>
          <w:rPr>
            <w:rStyle w:val="a4"/>
          </w:rPr>
          <w:t>См. текст пункта в предыдущей редакции</w:t>
        </w:r>
      </w:hyperlink>
    </w:p>
    <w:p>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afa"/>
        <w:rPr>
          <w:color w:val="000000"/>
          <w:sz w:val="16"/>
          <w:szCs w:val="16"/>
        </w:rPr>
      </w:pPr>
      <w:bookmarkStart w:id="128" w:name="sub_140111"/>
      <w:r>
        <w:rPr>
          <w:color w:val="000000"/>
          <w:sz w:val="16"/>
          <w:szCs w:val="16"/>
        </w:rPr>
        <w:t>Информация об изменениях:</w:t>
      </w:r>
    </w:p>
    <w:bookmarkEnd w:id="128"/>
    <w:p>
      <w:pPr>
        <w:pStyle w:val="afb"/>
      </w:pPr>
      <w:r>
        <w:fldChar w:fldCharType="begin"/>
      </w:r>
      <w:r>
        <w:instrText>HYPERLINK "garantF1://70709060.2112"</w:instrText>
      </w:r>
      <w:r>
        <w:fldChar w:fldCharType="separate"/>
      </w:r>
      <w:r>
        <w:rPr>
          <w:rStyle w:val="a4"/>
        </w:rPr>
        <w:t>Федеральным законом</w:t>
      </w:r>
      <w:r>
        <w:fldChar w:fldCharType="end"/>
      </w:r>
      <w:r>
        <w:t xml:space="preserve"> от 1 декабря 2014 г. N 418-ФЗ в пункт 11.1 части 1 статьи 14 настоящего Федерального закона внесены изменения, </w:t>
      </w:r>
      <w:hyperlink r:id="rId38" w:history="1">
        <w:r>
          <w:rPr>
            <w:rStyle w:val="a4"/>
          </w:rPr>
          <w:t>вступающие в силу</w:t>
        </w:r>
      </w:hyperlink>
      <w:r>
        <w:t xml:space="preserve"> с 1 января 2015 г.</w:t>
      </w:r>
    </w:p>
    <w:p>
      <w:pPr>
        <w:pStyle w:val="afb"/>
      </w:pPr>
      <w:hyperlink r:id="rId39" w:history="1">
        <w:r>
          <w:rPr>
            <w:rStyle w:val="a4"/>
          </w:rPr>
          <w:t>См. текст пункта в предыдущей редакции</w:t>
        </w:r>
      </w:hyperlink>
    </w:p>
    <w:p>
      <w:r>
        <w:lastRenderedPageBreak/>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afa"/>
        <w:rPr>
          <w:color w:val="000000"/>
          <w:sz w:val="16"/>
          <w:szCs w:val="16"/>
        </w:rPr>
      </w:pPr>
      <w:bookmarkStart w:id="129" w:name="sub_140112"/>
      <w:r>
        <w:rPr>
          <w:color w:val="000000"/>
          <w:sz w:val="16"/>
          <w:szCs w:val="16"/>
        </w:rPr>
        <w:t>Информация об изменениях:</w:t>
      </w:r>
    </w:p>
    <w:bookmarkEnd w:id="129"/>
    <w:p>
      <w:pPr>
        <w:pStyle w:val="afb"/>
      </w:pPr>
      <w:r>
        <w:fldChar w:fldCharType="begin"/>
      </w:r>
      <w:r>
        <w:instrText>HYPERLINK "garantF1://70785196.11"</w:instrText>
      </w:r>
      <w:r>
        <w:fldChar w:fldCharType="separate"/>
      </w:r>
      <w:r>
        <w:rPr>
          <w:rStyle w:val="a4"/>
        </w:rPr>
        <w:t>Федеральным законом</w:t>
      </w:r>
      <w:r>
        <w:fldChar w:fldCharType="end"/>
      </w:r>
      <w:r>
        <w:t xml:space="preserve"> от 8 марта 2015 г. N 55-ФЗ часть 1 статьи 14 настоящего Федерального закона дополнена пунктом 11.2</w:t>
      </w:r>
    </w:p>
    <w:p>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afa"/>
        <w:rPr>
          <w:color w:val="000000"/>
          <w:sz w:val="16"/>
          <w:szCs w:val="16"/>
        </w:rPr>
      </w:pPr>
      <w:bookmarkStart w:id="130" w:name="sub_140113"/>
      <w:r>
        <w:rPr>
          <w:color w:val="000000"/>
          <w:sz w:val="16"/>
          <w:szCs w:val="16"/>
        </w:rPr>
        <w:t>Информация об изменениях:</w:t>
      </w:r>
    </w:p>
    <w:bookmarkEnd w:id="130"/>
    <w:p>
      <w:pPr>
        <w:pStyle w:val="afb"/>
      </w:pPr>
      <w:r>
        <w:fldChar w:fldCharType="begin"/>
      </w:r>
      <w:r>
        <w:instrText>HYPERLINK "garantF1://71027890.1"</w:instrText>
      </w:r>
      <w:r>
        <w:fldChar w:fldCharType="separate"/>
      </w:r>
      <w:r>
        <w:rPr>
          <w:rStyle w:val="a4"/>
        </w:rPr>
        <w:t>Федеральным законом</w:t>
      </w:r>
      <w:r>
        <w:fldChar w:fldCharType="end"/>
      </w:r>
      <w:r>
        <w:t xml:space="preserve"> от 13 июля 2015 г. N 271-ФЗ часть 1 статьи 14 настоящего Федерального закона дополнена пунктом 11.3</w:t>
      </w:r>
    </w:p>
    <w:p>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afa"/>
        <w:rPr>
          <w:color w:val="000000"/>
          <w:sz w:val="16"/>
          <w:szCs w:val="16"/>
        </w:rPr>
      </w:pPr>
      <w:bookmarkStart w:id="131" w:name="sub_14112"/>
      <w:r>
        <w:rPr>
          <w:color w:val="000000"/>
          <w:sz w:val="16"/>
          <w:szCs w:val="16"/>
        </w:rPr>
        <w:t>Информация об изменениях:</w:t>
      </w:r>
    </w:p>
    <w:bookmarkEnd w:id="131"/>
    <w:p>
      <w:pPr>
        <w:pStyle w:val="afb"/>
      </w:pPr>
      <w:r>
        <w:fldChar w:fldCharType="begin"/>
      </w:r>
      <w:r>
        <w:instrText>HYPERLINK "garantF1://70414766.59213"</w:instrText>
      </w:r>
      <w:r>
        <w:fldChar w:fldCharType="separate"/>
      </w:r>
      <w:r>
        <w:rPr>
          <w:rStyle w:val="a4"/>
        </w:rPr>
        <w:t>Федеральным законом</w:t>
      </w:r>
      <w:r>
        <w:fldChar w:fldCharType="end"/>
      </w:r>
      <w:r>
        <w:t xml:space="preserve"> от 25 ноября 2013 г. N 317-ФЗ в пункт 12 части 1 статьи 14 настоящего Федерального закона внесены изменения</w:t>
      </w:r>
    </w:p>
    <w:p>
      <w:pPr>
        <w:pStyle w:val="afb"/>
      </w:pPr>
      <w:hyperlink r:id="rId40" w:history="1">
        <w:r>
          <w:rPr>
            <w:rStyle w:val="a4"/>
          </w:rPr>
          <w:t>См. текст пункта в предыдущей редакции</w:t>
        </w:r>
      </w:hyperlink>
    </w:p>
    <w:p>
      <w:r>
        <w:lastRenderedPageBreak/>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416" w:history="1">
        <w:r>
          <w:rPr>
            <w:rStyle w:val="a4"/>
          </w:rPr>
          <w:t>пунктами 6</w:t>
        </w:r>
      </w:hyperlink>
      <w:r>
        <w:t xml:space="preserve">, </w:t>
      </w:r>
      <w:hyperlink w:anchor="sub_14111" w:history="1">
        <w:r>
          <w:rPr>
            <w:rStyle w:val="a4"/>
          </w:rPr>
          <w:t>11</w:t>
        </w:r>
      </w:hyperlink>
      <w:r>
        <w:t xml:space="preserve"> и </w:t>
      </w:r>
      <w:hyperlink w:anchor="sub_140111" w:history="1">
        <w:r>
          <w:rPr>
            <w:rStyle w:val="a4"/>
          </w:rPr>
          <w:t>11.1</w:t>
        </w:r>
      </w:hyperlink>
      <w:r>
        <w:t xml:space="preserve"> настоящей части и </w:t>
      </w:r>
      <w:hyperlink w:anchor="sub_14217" w:history="1">
        <w:r>
          <w:rPr>
            <w:rStyle w:val="a4"/>
          </w:rPr>
          <w:t>пунктом 17 части 2</w:t>
        </w:r>
      </w:hyperlink>
      <w:r>
        <w:t xml:space="preserve"> настоящей статьи;</w:t>
      </w:r>
    </w:p>
    <w:p>
      <w:bookmarkStart w:id="132" w:name="sub_14113"/>
      <w:r>
        <w:t>13) организация медико-биологического и медицинского обеспечения спортсменов спортивных сборных команд Российской Федерации;</w:t>
      </w:r>
    </w:p>
    <w:p>
      <w:bookmarkStart w:id="133" w:name="sub_14114"/>
      <w:bookmarkEnd w:id="132"/>
      <w:r>
        <w:t>14) организация и осуществление контроля за достоверностью первичных статистических данных, предоставляемых медицинскими организациями;</w:t>
      </w:r>
    </w:p>
    <w:p>
      <w:bookmarkStart w:id="134" w:name="sub_14115"/>
      <w:bookmarkEnd w:id="133"/>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bookmarkStart w:id="135" w:name="sub_14116"/>
      <w:bookmarkEnd w:id="134"/>
      <w:r>
        <w:t>16) обеспечение разработки и реализации программ научных исследований в сфере охраны здоровья, их координация;</w:t>
      </w:r>
    </w:p>
    <w:p>
      <w:bookmarkStart w:id="136" w:name="sub_14117"/>
      <w:bookmarkEnd w:id="135"/>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afa"/>
        <w:rPr>
          <w:color w:val="000000"/>
          <w:sz w:val="16"/>
          <w:szCs w:val="16"/>
        </w:rPr>
      </w:pPr>
      <w:bookmarkStart w:id="137" w:name="sub_14018"/>
      <w:bookmarkEnd w:id="136"/>
      <w:r>
        <w:rPr>
          <w:color w:val="000000"/>
          <w:sz w:val="16"/>
          <w:szCs w:val="16"/>
        </w:rPr>
        <w:t>Информация об изменениях:</w:t>
      </w:r>
    </w:p>
    <w:bookmarkEnd w:id="137"/>
    <w:p>
      <w:pPr>
        <w:pStyle w:val="afb"/>
      </w:pPr>
      <w:r>
        <w:fldChar w:fldCharType="begin"/>
      </w:r>
      <w:r>
        <w:instrText>HYPERLINK "garantF1://70414766.59214"</w:instrText>
      </w:r>
      <w:r>
        <w:fldChar w:fldCharType="separate"/>
      </w:r>
      <w:r>
        <w:rPr>
          <w:rStyle w:val="a4"/>
        </w:rPr>
        <w:t>Федеральным законом</w:t>
      </w:r>
      <w:r>
        <w:fldChar w:fldCharType="end"/>
      </w:r>
      <w:r>
        <w:t xml:space="preserve"> от 25 ноября 2013 г. N 317-ФЗ </w:t>
      </w:r>
      <w:r>
        <w:lastRenderedPageBreak/>
        <w:t>часть 1 статьи 14 настоящего Федерального закона дополнена пунктом 18</w:t>
      </w:r>
    </w:p>
    <w:p>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41" w:history="1">
        <w:r>
          <w:rPr>
            <w:rStyle w:val="a4"/>
          </w:rPr>
          <w:t>порядке</w:t>
        </w:r>
      </w:hyperlink>
      <w:r>
        <w:t>, установленном Правительством Российской Федерации.</w:t>
      </w:r>
    </w:p>
    <w:p>
      <w:pPr>
        <w:pStyle w:val="afa"/>
        <w:rPr>
          <w:color w:val="000000"/>
          <w:sz w:val="16"/>
          <w:szCs w:val="16"/>
        </w:rPr>
      </w:pPr>
      <w:r>
        <w:rPr>
          <w:color w:val="000000"/>
          <w:sz w:val="16"/>
          <w:szCs w:val="16"/>
        </w:rPr>
        <w:t>Информация об изменениях:</w:t>
      </w:r>
    </w:p>
    <w:p>
      <w:pPr>
        <w:pStyle w:val="afb"/>
      </w:pPr>
      <w:hyperlink r:id="rId42" w:history="1">
        <w:r>
          <w:rPr>
            <w:rStyle w:val="a4"/>
          </w:rPr>
          <w:t>Федеральным законом</w:t>
        </w:r>
      </w:hyperlink>
      <w:r>
        <w:t xml:space="preserve"> от 3 июля 2016 г. N 286-ФЗ часть 1 статьи 14 настоящего Федерального закона дополнена </w:t>
      </w:r>
      <w:hyperlink r:id="rId43" w:history="1">
        <w:r>
          <w:rPr>
            <w:rStyle w:val="a4"/>
          </w:rPr>
          <w:t>пунктами 19 - 20</w:t>
        </w:r>
      </w:hyperlink>
      <w:r>
        <w:t xml:space="preserve">, </w:t>
      </w:r>
      <w:hyperlink r:id="rId44" w:history="1">
        <w:r>
          <w:rPr>
            <w:rStyle w:val="a4"/>
          </w:rPr>
          <w:t>вступающими в силу</w:t>
        </w:r>
      </w:hyperlink>
      <w:r>
        <w:t xml:space="preserve"> с 1 января 2017 г.</w:t>
      </w:r>
    </w:p>
    <w:p>
      <w:pPr>
        <w:pStyle w:val="afb"/>
      </w:pPr>
    </w:p>
    <w:bookmarkStart w:id="138" w:name="sub_142"/>
    <w:p>
      <w:pPr>
        <w:pStyle w:val="afb"/>
      </w:pPr>
      <w:r>
        <w:fldChar w:fldCharType="begin"/>
      </w:r>
      <w:r>
        <w:instrText>HYPERLINK "garantF1://70414766.5922"</w:instrText>
      </w:r>
      <w:r>
        <w:fldChar w:fldCharType="separate"/>
      </w:r>
      <w:r>
        <w:rPr>
          <w:rStyle w:val="a4"/>
        </w:rPr>
        <w:t>Федеральным законом</w:t>
      </w:r>
      <w:r>
        <w:fldChar w:fldCharType="end"/>
      </w:r>
      <w:r>
        <w:t xml:space="preserve"> от 25 ноября 2013 г. N 317-ФЗ в часть 2 статьи 14 настоящего Федерального закона внесены изменения</w:t>
      </w:r>
    </w:p>
    <w:bookmarkEnd w:id="138"/>
    <w:p>
      <w:pPr>
        <w:pStyle w:val="afb"/>
      </w:pPr>
      <w:r>
        <w:fldChar w:fldCharType="begin"/>
      </w:r>
      <w:r>
        <w:instrText>HYPERLINK "garantF1://57645721.142"</w:instrText>
      </w:r>
      <w:r>
        <w:fldChar w:fldCharType="separate"/>
      </w:r>
      <w:r>
        <w:rPr>
          <w:rStyle w:val="a4"/>
        </w:rPr>
        <w:t>См. текст части в предыдущей редакции</w:t>
      </w:r>
      <w:r>
        <w:fldChar w:fldCharType="end"/>
      </w:r>
    </w:p>
    <w:p>
      <w:r>
        <w:t xml:space="preserve">2. К полномочиям </w:t>
      </w:r>
      <w:hyperlink r:id="rId45"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afa"/>
        <w:rPr>
          <w:color w:val="000000"/>
          <w:sz w:val="16"/>
          <w:szCs w:val="16"/>
        </w:rPr>
      </w:pPr>
      <w:bookmarkStart w:id="139" w:name="sub_1421"/>
      <w:r>
        <w:rPr>
          <w:color w:val="000000"/>
          <w:sz w:val="16"/>
          <w:szCs w:val="16"/>
        </w:rPr>
        <w:t>Информация об изменениях:</w:t>
      </w:r>
    </w:p>
    <w:bookmarkEnd w:id="139"/>
    <w:p>
      <w:pPr>
        <w:pStyle w:val="afb"/>
      </w:pPr>
      <w:r>
        <w:fldChar w:fldCharType="begin"/>
      </w:r>
      <w:r>
        <w:instrText>HYPERLINK "garantF1://71027890.112"</w:instrText>
      </w:r>
      <w:r>
        <w:fldChar w:fldCharType="separate"/>
      </w:r>
      <w:r>
        <w:rPr>
          <w:rStyle w:val="a4"/>
        </w:rPr>
        <w:t>Федеральным законом</w:t>
      </w:r>
      <w:r>
        <w:fldChar w:fldCharType="end"/>
      </w:r>
      <w:r>
        <w:t xml:space="preserve"> от 13 июля 2015 г. N 271-ФЗ в пункт 1 части 2 статьи 14 настоящего Федерального закона внесены изменения</w:t>
      </w:r>
    </w:p>
    <w:p>
      <w:pPr>
        <w:pStyle w:val="afb"/>
      </w:pPr>
      <w:hyperlink r:id="rId46" w:history="1">
        <w:r>
          <w:rPr>
            <w:rStyle w:val="a4"/>
          </w:rPr>
          <w:t>См. текст пункта в предыдущей редакции</w:t>
        </w:r>
      </w:hyperlink>
    </w:p>
    <w:p>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afa"/>
        <w:rPr>
          <w:color w:val="000000"/>
          <w:sz w:val="16"/>
          <w:szCs w:val="16"/>
        </w:rPr>
      </w:pPr>
      <w:bookmarkStart w:id="140" w:name="sub_1422"/>
      <w:r>
        <w:rPr>
          <w:color w:val="000000"/>
          <w:sz w:val="16"/>
          <w:szCs w:val="16"/>
        </w:rPr>
        <w:t>ГАРАНТ:</w:t>
      </w:r>
    </w:p>
    <w:bookmarkEnd w:id="140"/>
    <w:p>
      <w:pPr>
        <w:pStyle w:val="afa"/>
      </w:pPr>
      <w:r>
        <w:t xml:space="preserve">Пункт 2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2) установление </w:t>
      </w:r>
      <w:hyperlink r:id="rId47" w:history="1">
        <w:r>
          <w:rPr>
            <w:rStyle w:val="a4"/>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afa"/>
        <w:rPr>
          <w:color w:val="000000"/>
          <w:sz w:val="16"/>
          <w:szCs w:val="16"/>
        </w:rPr>
      </w:pPr>
      <w:bookmarkStart w:id="141" w:name="sub_1423"/>
      <w:r>
        <w:rPr>
          <w:color w:val="000000"/>
          <w:sz w:val="16"/>
          <w:szCs w:val="16"/>
        </w:rPr>
        <w:t>ГАРАНТ:</w:t>
      </w:r>
    </w:p>
    <w:bookmarkEnd w:id="141"/>
    <w:p>
      <w:pPr>
        <w:pStyle w:val="afa"/>
      </w:pPr>
      <w:r>
        <w:t xml:space="preserve">Пункт 3 части 2 статьи 14 настоящего Федерального закона </w:t>
      </w:r>
      <w:hyperlink w:anchor="sub_1012" w:history="1">
        <w:r>
          <w:rPr>
            <w:rStyle w:val="a4"/>
          </w:rPr>
          <w:t>вступает в силу</w:t>
        </w:r>
      </w:hyperlink>
      <w:r>
        <w:t xml:space="preserve"> с 1 января 2012 г.</w:t>
      </w:r>
    </w:p>
    <w:p>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w:t>
      </w:r>
      <w:r>
        <w:lastRenderedPageBreak/>
        <w:t>стемы здравоохранения, муниципальной системы здравоохранения и частной системы здравоохранения;</w:t>
      </w:r>
    </w:p>
    <w:p>
      <w:pPr>
        <w:pStyle w:val="afa"/>
        <w:rPr>
          <w:color w:val="000000"/>
          <w:sz w:val="16"/>
          <w:szCs w:val="16"/>
        </w:rPr>
      </w:pPr>
      <w:bookmarkStart w:id="142" w:name="sub_1424"/>
      <w:r>
        <w:rPr>
          <w:color w:val="000000"/>
          <w:sz w:val="16"/>
          <w:szCs w:val="16"/>
        </w:rPr>
        <w:t>ГАРАНТ:</w:t>
      </w:r>
    </w:p>
    <w:bookmarkEnd w:id="142"/>
    <w:p>
      <w:pPr>
        <w:pStyle w:val="afa"/>
      </w:pPr>
      <w:r>
        <w:t xml:space="preserve">Пункт 4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4) утверждение </w:t>
      </w:r>
      <w:hyperlink r:id="rId48" w:history="1">
        <w:r>
          <w:rPr>
            <w:rStyle w:val="a4"/>
          </w:rPr>
          <w:t>порядка</w:t>
        </w:r>
      </w:hyperlink>
      <w:r>
        <w:t xml:space="preserve"> создания и деятельности врачебной комиссии медицинской организации;</w:t>
      </w:r>
    </w:p>
    <w:p>
      <w:bookmarkStart w:id="143" w:name="sub_1425"/>
      <w:r>
        <w:t>5) утверждение соответствующей номенклатуры в сфере охраны здоровья (</w:t>
      </w:r>
      <w:hyperlink r:id="rId49" w:history="1">
        <w:r>
          <w:rPr>
            <w:rStyle w:val="a4"/>
          </w:rPr>
          <w:t>медицинских организаций</w:t>
        </w:r>
      </w:hyperlink>
      <w:r>
        <w:t xml:space="preserve">, </w:t>
      </w:r>
      <w:hyperlink r:id="rId50" w:history="1">
        <w:r>
          <w:rPr>
            <w:rStyle w:val="a4"/>
          </w:rPr>
          <w:t>коечного фонда</w:t>
        </w:r>
      </w:hyperlink>
      <w:r>
        <w:t xml:space="preserve"> по профилям медицинской помощи, медицинских услуг, </w:t>
      </w:r>
      <w:hyperlink r:id="rId51" w:history="1">
        <w:r>
          <w:rPr>
            <w:rStyle w:val="a4"/>
          </w:rPr>
          <w:t>должностей</w:t>
        </w:r>
      </w:hyperlink>
      <w:r>
        <w:t xml:space="preserve">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afa"/>
        <w:rPr>
          <w:color w:val="000000"/>
          <w:sz w:val="16"/>
          <w:szCs w:val="16"/>
        </w:rPr>
      </w:pPr>
      <w:bookmarkStart w:id="144" w:name="sub_1426"/>
      <w:bookmarkEnd w:id="143"/>
      <w:r>
        <w:rPr>
          <w:color w:val="000000"/>
          <w:sz w:val="16"/>
          <w:szCs w:val="16"/>
        </w:rPr>
        <w:t>ГАРАНТ:</w:t>
      </w:r>
    </w:p>
    <w:bookmarkEnd w:id="144"/>
    <w:p>
      <w:pPr>
        <w:pStyle w:val="afa"/>
      </w:pPr>
      <w:r>
        <w:t xml:space="preserve">Пункт 6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6) утверждение типовых положений об отдельных видах медицинских организаций, включенных в </w:t>
      </w:r>
      <w:hyperlink r:id="rId52" w:history="1">
        <w:r>
          <w:rPr>
            <w:rStyle w:val="a4"/>
          </w:rPr>
          <w:t>номенклатуру</w:t>
        </w:r>
      </w:hyperlink>
      <w:r>
        <w:t xml:space="preserve"> медицинских организаций;</w:t>
      </w:r>
    </w:p>
    <w:p>
      <w:pPr>
        <w:pStyle w:val="afa"/>
        <w:rPr>
          <w:color w:val="000000"/>
          <w:sz w:val="16"/>
          <w:szCs w:val="16"/>
        </w:rPr>
      </w:pPr>
      <w:bookmarkStart w:id="145" w:name="sub_1427"/>
      <w:r>
        <w:rPr>
          <w:color w:val="000000"/>
          <w:sz w:val="16"/>
          <w:szCs w:val="16"/>
        </w:rPr>
        <w:t>ГАРАНТ:</w:t>
      </w:r>
    </w:p>
    <w:bookmarkEnd w:id="145"/>
    <w:p>
      <w:pPr>
        <w:pStyle w:val="afa"/>
      </w:pPr>
      <w:r>
        <w:t xml:space="preserve">Пункт 7 части 2 статьи 14 настоящего Федерального закона </w:t>
      </w:r>
      <w:hyperlink w:anchor="sub_1012" w:history="1">
        <w:r>
          <w:rPr>
            <w:rStyle w:val="a4"/>
          </w:rPr>
          <w:t>вступает в силу</w:t>
        </w:r>
      </w:hyperlink>
      <w:r>
        <w:t xml:space="preserve"> с 1 января 2012 г.</w:t>
      </w:r>
    </w:p>
    <w:p>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afa"/>
        <w:rPr>
          <w:color w:val="000000"/>
          <w:sz w:val="16"/>
          <w:szCs w:val="16"/>
        </w:rPr>
      </w:pPr>
      <w:bookmarkStart w:id="146" w:name="sub_1428"/>
      <w:r>
        <w:rPr>
          <w:color w:val="000000"/>
          <w:sz w:val="16"/>
          <w:szCs w:val="16"/>
        </w:rPr>
        <w:t>ГАРАНТ:</w:t>
      </w:r>
    </w:p>
    <w:bookmarkEnd w:id="146"/>
    <w:p>
      <w:pPr>
        <w:pStyle w:val="afa"/>
      </w:pPr>
      <w:r>
        <w:t xml:space="preserve">Пункт 8 части 2 статьи 14 настоящего Федерального закона </w:t>
      </w:r>
      <w:hyperlink w:anchor="sub_1012" w:history="1">
        <w:r>
          <w:rPr>
            <w:rStyle w:val="a4"/>
          </w:rPr>
          <w:t>вступает в силу</w:t>
        </w:r>
      </w:hyperlink>
      <w:r>
        <w:t xml:space="preserve"> с 1 января 2012 г.</w:t>
      </w:r>
    </w:p>
    <w:p>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afa"/>
        <w:rPr>
          <w:color w:val="000000"/>
          <w:sz w:val="16"/>
          <w:szCs w:val="16"/>
        </w:rPr>
      </w:pPr>
      <w:bookmarkStart w:id="147" w:name="sub_1429"/>
      <w:r>
        <w:rPr>
          <w:color w:val="000000"/>
          <w:sz w:val="16"/>
          <w:szCs w:val="16"/>
        </w:rPr>
        <w:t>ГАРАНТ:</w:t>
      </w:r>
    </w:p>
    <w:bookmarkEnd w:id="147"/>
    <w:p>
      <w:pPr>
        <w:pStyle w:val="afa"/>
      </w:pPr>
      <w:r>
        <w:t xml:space="preserve">Пункт 9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9) утверждение </w:t>
      </w:r>
      <w:hyperlink r:id="rId53" w:history="1">
        <w:r>
          <w:rPr>
            <w:rStyle w:val="a4"/>
          </w:rPr>
          <w:t>порядка</w:t>
        </w:r>
      </w:hyperlink>
      <w:r>
        <w:t xml:space="preserve"> организации и проведения экспертизы качества, эффективности и безопасности медицинских изделий;</w:t>
      </w:r>
    </w:p>
    <w:p>
      <w:pPr>
        <w:pStyle w:val="afa"/>
        <w:rPr>
          <w:color w:val="000000"/>
          <w:sz w:val="16"/>
          <w:szCs w:val="16"/>
        </w:rPr>
      </w:pPr>
      <w:bookmarkStart w:id="148" w:name="sub_14210"/>
      <w:r>
        <w:rPr>
          <w:color w:val="000000"/>
          <w:sz w:val="16"/>
          <w:szCs w:val="16"/>
        </w:rPr>
        <w:t>ГАРАНТ:</w:t>
      </w:r>
    </w:p>
    <w:bookmarkEnd w:id="148"/>
    <w:p>
      <w:pPr>
        <w:pStyle w:val="afa"/>
      </w:pPr>
      <w:r>
        <w:t xml:space="preserve">Пункт 10 части 2 статьи 14 настоящего Федерального закона </w:t>
      </w:r>
      <w:hyperlink w:anchor="sub_1012" w:history="1">
        <w:r>
          <w:rPr>
            <w:rStyle w:val="a4"/>
          </w:rPr>
          <w:t>вступает в силу</w:t>
        </w:r>
      </w:hyperlink>
      <w:r>
        <w:t xml:space="preserve"> с 1 января 2012 г.</w:t>
      </w:r>
    </w:p>
    <w:p>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afa"/>
        <w:rPr>
          <w:color w:val="000000"/>
          <w:sz w:val="16"/>
          <w:szCs w:val="16"/>
        </w:rPr>
      </w:pPr>
      <w:bookmarkStart w:id="149" w:name="sub_14211"/>
      <w:r>
        <w:rPr>
          <w:color w:val="000000"/>
          <w:sz w:val="16"/>
          <w:szCs w:val="16"/>
        </w:rPr>
        <w:t>ГАРАНТ:</w:t>
      </w:r>
    </w:p>
    <w:bookmarkEnd w:id="149"/>
    <w:p>
      <w:pPr>
        <w:pStyle w:val="afa"/>
      </w:pPr>
      <w:r>
        <w:t xml:space="preserve">Пункт 11 части 2 статьи 14 настоящего Федерального закона </w:t>
      </w:r>
      <w:hyperlink w:anchor="sub_1012" w:history="1">
        <w:r>
          <w:rPr>
            <w:rStyle w:val="a4"/>
          </w:rPr>
          <w:t>вступает в силу</w:t>
        </w:r>
      </w:hyperlink>
      <w:r>
        <w:t xml:space="preserve"> с 1 января 2012 г.</w:t>
      </w:r>
    </w:p>
    <w:p>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pPr>
        <w:pStyle w:val="afa"/>
        <w:rPr>
          <w:color w:val="000000"/>
          <w:sz w:val="16"/>
          <w:szCs w:val="16"/>
        </w:rPr>
      </w:pPr>
      <w:bookmarkStart w:id="150" w:name="sub_142111"/>
      <w:r>
        <w:rPr>
          <w:color w:val="000000"/>
          <w:sz w:val="16"/>
          <w:szCs w:val="16"/>
        </w:rPr>
        <w:t>Информация об изменениях:</w:t>
      </w:r>
    </w:p>
    <w:bookmarkEnd w:id="150"/>
    <w:p>
      <w:pPr>
        <w:pStyle w:val="afb"/>
      </w:pPr>
      <w:r>
        <w:fldChar w:fldCharType="begin"/>
      </w:r>
      <w:r>
        <w:instrText>HYPERLINK "garantF1://71194576.22"</w:instrText>
      </w:r>
      <w:r>
        <w:fldChar w:fldCharType="separate"/>
      </w:r>
      <w:r>
        <w:rPr>
          <w:rStyle w:val="a4"/>
        </w:rPr>
        <w:t>Федеральным законом</w:t>
      </w:r>
      <w:r>
        <w:fldChar w:fldCharType="end"/>
      </w:r>
      <w:r>
        <w:t xml:space="preserve"> от 29 декабря 2015 г. N 389-ФЗ часть 2 статьи 14 настоящего Федерального закона дополнена пунктом 11.1, </w:t>
      </w:r>
      <w:hyperlink r:id="rId54" w:history="1">
        <w:r>
          <w:rPr>
            <w:rStyle w:val="a4"/>
          </w:rPr>
          <w:t>вступающим в силу</w:t>
        </w:r>
      </w:hyperlink>
      <w:r>
        <w:t xml:space="preserve"> с 1 января 2016 г.</w:t>
      </w:r>
    </w:p>
    <w:p>
      <w:r>
        <w:lastRenderedPageBreak/>
        <w:t>11.1) организация проведения аккредитации специалистов;</w:t>
      </w:r>
    </w:p>
    <w:p>
      <w:pPr>
        <w:pStyle w:val="afa"/>
        <w:rPr>
          <w:color w:val="000000"/>
          <w:sz w:val="16"/>
          <w:szCs w:val="16"/>
        </w:rPr>
      </w:pPr>
      <w:bookmarkStart w:id="151" w:name="sub_14212"/>
      <w:r>
        <w:rPr>
          <w:color w:val="000000"/>
          <w:sz w:val="16"/>
          <w:szCs w:val="16"/>
        </w:rPr>
        <w:t>ГАРАНТ:</w:t>
      </w:r>
    </w:p>
    <w:bookmarkEnd w:id="151"/>
    <w:p>
      <w:pPr>
        <w:pStyle w:val="afa"/>
      </w:pPr>
      <w:r>
        <w:t xml:space="preserve">Пункт 12 части 2 статьи 14 настоящего Федерального закона </w:t>
      </w:r>
      <w:hyperlink w:anchor="sub_1012" w:history="1">
        <w:r>
          <w:rPr>
            <w:rStyle w:val="a4"/>
          </w:rPr>
          <w:t>вступает в силу</w:t>
        </w:r>
      </w:hyperlink>
      <w:r>
        <w:t xml:space="preserve"> с 1 января 2012 г.</w:t>
      </w:r>
    </w:p>
    <w:p>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afa"/>
        <w:rPr>
          <w:color w:val="000000"/>
          <w:sz w:val="16"/>
          <w:szCs w:val="16"/>
        </w:rPr>
      </w:pPr>
      <w:bookmarkStart w:id="152" w:name="sub_14213"/>
      <w:r>
        <w:rPr>
          <w:color w:val="000000"/>
          <w:sz w:val="16"/>
          <w:szCs w:val="16"/>
        </w:rPr>
        <w:t>ГАРАНТ:</w:t>
      </w:r>
    </w:p>
    <w:bookmarkEnd w:id="152"/>
    <w:p>
      <w:pPr>
        <w:pStyle w:val="afa"/>
      </w:pPr>
      <w:r>
        <w:t xml:space="preserve">Пункт 13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13) утверждение </w:t>
      </w:r>
      <w:hyperlink r:id="rId55" w:history="1">
        <w:r>
          <w:rPr>
            <w:rStyle w:val="a4"/>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afa"/>
        <w:rPr>
          <w:color w:val="000000"/>
          <w:sz w:val="16"/>
          <w:szCs w:val="16"/>
        </w:rPr>
      </w:pPr>
      <w:bookmarkStart w:id="153" w:name="sub_14214"/>
      <w:r>
        <w:rPr>
          <w:color w:val="000000"/>
          <w:sz w:val="16"/>
          <w:szCs w:val="16"/>
        </w:rPr>
        <w:t>ГАРАНТ:</w:t>
      </w:r>
    </w:p>
    <w:bookmarkEnd w:id="153"/>
    <w:p>
      <w:pPr>
        <w:pStyle w:val="afa"/>
      </w:pPr>
      <w:r>
        <w:t xml:space="preserve">Пункт 14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14) утверждение </w:t>
      </w:r>
      <w:hyperlink r:id="rId56" w:history="1">
        <w:r>
          <w:rPr>
            <w:rStyle w:val="a4"/>
          </w:rPr>
          <w:t>порядка</w:t>
        </w:r>
      </w:hyperlink>
      <w:r>
        <w:t xml:space="preserve"> проведения медицинских осмотров;</w:t>
      </w:r>
    </w:p>
    <w:p>
      <w:pPr>
        <w:pStyle w:val="afa"/>
        <w:rPr>
          <w:color w:val="000000"/>
          <w:sz w:val="16"/>
          <w:szCs w:val="16"/>
        </w:rPr>
      </w:pPr>
      <w:bookmarkStart w:id="154" w:name="sub_14215"/>
      <w:r>
        <w:rPr>
          <w:color w:val="000000"/>
          <w:sz w:val="16"/>
          <w:szCs w:val="16"/>
        </w:rPr>
        <w:t>ГАРАНТ:</w:t>
      </w:r>
    </w:p>
    <w:bookmarkEnd w:id="154"/>
    <w:p>
      <w:pPr>
        <w:pStyle w:val="afa"/>
      </w:pPr>
      <w:r>
        <w:t xml:space="preserve">Пункт 15 части 2 статьи 14 настоящего Федерального закона </w:t>
      </w:r>
      <w:hyperlink w:anchor="sub_1012" w:history="1">
        <w:r>
          <w:rPr>
            <w:rStyle w:val="a4"/>
          </w:rPr>
          <w:t>вступает в силу</w:t>
        </w:r>
      </w:hyperlink>
      <w:r>
        <w:t xml:space="preserve"> с 1 января 2012 г.</w:t>
      </w:r>
    </w:p>
    <w:p>
      <w:r>
        <w:t xml:space="preserve">15) утверждение </w:t>
      </w:r>
      <w:hyperlink r:id="rId57" w:history="1">
        <w:r>
          <w:rPr>
            <w:rStyle w:val="a4"/>
          </w:rPr>
          <w:t>перечня</w:t>
        </w:r>
      </w:hyperlink>
      <w:r>
        <w:t xml:space="preserve"> профессиональных заболеваний;</w:t>
      </w:r>
    </w:p>
    <w:p>
      <w:pPr>
        <w:pStyle w:val="afa"/>
        <w:rPr>
          <w:color w:val="000000"/>
          <w:sz w:val="16"/>
          <w:szCs w:val="16"/>
        </w:rPr>
      </w:pPr>
      <w:bookmarkStart w:id="155" w:name="sub_14216"/>
      <w:r>
        <w:rPr>
          <w:color w:val="000000"/>
          <w:sz w:val="16"/>
          <w:szCs w:val="16"/>
        </w:rPr>
        <w:t>ГАРАНТ:</w:t>
      </w:r>
    </w:p>
    <w:bookmarkEnd w:id="155"/>
    <w:p>
      <w:pPr>
        <w:pStyle w:val="afa"/>
      </w:pPr>
      <w:r>
        <w:lastRenderedPageBreak/>
        <w:t xml:space="preserve">Пункт 16 части 2 статьи 14 настоящего Федерального закона </w:t>
      </w:r>
      <w:hyperlink w:anchor="sub_1012" w:history="1">
        <w:r>
          <w:rPr>
            <w:rStyle w:val="a4"/>
          </w:rPr>
          <w:t>вступает в силу</w:t>
        </w:r>
      </w:hyperlink>
      <w:r>
        <w:t xml:space="preserve"> с 1 января 2012 г.</w:t>
      </w:r>
    </w:p>
    <w:p>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pPr>
        <w:pStyle w:val="afa"/>
        <w:rPr>
          <w:color w:val="000000"/>
          <w:sz w:val="16"/>
          <w:szCs w:val="16"/>
        </w:rPr>
      </w:pPr>
      <w:bookmarkStart w:id="156" w:name="sub_14217"/>
      <w:r>
        <w:rPr>
          <w:color w:val="000000"/>
          <w:sz w:val="16"/>
          <w:szCs w:val="16"/>
        </w:rPr>
        <w:t>Информация об изменениях:</w:t>
      </w:r>
    </w:p>
    <w:bookmarkEnd w:id="156"/>
    <w:p>
      <w:pPr>
        <w:pStyle w:val="afb"/>
      </w:pPr>
      <w:r>
        <w:fldChar w:fldCharType="begin"/>
      </w:r>
      <w:r>
        <w:instrText>HYPERLINK "garantF1://70709060.212"</w:instrText>
      </w:r>
      <w:r>
        <w:fldChar w:fldCharType="separate"/>
      </w:r>
      <w:r>
        <w:rPr>
          <w:rStyle w:val="a4"/>
        </w:rPr>
        <w:t>Федеральным законом</w:t>
      </w:r>
      <w:r>
        <w:fldChar w:fldCharType="end"/>
      </w:r>
      <w:r>
        <w:t xml:space="preserve"> от 1 декабря 2014 г. N 418-ФЗ в пункт 17 части 2 статьи 14 настоящего Федерального закона внесены изменения, </w:t>
      </w:r>
      <w:hyperlink r:id="rId58" w:history="1">
        <w:r>
          <w:rPr>
            <w:rStyle w:val="a4"/>
          </w:rPr>
          <w:t>вступающие в силу</w:t>
        </w:r>
      </w:hyperlink>
      <w:r>
        <w:t xml:space="preserve"> с 1 января 2015 г.</w:t>
      </w:r>
    </w:p>
    <w:p>
      <w:pPr>
        <w:pStyle w:val="afb"/>
      </w:pPr>
      <w:hyperlink r:id="rId59" w:history="1">
        <w:r>
          <w:rPr>
            <w:rStyle w:val="a4"/>
          </w:rPr>
          <w:t>См. текст пункта в предыдущей редакции</w:t>
        </w:r>
      </w:hyperlink>
    </w:p>
    <w:p>
      <w:r>
        <w:t>17) организация медицинской эвакуации граждан медицинскими организациями, подведомственными федеральным органам исполнительной власти;</w:t>
      </w:r>
    </w:p>
    <w:p>
      <w:bookmarkStart w:id="157" w:name="sub_59018"/>
      <w:r>
        <w:t xml:space="preserve">18) утверждение </w:t>
      </w:r>
      <w:hyperlink r:id="rId60" w:history="1">
        <w:r>
          <w:rPr>
            <w:rStyle w:val="a4"/>
          </w:rPr>
          <w:t>порядка</w:t>
        </w:r>
      </w:hyperlink>
      <w: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bookmarkStart w:id="158" w:name="sub_59019"/>
      <w:bookmarkEnd w:id="157"/>
      <w:r>
        <w:t xml:space="preserve">19) утверждение </w:t>
      </w:r>
      <w:hyperlink r:id="rId61" w:history="1">
        <w:r>
          <w:rPr>
            <w:rStyle w:val="a4"/>
          </w:rPr>
          <w:t>правил</w:t>
        </w:r>
      </w:hyperlink>
      <w:r>
        <w:t xml:space="preserve"> проведения лабораторных, инструментальных, патолого-анатомических и иных видов диагностических исследований;</w:t>
      </w:r>
    </w:p>
    <w:p>
      <w:pPr>
        <w:pStyle w:val="afa"/>
        <w:rPr>
          <w:color w:val="000000"/>
          <w:sz w:val="16"/>
          <w:szCs w:val="16"/>
        </w:rPr>
      </w:pPr>
      <w:bookmarkStart w:id="159" w:name="sub_59020"/>
      <w:bookmarkEnd w:id="158"/>
      <w:r>
        <w:rPr>
          <w:color w:val="000000"/>
          <w:sz w:val="16"/>
          <w:szCs w:val="16"/>
        </w:rPr>
        <w:t>Информация об изменениях:</w:t>
      </w:r>
    </w:p>
    <w:bookmarkEnd w:id="159"/>
    <w:p>
      <w:pPr>
        <w:pStyle w:val="afb"/>
      </w:pPr>
      <w:r>
        <w:fldChar w:fldCharType="begin"/>
      </w:r>
      <w:r>
        <w:instrText>HYPERLINK "garantF1://70601066.51"</w:instrText>
      </w:r>
      <w:r>
        <w:fldChar w:fldCharType="separate"/>
      </w:r>
      <w:r>
        <w:rPr>
          <w:rStyle w:val="a4"/>
        </w:rPr>
        <w:t>Федеральным законом</w:t>
      </w:r>
      <w:r>
        <w:fldChar w:fldCharType="end"/>
      </w:r>
      <w:r>
        <w:t xml:space="preserve"> от 21 июля 2014 г. N 256-ФЗ часть 2 статьи 14 настоящего Федерального закона дополнена </w:t>
      </w:r>
      <w:r>
        <w:lastRenderedPageBreak/>
        <w:t xml:space="preserve">пунктом 20, </w:t>
      </w:r>
      <w:hyperlink r:id="rId62" w:history="1">
        <w:r>
          <w:rPr>
            <w:rStyle w:val="a4"/>
          </w:rPr>
          <w:t>вступающим в силу</w:t>
        </w:r>
      </w:hyperlink>
      <w:r>
        <w:t xml:space="preserve"> по истечении 90 дней после дня </w:t>
      </w:r>
      <w:hyperlink r:id="rId63" w:history="1">
        <w:r>
          <w:rPr>
            <w:rStyle w:val="a4"/>
          </w:rPr>
          <w:t>официального опубликования</w:t>
        </w:r>
      </w:hyperlink>
      <w:r>
        <w:t xml:space="preserve"> названного Федерального закона</w:t>
      </w:r>
    </w:p>
    <w:p>
      <w:r>
        <w:t>20) создание условий для организации проведения независимой оценки качества оказания услуг медицинскими организациями;</w:t>
      </w:r>
    </w:p>
    <w:p>
      <w:pPr>
        <w:pStyle w:val="afa"/>
        <w:rPr>
          <w:color w:val="000000"/>
          <w:sz w:val="16"/>
          <w:szCs w:val="16"/>
        </w:rPr>
      </w:pPr>
      <w:bookmarkStart w:id="160" w:name="sub_14221"/>
      <w:r>
        <w:rPr>
          <w:color w:val="000000"/>
          <w:sz w:val="16"/>
          <w:szCs w:val="16"/>
        </w:rPr>
        <w:t>Информация об изменениях:</w:t>
      </w:r>
    </w:p>
    <w:bookmarkEnd w:id="160"/>
    <w:p>
      <w:pPr>
        <w:pStyle w:val="afb"/>
      </w:pPr>
      <w:r>
        <w:fldChar w:fldCharType="begin"/>
      </w:r>
      <w:r>
        <w:instrText>HYPERLINK "garantF1://71285142.11"</w:instrText>
      </w:r>
      <w:r>
        <w:fldChar w:fldCharType="separate"/>
      </w:r>
      <w:r>
        <w:rPr>
          <w:rStyle w:val="a4"/>
        </w:rPr>
        <w:t>Федеральным законом</w:t>
      </w:r>
      <w:r>
        <w:fldChar w:fldCharType="end"/>
      </w:r>
      <w:r>
        <w:t xml:space="preserve"> от 26 апреля 2016 г. N 112-ФЗ часть 2 статьи 14 настоящего Федерального закона дополнена пунктом 21</w:t>
      </w:r>
    </w:p>
    <w:p>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pPr>
        <w:pStyle w:val="afa"/>
        <w:rPr>
          <w:color w:val="000000"/>
          <w:sz w:val="16"/>
          <w:szCs w:val="16"/>
        </w:rPr>
      </w:pPr>
      <w:r>
        <w:rPr>
          <w:color w:val="000000"/>
          <w:sz w:val="16"/>
          <w:szCs w:val="16"/>
        </w:rPr>
        <w:t>ГАРАНТ:</w:t>
      </w:r>
    </w:p>
    <w:p>
      <w:pPr>
        <w:pStyle w:val="afa"/>
      </w:pPr>
      <w:r>
        <w:t>См. комментарии к статье 14 настоящего Федерального закона</w:t>
      </w:r>
    </w:p>
    <w:p>
      <w:pPr>
        <w:pStyle w:val="afa"/>
      </w:pPr>
    </w:p>
    <w:p>
      <w:pPr>
        <w:pStyle w:val="af2"/>
      </w:pPr>
      <w:bookmarkStart w:id="161" w:name="sub_15"/>
      <w:r>
        <w:rPr>
          <w:rStyle w:val="a3"/>
        </w:rPr>
        <w:t>Статья 15.</w:t>
      </w:r>
      <w:r>
        <w:t xml:space="preserve">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bookmarkStart w:id="162" w:name="sub_151"/>
      <w:bookmarkEnd w:id="161"/>
      <w:r>
        <w:t>1. Российская Федерация передает органам государственной власти субъектов Российской Федерации осуществление следующих полномочий:</w:t>
      </w:r>
    </w:p>
    <w:p>
      <w:pPr>
        <w:pStyle w:val="afa"/>
        <w:rPr>
          <w:color w:val="000000"/>
          <w:sz w:val="16"/>
          <w:szCs w:val="16"/>
        </w:rPr>
      </w:pPr>
      <w:bookmarkStart w:id="163" w:name="sub_1511"/>
      <w:bookmarkEnd w:id="162"/>
      <w:r>
        <w:rPr>
          <w:color w:val="000000"/>
          <w:sz w:val="16"/>
          <w:szCs w:val="16"/>
        </w:rPr>
        <w:lastRenderedPageBreak/>
        <w:t>Информация об изменениях:</w:t>
      </w:r>
    </w:p>
    <w:bookmarkEnd w:id="163"/>
    <w:p>
      <w:pPr>
        <w:pStyle w:val="afb"/>
      </w:pPr>
      <w:r>
        <w:fldChar w:fldCharType="begin"/>
      </w:r>
      <w:r>
        <w:instrText>HYPERLINK "garantF1://71268642.121"</w:instrText>
      </w:r>
      <w:r>
        <w:fldChar w:fldCharType="separate"/>
      </w:r>
      <w:r>
        <w:rPr>
          <w:rStyle w:val="a4"/>
        </w:rPr>
        <w:t>Федеральным законом</w:t>
      </w:r>
      <w:r>
        <w:fldChar w:fldCharType="end"/>
      </w:r>
      <w:r>
        <w:t xml:space="preserve"> от 5 апреля 2016 г. N 93-ФЗ в пункт 1 части 1 статьи 15 настоящего Федерального закона внесены изменения, </w:t>
      </w:r>
      <w:hyperlink r:id="rId64" w:history="1">
        <w:r>
          <w:rPr>
            <w:rStyle w:val="a4"/>
          </w:rPr>
          <w:t>вступающие в силу</w:t>
        </w:r>
      </w:hyperlink>
      <w:r>
        <w:t xml:space="preserve"> по истечении ста восьмидесяти дней после дня </w:t>
      </w:r>
      <w:hyperlink r:id="rId65" w:history="1">
        <w:r>
          <w:rPr>
            <w:rStyle w:val="a4"/>
          </w:rPr>
          <w:t>официального опубликования</w:t>
        </w:r>
      </w:hyperlink>
      <w:r>
        <w:t xml:space="preserve"> названного Федерального закона</w:t>
      </w:r>
    </w:p>
    <w:p>
      <w:pPr>
        <w:pStyle w:val="afb"/>
      </w:pPr>
      <w:hyperlink r:id="rId66" w:history="1">
        <w:r>
          <w:rPr>
            <w:rStyle w:val="a4"/>
          </w:rPr>
          <w:t>См. текст пункта в будущей редакции</w:t>
        </w:r>
      </w:hyperlink>
    </w:p>
    <w:p>
      <w:r>
        <w:t>1) лицензирование следующих видов деятельности:</w:t>
      </w:r>
    </w:p>
    <w:p>
      <w:pPr>
        <w:pStyle w:val="afa"/>
        <w:rPr>
          <w:color w:val="000000"/>
          <w:sz w:val="16"/>
          <w:szCs w:val="16"/>
        </w:rPr>
      </w:pPr>
      <w:bookmarkStart w:id="164" w:name="sub_15111"/>
      <w:r>
        <w:rPr>
          <w:color w:val="000000"/>
          <w:sz w:val="16"/>
          <w:szCs w:val="16"/>
        </w:rPr>
        <w:t>Информация об изменениях:</w:t>
      </w:r>
    </w:p>
    <w:bookmarkEnd w:id="164"/>
    <w:p>
      <w:pPr>
        <w:pStyle w:val="afb"/>
      </w:pPr>
      <w:r>
        <w:fldChar w:fldCharType="begin"/>
      </w:r>
      <w:r>
        <w:instrText>HYPERLINK "garantF1://70709060.2121"</w:instrText>
      </w:r>
      <w:r>
        <w:fldChar w:fldCharType="separate"/>
      </w:r>
      <w:r>
        <w:rPr>
          <w:rStyle w:val="a4"/>
        </w:rPr>
        <w:t>Федеральным законом</w:t>
      </w:r>
      <w:r>
        <w:fldChar w:fldCharType="end"/>
      </w:r>
      <w:r>
        <w:t xml:space="preserve"> от 1 декабря 2014 г. N 418-ФЗ в подпункт "а" пункта 1 части 1 статьи 15 настоящего Федерального закона внесены изменения, </w:t>
      </w:r>
      <w:hyperlink r:id="rId67" w:history="1">
        <w:r>
          <w:rPr>
            <w:rStyle w:val="a4"/>
          </w:rPr>
          <w:t>вступающие в силу</w:t>
        </w:r>
      </w:hyperlink>
      <w:r>
        <w:t xml:space="preserve"> с 1 января 2015 г.</w:t>
      </w:r>
    </w:p>
    <w:p>
      <w:pPr>
        <w:pStyle w:val="afb"/>
      </w:pPr>
      <w:hyperlink r:id="rId68" w:history="1">
        <w:r>
          <w:rPr>
            <w:rStyle w:val="a4"/>
          </w:rPr>
          <w:t>См. текст подпункта в предыдущей редакции</w:t>
        </w:r>
      </w:hyperlink>
    </w:p>
    <w:p>
      <w:r>
        <w:t xml:space="preserve">а) </w:t>
      </w:r>
      <w:hyperlink w:anchor="sub_210" w:history="1">
        <w:r>
          <w:rPr>
            <w:rStyle w:val="a4"/>
          </w:rPr>
          <w:t>медицинская деятельность</w:t>
        </w:r>
      </w:hyperlink>
      <w:r>
        <w:t xml:space="preserve"> медицинских организаций (за исключением медицинских организаций, подведомственных федеральным органам исполнительной власти);</w:t>
      </w:r>
    </w:p>
    <w:p>
      <w:pPr>
        <w:pStyle w:val="afa"/>
        <w:rPr>
          <w:color w:val="000000"/>
          <w:sz w:val="16"/>
          <w:szCs w:val="16"/>
        </w:rPr>
      </w:pPr>
      <w:r>
        <w:rPr>
          <w:color w:val="000000"/>
          <w:sz w:val="16"/>
          <w:szCs w:val="16"/>
        </w:rPr>
        <w:t>ГАРАНТ:</w:t>
      </w:r>
    </w:p>
    <w:p>
      <w:pPr>
        <w:pStyle w:val="afa"/>
      </w:pPr>
      <w:r>
        <w:t xml:space="preserve">Согласно </w:t>
      </w:r>
      <w:hyperlink w:anchor="sub_100110" w:history="1">
        <w:r>
          <w:rPr>
            <w:rStyle w:val="a4"/>
          </w:rPr>
          <w:t>части 10 статьи 100</w:t>
        </w:r>
      </w:hyperlink>
      <w:r>
        <w:t xml:space="preserve"> настоящего Федерального закона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РФ</w:t>
      </w:r>
    </w:p>
    <w:p>
      <w:pPr>
        <w:pStyle w:val="afa"/>
      </w:pPr>
      <w:r>
        <w:t xml:space="preserve">Согласно </w:t>
      </w:r>
      <w:hyperlink w:anchor="sub_100117" w:history="1">
        <w:r>
          <w:rPr>
            <w:rStyle w:val="a4"/>
          </w:rPr>
          <w:t>части 17 статьи 100</w:t>
        </w:r>
      </w:hyperlink>
      <w:r>
        <w:t xml:space="preserve"> настоящего Федерального закона с 1 января по 31 декабря 2012 г. Российская Федерация передает органам государственной власти субъектов РФ осуществление полномочия по лицензированию медицинской </w:t>
      </w:r>
      <w:r>
        <w:lastRenderedPageBreak/>
        <w:t>деятельности (за исключением деятельности, предусматривающей оказание услуг по оказанию высокотехнологичной медицинской помощи)</w:t>
      </w:r>
    </w:p>
    <w:p>
      <w:pPr>
        <w:pStyle w:val="afa"/>
      </w:pPr>
    </w:p>
    <w:p>
      <w:pPr>
        <w:pStyle w:val="afa"/>
        <w:rPr>
          <w:color w:val="000000"/>
          <w:sz w:val="16"/>
          <w:szCs w:val="16"/>
        </w:rPr>
      </w:pPr>
      <w:bookmarkStart w:id="165" w:name="sub_15112"/>
      <w:r>
        <w:rPr>
          <w:color w:val="000000"/>
          <w:sz w:val="16"/>
          <w:szCs w:val="16"/>
        </w:rPr>
        <w:t>Информация об изменениях:</w:t>
      </w:r>
    </w:p>
    <w:bookmarkEnd w:id="165"/>
    <w:p>
      <w:pPr>
        <w:pStyle w:val="afb"/>
      </w:pPr>
      <w:r>
        <w:fldChar w:fldCharType="begin"/>
      </w:r>
      <w:r>
        <w:instrText>HYPERLINK "garantF1://70709060.2122"</w:instrText>
      </w:r>
      <w:r>
        <w:fldChar w:fldCharType="separate"/>
      </w:r>
      <w:r>
        <w:rPr>
          <w:rStyle w:val="a4"/>
        </w:rPr>
        <w:t>Федеральным законом</w:t>
      </w:r>
      <w:r>
        <w:fldChar w:fldCharType="end"/>
      </w:r>
      <w:r>
        <w:t xml:space="preserve"> от 1 декабря 2014 г. N 418-ФЗ в подпункт "б" пункта 1 части 1 статьи 15 настоящего Федерального закона внесены изменения, </w:t>
      </w:r>
      <w:hyperlink r:id="rId69" w:history="1">
        <w:r>
          <w:rPr>
            <w:rStyle w:val="a4"/>
          </w:rPr>
          <w:t>вступающие в силу</w:t>
        </w:r>
      </w:hyperlink>
      <w:r>
        <w:t xml:space="preserve"> с 1 января 2015 г.</w:t>
      </w:r>
    </w:p>
    <w:p>
      <w:pPr>
        <w:pStyle w:val="afb"/>
      </w:pPr>
      <w:hyperlink r:id="rId70" w:history="1">
        <w:r>
          <w:rPr>
            <w:rStyle w:val="a4"/>
          </w:rPr>
          <w:t>См. текст подпункта в предыдущей редакции</w:t>
        </w:r>
      </w:hyperlink>
    </w:p>
    <w:p>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afa"/>
        <w:rPr>
          <w:color w:val="000000"/>
          <w:sz w:val="16"/>
          <w:szCs w:val="16"/>
        </w:rPr>
      </w:pPr>
      <w:bookmarkStart w:id="166" w:name="sub_15113"/>
      <w:r>
        <w:rPr>
          <w:color w:val="000000"/>
          <w:sz w:val="16"/>
          <w:szCs w:val="16"/>
        </w:rPr>
        <w:t>Информация об изменениях:</w:t>
      </w:r>
    </w:p>
    <w:bookmarkEnd w:id="166"/>
    <w:p>
      <w:pPr>
        <w:pStyle w:val="afb"/>
      </w:pPr>
      <w:r>
        <w:fldChar w:fldCharType="begin"/>
      </w:r>
      <w:r>
        <w:instrText>HYPERLINK "garantF1://70709060.2123"</w:instrText>
      </w:r>
      <w:r>
        <w:fldChar w:fldCharType="separate"/>
      </w:r>
      <w:r>
        <w:rPr>
          <w:rStyle w:val="a4"/>
        </w:rPr>
        <w:t>Федеральным законом</w:t>
      </w:r>
      <w:r>
        <w:fldChar w:fldCharType="end"/>
      </w:r>
      <w:r>
        <w:t xml:space="preserve"> от 1 декабря 2014 г. N 418-ФЗ в подпункт "в" пункта 1 части 1 статьи 15 настоящего Федерального закона внесены изменения, </w:t>
      </w:r>
      <w:hyperlink r:id="rId71" w:history="1">
        <w:r>
          <w:rPr>
            <w:rStyle w:val="a4"/>
          </w:rPr>
          <w:t>вступающие в силу</w:t>
        </w:r>
      </w:hyperlink>
      <w:r>
        <w:t xml:space="preserve"> с 1 января 2015 г.</w:t>
      </w:r>
    </w:p>
    <w:p>
      <w:pPr>
        <w:pStyle w:val="afb"/>
      </w:pPr>
      <w:hyperlink r:id="rId72" w:history="1">
        <w:r>
          <w:rPr>
            <w:rStyle w:val="a4"/>
          </w:rPr>
          <w:t>См. текст подпункта в предыдущей редакции</w:t>
        </w:r>
      </w:hyperlink>
    </w:p>
    <w:p>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73" w:history="1">
        <w:r>
          <w:rPr>
            <w:rStyle w:val="a4"/>
          </w:rPr>
          <w:t>списки I</w:t>
        </w:r>
      </w:hyperlink>
      <w:r>
        <w:t xml:space="preserve">, </w:t>
      </w:r>
      <w:hyperlink r:id="rId74" w:history="1">
        <w:r>
          <w:rPr>
            <w:rStyle w:val="a4"/>
          </w:rPr>
          <w:t>II</w:t>
        </w:r>
      </w:hyperlink>
      <w:r>
        <w:t xml:space="preserve"> и </w:t>
      </w:r>
      <w:hyperlink r:id="rId75" w:history="1">
        <w:r>
          <w:rPr>
            <w:rStyle w:val="a4"/>
          </w:rPr>
          <w:t>III</w:t>
        </w:r>
      </w:hyperlink>
      <w:r>
        <w:t xml:space="preserve"> перечня наркотических средств, психотропных </w:t>
      </w:r>
      <w:r>
        <w:lastRenderedPageBreak/>
        <w:t>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bookmarkStart w:id="167" w:name="sub_1512"/>
      <w:r>
        <w:t xml:space="preserve">2) </w:t>
      </w:r>
      <w:hyperlink r:id="rId76" w:history="1">
        <w:r>
          <w:rPr>
            <w:rStyle w:val="a4"/>
          </w:rPr>
          <w:t>исключен</w:t>
        </w:r>
      </w:hyperlink>
      <w:r>
        <w:t>.</w:t>
      </w:r>
    </w:p>
    <w:bookmarkEnd w:id="167"/>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77" w:history="1">
        <w:r>
          <w:rPr>
            <w:rStyle w:val="a4"/>
          </w:rPr>
          <w:t>пункта 2 части 1 статьи 15</w:t>
        </w:r>
      </w:hyperlink>
    </w:p>
    <w:p>
      <w:pPr>
        <w:pStyle w:val="afa"/>
        <w:rPr>
          <w:color w:val="000000"/>
          <w:sz w:val="16"/>
          <w:szCs w:val="16"/>
        </w:rPr>
      </w:pPr>
      <w:bookmarkStart w:id="168" w:name="sub_152"/>
      <w:r>
        <w:rPr>
          <w:color w:val="000000"/>
          <w:sz w:val="16"/>
          <w:szCs w:val="16"/>
        </w:rPr>
        <w:t>ГАРАНТ:</w:t>
      </w:r>
    </w:p>
    <w:bookmarkEnd w:id="168"/>
    <w:p>
      <w:pPr>
        <w:pStyle w:val="afa"/>
      </w:pPr>
      <w:r>
        <w:t xml:space="preserve">Часть 2 статьи 15 настоящего Федерального закона </w:t>
      </w:r>
      <w:hyperlink w:anchor="sub_1012" w:history="1">
        <w:r>
          <w:rPr>
            <w:rStyle w:val="a4"/>
          </w:rPr>
          <w:t>вступает в силу</w:t>
        </w:r>
      </w:hyperlink>
      <w:r>
        <w:t xml:space="preserve"> с 1 января 2012 г.</w:t>
      </w:r>
    </w:p>
    <w:p>
      <w:r>
        <w:t xml:space="preserve">2. Средства на осуществление переданных в соответствии с </w:t>
      </w:r>
      <w:hyperlink w:anchor="sub_151" w:history="1">
        <w:r>
          <w:rPr>
            <w:rStyle w:val="a4"/>
          </w:rPr>
          <w:t>частью 1</w:t>
        </w:r>
      </w:hyperlink>
      <w:r>
        <w:t xml:space="preserve"> настоящей статьи полномочий предусматриваются в виде субвенций из федерального бюджета (далее - субвенции).</w:t>
      </w:r>
    </w:p>
    <w:p>
      <w:bookmarkStart w:id="169" w:name="sub_153"/>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pPr>
        <w:pStyle w:val="afa"/>
        <w:rPr>
          <w:color w:val="000000"/>
          <w:sz w:val="16"/>
          <w:szCs w:val="16"/>
        </w:rPr>
      </w:pPr>
      <w:bookmarkStart w:id="170" w:name="sub_1531"/>
      <w:bookmarkEnd w:id="169"/>
      <w:r>
        <w:rPr>
          <w:color w:val="000000"/>
          <w:sz w:val="16"/>
          <w:szCs w:val="16"/>
        </w:rPr>
        <w:t>ГАРАНТ:</w:t>
      </w:r>
    </w:p>
    <w:bookmarkEnd w:id="170"/>
    <w:p>
      <w:pPr>
        <w:pStyle w:val="afa"/>
      </w:pPr>
      <w:r>
        <w:t xml:space="preserve">Пункт 1 части 3 статьи 15 настоящего Федерального закона </w:t>
      </w:r>
      <w:hyperlink w:anchor="sub_1012" w:history="1">
        <w:r>
          <w:rPr>
            <w:rStyle w:val="a4"/>
          </w:rPr>
          <w:t>вступает в силу</w:t>
        </w:r>
      </w:hyperlink>
      <w:r>
        <w:t xml:space="preserve"> с 1 января 2012 г.</w:t>
      </w:r>
    </w:p>
    <w:p>
      <w:r>
        <w:t xml:space="preserve">1) на осуществление указанного в </w:t>
      </w:r>
      <w:hyperlink w:anchor="sub_1511" w:history="1">
        <w:r>
          <w:rPr>
            <w:rStyle w:val="a4"/>
          </w:rPr>
          <w:t>пункте 1 части 1</w:t>
        </w:r>
      </w:hyperlink>
      <w:r>
        <w:t xml:space="preserve"> настоящей статьи полномочия исходя из:</w:t>
      </w:r>
    </w:p>
    <w:p>
      <w:bookmarkStart w:id="171" w:name="sub_15311"/>
      <w:r>
        <w:t>а) численности населения;</w:t>
      </w:r>
    </w:p>
    <w:p>
      <w:bookmarkStart w:id="172" w:name="sub_15312"/>
      <w:bookmarkEnd w:id="171"/>
      <w:r>
        <w:t xml:space="preserve">б) количества медицинских организаций, осуществление полномочия по лицензированию медицинской деятельности </w:t>
      </w:r>
      <w:r>
        <w:lastRenderedPageBreak/>
        <w:t>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bookmarkStart w:id="173" w:name="sub_15313"/>
      <w:bookmarkEnd w:id="172"/>
      <w:r>
        <w:t>в) иных показателей;</w:t>
      </w:r>
    </w:p>
    <w:p>
      <w:bookmarkStart w:id="174" w:name="sub_1532"/>
      <w:bookmarkEnd w:id="173"/>
      <w:r>
        <w:t xml:space="preserve">2) </w:t>
      </w:r>
      <w:hyperlink r:id="rId78" w:history="1">
        <w:r>
          <w:rPr>
            <w:rStyle w:val="a4"/>
          </w:rPr>
          <w:t>исключен</w:t>
        </w:r>
      </w:hyperlink>
      <w:r>
        <w:t>.</w:t>
      </w:r>
    </w:p>
    <w:bookmarkEnd w:id="174"/>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79" w:history="1">
        <w:r>
          <w:rPr>
            <w:rStyle w:val="a4"/>
          </w:rPr>
          <w:t>пункта 2 части 3 статьи 15</w:t>
        </w:r>
      </w:hyperlink>
    </w:p>
    <w:p>
      <w:pPr>
        <w:pStyle w:val="afa"/>
        <w:rPr>
          <w:color w:val="000000"/>
          <w:sz w:val="16"/>
          <w:szCs w:val="16"/>
        </w:rPr>
      </w:pPr>
      <w:bookmarkStart w:id="175" w:name="sub_154"/>
      <w:r>
        <w:rPr>
          <w:color w:val="000000"/>
          <w:sz w:val="16"/>
          <w:szCs w:val="16"/>
        </w:rPr>
        <w:t>ГАРАНТ:</w:t>
      </w:r>
    </w:p>
    <w:bookmarkEnd w:id="175"/>
    <w:p>
      <w:pPr>
        <w:pStyle w:val="afa"/>
      </w:pPr>
      <w:r>
        <w:t xml:space="preserve">Часть 4 статьи 15 настоящего Федерального закона </w:t>
      </w:r>
      <w:hyperlink w:anchor="sub_1012" w:history="1">
        <w:r>
          <w:rPr>
            <w:rStyle w:val="a4"/>
          </w:rPr>
          <w:t>вступает в силу</w:t>
        </w:r>
      </w:hyperlink>
      <w:r>
        <w:t xml:space="preserve"> с 1 января 2012 г.</w:t>
      </w:r>
    </w:p>
    <w:p>
      <w:r>
        <w:t xml:space="preserve">4. Субвенции предоставляются в соответствии с </w:t>
      </w:r>
      <w:hyperlink r:id="rId80" w:history="1">
        <w:r>
          <w:rPr>
            <w:rStyle w:val="a4"/>
          </w:rPr>
          <w:t>бюджетным законодательством</w:t>
        </w:r>
      </w:hyperlink>
      <w:r>
        <w:t xml:space="preserve"> Российской Федерации.</w:t>
      </w:r>
    </w:p>
    <w:p>
      <w:pPr>
        <w:pStyle w:val="afa"/>
        <w:rPr>
          <w:color w:val="000000"/>
          <w:sz w:val="16"/>
          <w:szCs w:val="16"/>
        </w:rPr>
      </w:pPr>
      <w:bookmarkStart w:id="176" w:name="sub_155"/>
      <w:r>
        <w:rPr>
          <w:color w:val="000000"/>
          <w:sz w:val="16"/>
          <w:szCs w:val="16"/>
        </w:rPr>
        <w:t>ГАРАНТ:</w:t>
      </w:r>
    </w:p>
    <w:bookmarkEnd w:id="176"/>
    <w:p>
      <w:pPr>
        <w:pStyle w:val="afa"/>
      </w:pPr>
      <w:r>
        <w:t xml:space="preserve">Часть 5 статьи 15 настоящего Федерального закона </w:t>
      </w:r>
      <w:hyperlink w:anchor="sub_1012" w:history="1">
        <w:r>
          <w:rPr>
            <w:rStyle w:val="a4"/>
          </w:rPr>
          <w:t>вступает в силу</w:t>
        </w:r>
      </w:hyperlink>
      <w:r>
        <w:t xml:space="preserve"> с 1 января 2012 г.</w:t>
      </w:r>
    </w:p>
    <w:p>
      <w:r>
        <w:t xml:space="preserve">5. Субвенции на осуществление указанных в </w:t>
      </w:r>
      <w:hyperlink w:anchor="sub_151" w:history="1">
        <w:r>
          <w:rPr>
            <w:rStyle w:val="a4"/>
          </w:rPr>
          <w:t>части 1</w:t>
        </w:r>
      </w:hyperlink>
      <w:r>
        <w:t xml:space="preserve"> настоящей статьи полномочий носят целевой характер и не могут быть использованы на другие цели.</w:t>
      </w:r>
    </w:p>
    <w:p>
      <w:pPr>
        <w:pStyle w:val="afa"/>
        <w:rPr>
          <w:color w:val="000000"/>
          <w:sz w:val="16"/>
          <w:szCs w:val="16"/>
        </w:rPr>
      </w:pPr>
      <w:bookmarkStart w:id="177" w:name="sub_156"/>
      <w:r>
        <w:rPr>
          <w:color w:val="000000"/>
          <w:sz w:val="16"/>
          <w:szCs w:val="16"/>
        </w:rPr>
        <w:t>ГАРАНТ:</w:t>
      </w:r>
    </w:p>
    <w:bookmarkEnd w:id="177"/>
    <w:p>
      <w:pPr>
        <w:pStyle w:val="afa"/>
      </w:pPr>
      <w:r>
        <w:t xml:space="preserve">Часть 6 статьи 15 настоящего Федерального закона </w:t>
      </w:r>
      <w:hyperlink w:anchor="sub_1012" w:history="1">
        <w:r>
          <w:rPr>
            <w:rStyle w:val="a4"/>
          </w:rPr>
          <w:t>вступает в силу</w:t>
        </w:r>
      </w:hyperlink>
      <w:r>
        <w:t xml:space="preserve"> с 1 января 2012 г.</w:t>
      </w:r>
    </w:p>
    <w:p>
      <w:r>
        <w:t xml:space="preserve">6. В случае использования субвенций не по целевому назначению </w:t>
      </w:r>
      <w:hyperlink r:id="rId81" w:history="1">
        <w:r>
          <w:rPr>
            <w:rStyle w:val="a4"/>
          </w:rPr>
          <w:t>федеральный 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порядке, </w:t>
      </w:r>
      <w:r>
        <w:lastRenderedPageBreak/>
        <w:t xml:space="preserve">установленном </w:t>
      </w:r>
      <w:hyperlink r:id="rId82" w:history="1">
        <w:r>
          <w:rPr>
            <w:rStyle w:val="a4"/>
          </w:rPr>
          <w:t>законодательством</w:t>
        </w:r>
      </w:hyperlink>
      <w:r>
        <w:t xml:space="preserve"> Российской Федерации.</w:t>
      </w:r>
    </w:p>
    <w:p>
      <w:pPr>
        <w:pStyle w:val="afa"/>
        <w:rPr>
          <w:color w:val="000000"/>
          <w:sz w:val="16"/>
          <w:szCs w:val="16"/>
        </w:rPr>
      </w:pPr>
      <w:bookmarkStart w:id="178" w:name="sub_157"/>
      <w:r>
        <w:rPr>
          <w:color w:val="000000"/>
          <w:sz w:val="16"/>
          <w:szCs w:val="16"/>
        </w:rPr>
        <w:t>ГАРАНТ:</w:t>
      </w:r>
    </w:p>
    <w:bookmarkEnd w:id="178"/>
    <w:p>
      <w:pPr>
        <w:pStyle w:val="afa"/>
      </w:pPr>
      <w:r>
        <w:t xml:space="preserve">Часть 7 статьи 15 настоящего Федерального закона </w:t>
      </w:r>
      <w:hyperlink w:anchor="sub_1012" w:history="1">
        <w:r>
          <w:rPr>
            <w:rStyle w:val="a4"/>
          </w:rPr>
          <w:t>вступает в силу</w:t>
        </w:r>
      </w:hyperlink>
      <w:r>
        <w:t xml:space="preserve"> с 1 января 2012 г.</w:t>
      </w:r>
    </w:p>
    <w:p>
      <w:r>
        <w:t xml:space="preserve">7. Уполномоченный </w:t>
      </w:r>
      <w:hyperlink r:id="rId83" w:history="1">
        <w:r>
          <w:rPr>
            <w:rStyle w:val="a4"/>
          </w:rPr>
          <w:t>федеральный орган</w:t>
        </w:r>
      </w:hyperlink>
      <w:r>
        <w:t xml:space="preserve"> исполнительной власти:</w:t>
      </w:r>
    </w:p>
    <w:p>
      <w:bookmarkStart w:id="179" w:name="sub_1571"/>
      <w:r>
        <w:t xml:space="preserve">1) издает нормативные правовые акты по вопросам осуществления указанных в </w:t>
      </w:r>
      <w:hyperlink w:anchor="sub_151" w:history="1">
        <w:r>
          <w:rPr>
            <w:rStyle w:val="a4"/>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bookmarkStart w:id="180" w:name="sub_1572"/>
      <w:bookmarkEnd w:id="179"/>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bookmarkStart w:id="181" w:name="sub_1573"/>
      <w:bookmarkEnd w:id="180"/>
      <w:r>
        <w:t xml:space="preserve">3) </w:t>
      </w:r>
      <w:hyperlink r:id="rId84" w:history="1">
        <w:r>
          <w:rPr>
            <w:rStyle w:val="a4"/>
          </w:rPr>
          <w:t>утратил силу</w:t>
        </w:r>
      </w:hyperlink>
      <w:r>
        <w:t>;</w:t>
      </w:r>
    </w:p>
    <w:bookmarkEnd w:id="181"/>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85" w:history="1">
        <w:r>
          <w:rPr>
            <w:rStyle w:val="a4"/>
          </w:rPr>
          <w:t>пункта 3 части 7 статьи 15</w:t>
        </w:r>
      </w:hyperlink>
    </w:p>
    <w:p>
      <w:bookmarkStart w:id="182" w:name="sub_1574"/>
      <w:r>
        <w:t xml:space="preserve">4) устанавливает </w:t>
      </w:r>
      <w:hyperlink r:id="rId86" w:history="1">
        <w:r>
          <w:rPr>
            <w:rStyle w:val="a4"/>
          </w:rPr>
          <w:t>требования</w:t>
        </w:r>
      </w:hyperlink>
      <w:r>
        <w:t xml:space="preserve"> к содержанию и формам отчетности, к порядку представления отчетности об осуществлении переданных полномочий;</w:t>
      </w:r>
    </w:p>
    <w:p>
      <w:bookmarkStart w:id="183" w:name="sub_1575"/>
      <w:bookmarkEnd w:id="182"/>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bookmarkStart w:id="184" w:name="sub_158"/>
      <w:bookmarkEnd w:id="183"/>
      <w:r>
        <w:t xml:space="preserve">8. </w:t>
      </w:r>
      <w:hyperlink r:id="rId87" w:history="1">
        <w:r>
          <w:rPr>
            <w:rStyle w:val="a4"/>
          </w:rPr>
          <w:t>Утратила силу</w:t>
        </w:r>
      </w:hyperlink>
      <w:r>
        <w:t>.</w:t>
      </w:r>
    </w:p>
    <w:bookmarkEnd w:id="184"/>
    <w:p>
      <w:pPr>
        <w:pStyle w:val="afa"/>
        <w:rPr>
          <w:color w:val="000000"/>
          <w:sz w:val="16"/>
          <w:szCs w:val="16"/>
        </w:rPr>
      </w:pPr>
      <w:r>
        <w:rPr>
          <w:color w:val="000000"/>
          <w:sz w:val="16"/>
          <w:szCs w:val="16"/>
        </w:rPr>
        <w:t>Информация об изменениях:</w:t>
      </w:r>
    </w:p>
    <w:p>
      <w:pPr>
        <w:pStyle w:val="afb"/>
      </w:pPr>
      <w:r>
        <w:lastRenderedPageBreak/>
        <w:t xml:space="preserve">См. текст </w:t>
      </w:r>
      <w:hyperlink r:id="rId88" w:history="1">
        <w:r>
          <w:rPr>
            <w:rStyle w:val="a4"/>
          </w:rPr>
          <w:t>части 8 статьи 15</w:t>
        </w:r>
      </w:hyperlink>
    </w:p>
    <w:p>
      <w:pPr>
        <w:pStyle w:val="afa"/>
        <w:rPr>
          <w:color w:val="000000"/>
          <w:sz w:val="16"/>
          <w:szCs w:val="16"/>
        </w:rPr>
      </w:pPr>
      <w:bookmarkStart w:id="185" w:name="sub_159"/>
      <w:r>
        <w:rPr>
          <w:color w:val="000000"/>
          <w:sz w:val="16"/>
          <w:szCs w:val="16"/>
        </w:rPr>
        <w:t>ГАРАНТ:</w:t>
      </w:r>
    </w:p>
    <w:bookmarkEnd w:id="185"/>
    <w:p>
      <w:pPr>
        <w:pStyle w:val="afa"/>
      </w:pPr>
      <w:r>
        <w:t xml:space="preserve">Часть 9 статьи 15 настоящего Федерального закона </w:t>
      </w:r>
      <w:hyperlink w:anchor="sub_1012" w:history="1">
        <w:r>
          <w:rPr>
            <w:rStyle w:val="a4"/>
          </w:rPr>
          <w:t>вступает в силу</w:t>
        </w:r>
      </w:hyperlink>
      <w:r>
        <w:t xml:space="preserve"> с 1 января 2012 г.</w:t>
      </w:r>
    </w:p>
    <w:p>
      <w:r>
        <w:t xml:space="preserve">9. Уполномоченный </w:t>
      </w:r>
      <w:hyperlink r:id="rId89" w:history="1">
        <w:r>
          <w:rPr>
            <w:rStyle w:val="a4"/>
          </w:rPr>
          <w:t>федеральный орган</w:t>
        </w:r>
      </w:hyperlink>
      <w:r>
        <w:t xml:space="preserve"> исполнительной власти, осуществляющий функции по контролю и надзору в сфере охраны здоровья:</w:t>
      </w:r>
    </w:p>
    <w:p>
      <w:bookmarkStart w:id="186" w:name="sub_1591"/>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sub_1511" w:history="1">
        <w:r>
          <w:rPr>
            <w:rStyle w:val="a4"/>
          </w:rPr>
          <w:t>пункте 1 части 1</w:t>
        </w:r>
      </w:hyperlink>
      <w:r>
        <w:t xml:space="preserve"> настоящей статьи, в </w:t>
      </w:r>
      <w:hyperlink r:id="rId90" w:history="1">
        <w:r>
          <w:rPr>
            <w:rStyle w:val="a4"/>
          </w:rPr>
          <w:t>порядке</w:t>
        </w:r>
      </w:hyperlink>
      <w:r>
        <w:t>, установленном уполномоченным федеральным органом исполнительной власти;</w:t>
      </w:r>
    </w:p>
    <w:p>
      <w:bookmarkStart w:id="187" w:name="sub_1592"/>
      <w:bookmarkEnd w:id="186"/>
      <w:r>
        <w:t xml:space="preserve">2) осуществляет </w:t>
      </w:r>
      <w:hyperlink r:id="rId91" w:history="1">
        <w:r>
          <w:rPr>
            <w:rStyle w:val="a4"/>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sub_151" w:history="1">
        <w:r>
          <w:rPr>
            <w:rStyle w:val="a4"/>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bookmarkEnd w:id="187"/>
    <w:p>
      <w:pPr>
        <w:pStyle w:val="afa"/>
        <w:rPr>
          <w:color w:val="000000"/>
          <w:sz w:val="16"/>
          <w:szCs w:val="16"/>
        </w:rPr>
      </w:pPr>
      <w:r>
        <w:rPr>
          <w:color w:val="000000"/>
          <w:sz w:val="16"/>
          <w:szCs w:val="16"/>
        </w:rPr>
        <w:t>Информация об изменениях:</w:t>
      </w:r>
    </w:p>
    <w:p>
      <w:pPr>
        <w:pStyle w:val="afb"/>
      </w:pPr>
      <w:hyperlink r:id="rId92" w:history="1">
        <w:r>
          <w:rPr>
            <w:rStyle w:val="a4"/>
          </w:rPr>
          <w:t>Федеральным законом</w:t>
        </w:r>
      </w:hyperlink>
      <w:r>
        <w:t xml:space="preserve"> от 5 апреля 2016 г. N 93-ФЗ часть 9 статьи 15 настоящего Федерального закона дополнена </w:t>
      </w:r>
      <w:hyperlink r:id="rId93" w:history="1">
        <w:r>
          <w:rPr>
            <w:rStyle w:val="a4"/>
          </w:rPr>
          <w:t>пунктами 3</w:t>
        </w:r>
      </w:hyperlink>
      <w:r>
        <w:t xml:space="preserve"> и </w:t>
      </w:r>
      <w:hyperlink r:id="rId94" w:history="1">
        <w:r>
          <w:rPr>
            <w:rStyle w:val="a4"/>
          </w:rPr>
          <w:t>4</w:t>
        </w:r>
      </w:hyperlink>
      <w:r>
        <w:t xml:space="preserve">, </w:t>
      </w:r>
      <w:hyperlink r:id="rId95" w:history="1">
        <w:r>
          <w:rPr>
            <w:rStyle w:val="a4"/>
          </w:rPr>
          <w:t>вступающими в силу</w:t>
        </w:r>
      </w:hyperlink>
      <w:r>
        <w:t xml:space="preserve"> по истечении ста восьмидесяти дней после дня </w:t>
      </w:r>
      <w:hyperlink r:id="rId96" w:history="1">
        <w:r>
          <w:rPr>
            <w:rStyle w:val="a4"/>
          </w:rPr>
          <w:t>официального опубликования</w:t>
        </w:r>
      </w:hyperlink>
      <w:r>
        <w:t xml:space="preserve"> названного Федерального закона</w:t>
      </w:r>
    </w:p>
    <w:p>
      <w:pPr>
        <w:pStyle w:val="afa"/>
        <w:rPr>
          <w:color w:val="000000"/>
          <w:sz w:val="16"/>
          <w:szCs w:val="16"/>
        </w:rPr>
      </w:pPr>
      <w:bookmarkStart w:id="188" w:name="sub_1510"/>
      <w:r>
        <w:rPr>
          <w:color w:val="000000"/>
          <w:sz w:val="16"/>
          <w:szCs w:val="16"/>
        </w:rPr>
        <w:t>ГАРАНТ:</w:t>
      </w:r>
    </w:p>
    <w:bookmarkEnd w:id="188"/>
    <w:p>
      <w:pPr>
        <w:pStyle w:val="afa"/>
      </w:pPr>
      <w:r>
        <w:lastRenderedPageBreak/>
        <w:t xml:space="preserve">Часть 10 статьи 15 настоящего Федерального закона </w:t>
      </w:r>
      <w:hyperlink w:anchor="sub_1012" w:history="1">
        <w:r>
          <w:rPr>
            <w:rStyle w:val="a4"/>
          </w:rPr>
          <w:t>вступает в силу</w:t>
        </w:r>
      </w:hyperlink>
      <w:r>
        <w:t xml:space="preserve"> с 1 января 2012 г.</w:t>
      </w:r>
    </w:p>
    <w:p>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afa"/>
        <w:rPr>
          <w:color w:val="000000"/>
          <w:sz w:val="16"/>
          <w:szCs w:val="16"/>
        </w:rPr>
      </w:pPr>
      <w:bookmarkStart w:id="189" w:name="sub_15101"/>
      <w:r>
        <w:rPr>
          <w:color w:val="000000"/>
          <w:sz w:val="16"/>
          <w:szCs w:val="16"/>
        </w:rPr>
        <w:t>Информация об изменениях:</w:t>
      </w:r>
    </w:p>
    <w:bookmarkEnd w:id="189"/>
    <w:p>
      <w:pPr>
        <w:pStyle w:val="afb"/>
      </w:pPr>
      <w:r>
        <w:fldChar w:fldCharType="begin"/>
      </w:r>
      <w:r>
        <w:instrText>HYPERLINK "garantF1://71027964.332"</w:instrText>
      </w:r>
      <w:r>
        <w:fldChar w:fldCharType="separate"/>
      </w:r>
      <w:r>
        <w:rPr>
          <w:rStyle w:val="a4"/>
        </w:rPr>
        <w:t>Федеральным законом</w:t>
      </w:r>
      <w:r>
        <w:fldChar w:fldCharType="end"/>
      </w:r>
      <w:r>
        <w:t xml:space="preserve"> от 13 июля 2015 г. N 233-ФЗ в пункт 1 части 10 статьи 15 настоящего Федерального закона внесены изменения</w:t>
      </w:r>
    </w:p>
    <w:p>
      <w:pPr>
        <w:pStyle w:val="afb"/>
      </w:pPr>
      <w:hyperlink r:id="rId97" w:history="1">
        <w:r>
          <w:rPr>
            <w:rStyle w:val="a4"/>
          </w:rPr>
          <w:t>См. текст пункта в предыдущей редакции</w:t>
        </w:r>
      </w:hyperlink>
    </w:p>
    <w:p>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pPr>
        <w:pStyle w:val="afa"/>
        <w:rPr>
          <w:color w:val="000000"/>
          <w:sz w:val="16"/>
          <w:szCs w:val="16"/>
        </w:rPr>
      </w:pPr>
      <w:bookmarkStart w:id="190" w:name="sub_15102"/>
      <w:r>
        <w:rPr>
          <w:color w:val="000000"/>
          <w:sz w:val="16"/>
          <w:szCs w:val="16"/>
        </w:rPr>
        <w:t>Информация об изменениях:</w:t>
      </w:r>
    </w:p>
    <w:bookmarkEnd w:id="190"/>
    <w:p>
      <w:pPr>
        <w:pStyle w:val="afb"/>
      </w:pPr>
      <w:r>
        <w:fldChar w:fldCharType="begin"/>
      </w:r>
      <w:r>
        <w:instrText>HYPERLINK "garantF1://71027964.332"</w:instrText>
      </w:r>
      <w:r>
        <w:fldChar w:fldCharType="separate"/>
      </w:r>
      <w:r>
        <w:rPr>
          <w:rStyle w:val="a4"/>
        </w:rPr>
        <w:t>Федеральным законом</w:t>
      </w:r>
      <w:r>
        <w:fldChar w:fldCharType="end"/>
      </w:r>
      <w:r>
        <w:t xml:space="preserve"> от 13 июля 2015 г. N 233-ФЗ в пункт 2 части 10 статьи 15 настоящего Федерального закона внесены изменения</w:t>
      </w:r>
    </w:p>
    <w:p>
      <w:pPr>
        <w:pStyle w:val="afb"/>
      </w:pPr>
      <w:hyperlink r:id="rId98" w:history="1">
        <w:r>
          <w:rPr>
            <w:rStyle w:val="a4"/>
          </w:rPr>
          <w:t>См. текст пункта в предыдущей редакции</w:t>
        </w:r>
      </w:hyperlink>
    </w:p>
    <w:p>
      <w:r>
        <w:t>2) утверждает структуру органов исполнительной власти субъектов Российской Федерации, осуществляющих переданные им полномочия;</w:t>
      </w:r>
    </w:p>
    <w:p>
      <w:bookmarkStart w:id="191" w:name="sub_15103"/>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sub_157" w:history="1">
        <w:r>
          <w:rPr>
            <w:rStyle w:val="a4"/>
          </w:rPr>
          <w:t>частью 7</w:t>
        </w:r>
      </w:hyperlink>
      <w:r>
        <w:t xml:space="preserve"> настоящей статьи;</w:t>
      </w:r>
    </w:p>
    <w:p>
      <w:bookmarkStart w:id="192" w:name="sub_15104"/>
      <w:bookmarkEnd w:id="191"/>
      <w:r>
        <w:lastRenderedPageBreak/>
        <w:t xml:space="preserve">4) вправе до утверждения регламентов, указанных в </w:t>
      </w:r>
      <w:hyperlink w:anchor="sub_1571" w:history="1">
        <w:r>
          <w:rPr>
            <w:rStyle w:val="a4"/>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bookmarkStart w:id="193" w:name="sub_15105"/>
      <w:bookmarkEnd w:id="192"/>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bookmarkStart w:id="194" w:name="sub_15106"/>
      <w:bookmarkEnd w:id="193"/>
      <w:r>
        <w:t xml:space="preserve">6) </w:t>
      </w:r>
      <w:hyperlink r:id="rId99" w:history="1">
        <w:r>
          <w:rPr>
            <w:rStyle w:val="a4"/>
          </w:rPr>
          <w:t>утратил силу</w:t>
        </w:r>
      </w:hyperlink>
      <w:r>
        <w:t>.</w:t>
      </w:r>
    </w:p>
    <w:bookmarkEnd w:id="194"/>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100" w:history="1">
        <w:r>
          <w:rPr>
            <w:rStyle w:val="a4"/>
          </w:rPr>
          <w:t>пункта 6 части 10 статьи 15</w:t>
        </w:r>
      </w:hyperlink>
    </w:p>
    <w:p>
      <w:pPr>
        <w:pStyle w:val="afa"/>
        <w:rPr>
          <w:color w:val="000000"/>
          <w:sz w:val="16"/>
          <w:szCs w:val="16"/>
        </w:rPr>
      </w:pPr>
      <w:bookmarkStart w:id="195" w:name="sub_15011"/>
      <w:r>
        <w:rPr>
          <w:color w:val="000000"/>
          <w:sz w:val="16"/>
          <w:szCs w:val="16"/>
        </w:rPr>
        <w:lastRenderedPageBreak/>
        <w:t>ГАРАНТ:</w:t>
      </w:r>
    </w:p>
    <w:bookmarkEnd w:id="195"/>
    <w:p>
      <w:pPr>
        <w:pStyle w:val="afa"/>
      </w:pPr>
      <w:r>
        <w:t xml:space="preserve">Часть 11 статьи 15 настоящего Федерального закона </w:t>
      </w:r>
      <w:hyperlink w:anchor="sub_1012" w:history="1">
        <w:r>
          <w:rPr>
            <w:rStyle w:val="a4"/>
          </w:rPr>
          <w:t>вступает в силу</w:t>
        </w:r>
      </w:hyperlink>
      <w:r>
        <w:t xml:space="preserve"> с 1 января 2012 г.</w:t>
      </w:r>
    </w:p>
    <w:p>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bookmarkStart w:id="196" w:name="sub_15012"/>
      <w:r>
        <w:t xml:space="preserve">12. </w:t>
      </w:r>
      <w:hyperlink r:id="rId101" w:history="1">
        <w:r>
          <w:rPr>
            <w:rStyle w:val="a4"/>
          </w:rPr>
          <w:t>Утратила силу</w:t>
        </w:r>
      </w:hyperlink>
      <w:r>
        <w:t>.</w:t>
      </w:r>
    </w:p>
    <w:bookmarkEnd w:id="196"/>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102" w:history="1">
        <w:r>
          <w:rPr>
            <w:rStyle w:val="a4"/>
          </w:rPr>
          <w:t>части 12 статьи 15</w:t>
        </w:r>
      </w:hyperlink>
    </w:p>
    <w:bookmarkStart w:id="197" w:name="sub_15013"/>
    <w:p>
      <w:pPr>
        <w:pStyle w:val="afb"/>
      </w:pPr>
      <w:r>
        <w:fldChar w:fldCharType="begin"/>
      </w:r>
      <w:r>
        <w:instrText>HYPERLINK "garantF1://71027964.333"</w:instrText>
      </w:r>
      <w:r>
        <w:fldChar w:fldCharType="separate"/>
      </w:r>
      <w:r>
        <w:rPr>
          <w:rStyle w:val="a4"/>
        </w:rPr>
        <w:t>Федеральным законом</w:t>
      </w:r>
      <w:r>
        <w:fldChar w:fldCharType="end"/>
      </w:r>
      <w:r>
        <w:t xml:space="preserve"> от 13 июля 2015 г. N 233-ФЗ статья 15 настоящего Федерального закона дополнена частью 13</w:t>
      </w:r>
    </w:p>
    <w:bookmarkEnd w:id="197"/>
    <w:p>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103"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afa"/>
        <w:rPr>
          <w:color w:val="000000"/>
          <w:sz w:val="16"/>
          <w:szCs w:val="16"/>
        </w:rPr>
      </w:pPr>
      <w:r>
        <w:rPr>
          <w:color w:val="000000"/>
          <w:sz w:val="16"/>
          <w:szCs w:val="16"/>
        </w:rPr>
        <w:t>ГАРАНТ:</w:t>
      </w:r>
    </w:p>
    <w:p>
      <w:pPr>
        <w:pStyle w:val="afa"/>
      </w:pPr>
      <w:r>
        <w:lastRenderedPageBreak/>
        <w:t>См. комментарии к статье 15 настоящего Федерального закона</w:t>
      </w:r>
    </w:p>
    <w:p>
      <w:pPr>
        <w:pStyle w:val="afa"/>
      </w:pPr>
    </w:p>
    <w:p>
      <w:pPr>
        <w:pStyle w:val="afa"/>
      </w:pPr>
      <w:bookmarkStart w:id="198" w:name="sub_16"/>
      <w:r>
        <w:t xml:space="preserve">Статья 16 настоящего Федерального закона </w:t>
      </w:r>
      <w:hyperlink w:anchor="sub_1012" w:history="1">
        <w:r>
          <w:rPr>
            <w:rStyle w:val="a4"/>
          </w:rPr>
          <w:t>вступает в силу</w:t>
        </w:r>
      </w:hyperlink>
      <w:r>
        <w:t xml:space="preserve"> с 1 января 2012 г.</w:t>
      </w:r>
    </w:p>
    <w:bookmarkEnd w:id="198"/>
    <w:p>
      <w:pPr>
        <w:pStyle w:val="af2"/>
      </w:pPr>
      <w:r>
        <w:rPr>
          <w:rStyle w:val="a3"/>
        </w:rPr>
        <w:t>Статья 16</w:t>
      </w:r>
      <w:r>
        <w:t>. Полномочия органов государственной власти субъектов Российской Федерации в сфере охраны здоровья</w:t>
      </w:r>
    </w:p>
    <w:p>
      <w:bookmarkStart w:id="199" w:name="sub_161"/>
      <w:r>
        <w:t>1. К полномочиям органов государственной власти субъектов Российской Федерации в сфере охраны здоровья относятся:</w:t>
      </w:r>
    </w:p>
    <w:p>
      <w:bookmarkStart w:id="200" w:name="sub_1611"/>
      <w:bookmarkEnd w:id="199"/>
      <w:r>
        <w:t>1) защита прав человека и гражданина в сфере охраны здоровья;</w:t>
      </w:r>
    </w:p>
    <w:p>
      <w:bookmarkStart w:id="201" w:name="sub_1612"/>
      <w:bookmarkEnd w:id="200"/>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bookmarkStart w:id="202" w:name="sub_1613"/>
      <w:bookmarkEnd w:id="201"/>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bookmarkStart w:id="203" w:name="sub_1614"/>
      <w:bookmarkEnd w:id="202"/>
      <w:r>
        <w:t xml:space="preserve">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w:t>
      </w:r>
      <w:r>
        <w:lastRenderedPageBreak/>
        <w:t>в сфере охраны здоровья, и установление порядка их организации и деятельности;</w:t>
      </w:r>
    </w:p>
    <w:p>
      <w:pPr>
        <w:pStyle w:val="afa"/>
        <w:rPr>
          <w:color w:val="000000"/>
          <w:sz w:val="16"/>
          <w:szCs w:val="16"/>
        </w:rPr>
      </w:pPr>
      <w:bookmarkStart w:id="204" w:name="sub_1615"/>
      <w:bookmarkEnd w:id="203"/>
      <w:r>
        <w:rPr>
          <w:color w:val="000000"/>
          <w:sz w:val="16"/>
          <w:szCs w:val="16"/>
        </w:rPr>
        <w:t>Информация об изменениях:</w:t>
      </w:r>
    </w:p>
    <w:bookmarkEnd w:id="204"/>
    <w:p>
      <w:pPr>
        <w:pStyle w:val="afb"/>
      </w:pPr>
      <w:r>
        <w:fldChar w:fldCharType="begin"/>
      </w:r>
      <w:r>
        <w:instrText>HYPERLINK "garantF1://70414766.5941"</w:instrText>
      </w:r>
      <w:r>
        <w:fldChar w:fldCharType="separate"/>
      </w:r>
      <w:r>
        <w:rPr>
          <w:rStyle w:val="a4"/>
        </w:rPr>
        <w:t>Федеральным законом</w:t>
      </w:r>
      <w:r>
        <w:fldChar w:fldCharType="end"/>
      </w:r>
      <w:r>
        <w:t xml:space="preserve"> от 25 ноября 2013 г. N 317-ФЗ в пункт 5 части 1 статьи 16 настоящего Федерального закона внесены изменения</w:t>
      </w:r>
    </w:p>
    <w:p>
      <w:pPr>
        <w:pStyle w:val="afb"/>
      </w:pPr>
      <w:hyperlink r:id="rId104" w:history="1">
        <w:r>
          <w:rPr>
            <w:rStyle w:val="a4"/>
          </w:rPr>
          <w:t>См. текст пункта в предыдущей редакции</w:t>
        </w:r>
      </w:hyperlink>
    </w:p>
    <w:p>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pPr>
        <w:pStyle w:val="afa"/>
        <w:rPr>
          <w:color w:val="000000"/>
          <w:sz w:val="16"/>
          <w:szCs w:val="16"/>
        </w:rPr>
      </w:pPr>
      <w:bookmarkStart w:id="205" w:name="sub_16151"/>
      <w:r>
        <w:rPr>
          <w:color w:val="000000"/>
          <w:sz w:val="16"/>
          <w:szCs w:val="16"/>
        </w:rPr>
        <w:t>Информация об изменениях:</w:t>
      </w:r>
    </w:p>
    <w:bookmarkEnd w:id="205"/>
    <w:p>
      <w:pPr>
        <w:pStyle w:val="afb"/>
      </w:pPr>
      <w:r>
        <w:fldChar w:fldCharType="begin"/>
      </w:r>
      <w:r>
        <w:instrText>HYPERLINK "garantF1://70414766.5942"</w:instrText>
      </w:r>
      <w:r>
        <w:fldChar w:fldCharType="separate"/>
      </w:r>
      <w:r>
        <w:rPr>
          <w:rStyle w:val="a4"/>
        </w:rPr>
        <w:t>Федеральным законом</w:t>
      </w:r>
      <w:r>
        <w:fldChar w:fldCharType="end"/>
      </w:r>
      <w:r>
        <w:t xml:space="preserve"> от 25 ноября 2013 г. N 317-ФЗ часть 1 статьи 16 настоящего Федерального закона дополнена пунктом 5.1</w:t>
      </w:r>
    </w:p>
    <w:p>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pPr>
        <w:pStyle w:val="afa"/>
        <w:rPr>
          <w:color w:val="000000"/>
          <w:sz w:val="16"/>
          <w:szCs w:val="16"/>
        </w:rPr>
      </w:pPr>
      <w:bookmarkStart w:id="206" w:name="sub_16152"/>
      <w:r>
        <w:rPr>
          <w:color w:val="000000"/>
          <w:sz w:val="16"/>
          <w:szCs w:val="16"/>
        </w:rPr>
        <w:t>Информация об изменениях:</w:t>
      </w:r>
    </w:p>
    <w:bookmarkEnd w:id="206"/>
    <w:p>
      <w:pPr>
        <w:pStyle w:val="afb"/>
      </w:pPr>
      <w:r>
        <w:fldChar w:fldCharType="begin"/>
      </w:r>
      <w:r>
        <w:instrText>HYPERLINK "garantF1://71027890.12"</w:instrText>
      </w:r>
      <w:r>
        <w:fldChar w:fldCharType="separate"/>
      </w:r>
      <w:r>
        <w:rPr>
          <w:rStyle w:val="a4"/>
        </w:rPr>
        <w:t>Федеральным законом</w:t>
      </w:r>
      <w:r>
        <w:fldChar w:fldCharType="end"/>
      </w:r>
      <w:r>
        <w:t xml:space="preserve"> от 13 июля 2015 г. N 271-ФЗ часть 1 статьи 16 настоящего Федерального закона дополнена </w:t>
      </w:r>
      <w:r>
        <w:lastRenderedPageBreak/>
        <w:t>пунктом 5.2</w:t>
      </w:r>
    </w:p>
    <w:p>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bookmarkStart w:id="207" w:name="sub_1616"/>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pPr>
        <w:pStyle w:val="afa"/>
        <w:rPr>
          <w:color w:val="000000"/>
          <w:sz w:val="16"/>
          <w:szCs w:val="16"/>
        </w:rPr>
      </w:pPr>
      <w:bookmarkStart w:id="208" w:name="sub_1617"/>
      <w:bookmarkEnd w:id="207"/>
      <w:r>
        <w:rPr>
          <w:color w:val="000000"/>
          <w:sz w:val="16"/>
          <w:szCs w:val="16"/>
        </w:rPr>
        <w:t>Информация об изменениях:</w:t>
      </w:r>
    </w:p>
    <w:bookmarkEnd w:id="208"/>
    <w:p>
      <w:pPr>
        <w:pStyle w:val="afb"/>
      </w:pPr>
      <w:r>
        <w:fldChar w:fldCharType="begin"/>
      </w:r>
      <w:r>
        <w:instrText>HYPERLINK "garantF1://70414766.5943"</w:instrText>
      </w:r>
      <w:r>
        <w:fldChar w:fldCharType="separate"/>
      </w:r>
      <w:r>
        <w:rPr>
          <w:rStyle w:val="a4"/>
        </w:rPr>
        <w:t>Федеральным законом</w:t>
      </w:r>
      <w:r>
        <w:fldChar w:fldCharType="end"/>
      </w:r>
      <w:r>
        <w:t xml:space="preserve"> от 25 ноября 2013 г. N 317-ФЗ в пункт 7 части 1 статьи 16 настоящего Федерального закона внесены изменения</w:t>
      </w:r>
    </w:p>
    <w:p>
      <w:pPr>
        <w:pStyle w:val="afb"/>
      </w:pPr>
      <w:hyperlink r:id="rId105" w:history="1">
        <w:r>
          <w:rPr>
            <w:rStyle w:val="a4"/>
          </w:rPr>
          <w:t>См. текст пункта в предыдущей редакции</w:t>
        </w:r>
      </w:hyperlink>
    </w:p>
    <w:p>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615" w:history="1">
        <w:r>
          <w:rPr>
            <w:rStyle w:val="a4"/>
          </w:rPr>
          <w:t>пунктами 5</w:t>
        </w:r>
      </w:hyperlink>
      <w:r>
        <w:t xml:space="preserve">, </w:t>
      </w:r>
      <w:hyperlink w:anchor="sub_16151" w:history="1">
        <w:r>
          <w:rPr>
            <w:rStyle w:val="a4"/>
          </w:rPr>
          <w:t>5.1</w:t>
        </w:r>
      </w:hyperlink>
      <w:r>
        <w:t xml:space="preserve"> и </w:t>
      </w:r>
      <w:hyperlink w:anchor="sub_16112" w:history="1">
        <w:r>
          <w:rPr>
            <w:rStyle w:val="a4"/>
          </w:rPr>
          <w:t>12</w:t>
        </w:r>
      </w:hyperlink>
      <w:r>
        <w:t xml:space="preserve"> настоящей части;</w:t>
      </w:r>
    </w:p>
    <w:p>
      <w:bookmarkStart w:id="209" w:name="sub_1618"/>
      <w:r>
        <w:t xml:space="preserve">8) организация осуществления мероприятий по профилактике заболеваний и формированию здорового образа жизни у </w:t>
      </w:r>
      <w:r>
        <w:lastRenderedPageBreak/>
        <w:t>граждан, проживающих на территории субъекта Российской Федерации;</w:t>
      </w:r>
    </w:p>
    <w:p>
      <w:bookmarkStart w:id="210" w:name="sub_1619"/>
      <w:bookmarkEnd w:id="209"/>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106" w:history="1">
        <w:r>
          <w:rPr>
            <w:rStyle w:val="a4"/>
          </w:rPr>
          <w:t>законодательством</w:t>
        </w:r>
      </w:hyperlink>
      <w:r>
        <w:t xml:space="preserve"> Российской Федерации;</w:t>
      </w:r>
    </w:p>
    <w:p>
      <w:pPr>
        <w:pStyle w:val="afa"/>
        <w:rPr>
          <w:color w:val="000000"/>
          <w:sz w:val="16"/>
          <w:szCs w:val="16"/>
        </w:rPr>
      </w:pPr>
      <w:bookmarkStart w:id="211" w:name="sub_16110"/>
      <w:bookmarkEnd w:id="210"/>
      <w:r>
        <w:rPr>
          <w:color w:val="000000"/>
          <w:sz w:val="16"/>
          <w:szCs w:val="16"/>
        </w:rPr>
        <w:t>Информация об изменениях:</w:t>
      </w:r>
    </w:p>
    <w:bookmarkEnd w:id="211"/>
    <w:p>
      <w:pPr>
        <w:pStyle w:val="afb"/>
      </w:pPr>
      <w:r>
        <w:fldChar w:fldCharType="begin"/>
      </w:r>
      <w:r>
        <w:instrText>HYPERLINK "garantF1://70414766.5944"</w:instrText>
      </w:r>
      <w:r>
        <w:fldChar w:fldCharType="separate"/>
      </w:r>
      <w:r>
        <w:rPr>
          <w:rStyle w:val="a4"/>
        </w:rPr>
        <w:t>Федеральным законом</w:t>
      </w:r>
      <w:r>
        <w:fldChar w:fldCharType="end"/>
      </w:r>
      <w:r>
        <w:t xml:space="preserve"> от 25 ноября 2013 г. N 317-ФЗ в пункт 10 части 1 статьи 16 настоящего Федерального закона внесены изменения</w:t>
      </w:r>
    </w:p>
    <w:p>
      <w:pPr>
        <w:pStyle w:val="afb"/>
      </w:pPr>
      <w:hyperlink r:id="rId107" w:history="1">
        <w:r>
          <w:rPr>
            <w:rStyle w:val="a4"/>
          </w:rPr>
          <w:t>См. текст пункта в предыдущей редакции</w:t>
        </w:r>
      </w:hyperlink>
    </w:p>
    <w:p>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sub_443" w:history="1">
        <w:r>
          <w:rPr>
            <w:rStyle w:val="a4"/>
          </w:rPr>
          <w:t>частью 3 статьи 44</w:t>
        </w:r>
      </w:hyperlink>
      <w:r>
        <w:t xml:space="preserve"> настоящего Федерального закона;</w:t>
      </w:r>
    </w:p>
    <w:p>
      <w:bookmarkStart w:id="212" w:name="sub_16111"/>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bookmarkStart w:id="213" w:name="sub_16112"/>
      <w:bookmarkEnd w:id="212"/>
      <w:r>
        <w:t>12) реализация мероприятий, направленных на спасение жизни и сохранение здоровья людей при чрезвычайных ситуа</w:t>
      </w:r>
      <w:r>
        <w:lastRenderedPageBreak/>
        <w:t>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bookmarkStart w:id="214" w:name="sub_16113"/>
      <w:bookmarkEnd w:id="213"/>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08" w:history="1">
        <w:r>
          <w:rPr>
            <w:rStyle w:val="a4"/>
          </w:rPr>
          <w:t>социально значимых заболеваний</w:t>
        </w:r>
      </w:hyperlink>
      <w:r>
        <w:t xml:space="preserve"> и </w:t>
      </w:r>
      <w:hyperlink r:id="rId109" w:history="1">
        <w:r>
          <w:rPr>
            <w:rStyle w:val="a4"/>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bookmarkStart w:id="215" w:name="sub_16114"/>
      <w:bookmarkEnd w:id="214"/>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bookmarkStart w:id="216" w:name="sub_16115"/>
      <w:bookmarkEnd w:id="215"/>
      <w:r>
        <w:t>15) обеспечение разработки и реализация региональных программ научных исследований в сфере охраны здоровья, их координация;</w:t>
      </w:r>
    </w:p>
    <w:p>
      <w:bookmarkStart w:id="217" w:name="sub_16116"/>
      <w:bookmarkEnd w:id="216"/>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afa"/>
        <w:rPr>
          <w:color w:val="000000"/>
          <w:sz w:val="16"/>
          <w:szCs w:val="16"/>
        </w:rPr>
      </w:pPr>
      <w:bookmarkStart w:id="218" w:name="sub_16117"/>
      <w:bookmarkEnd w:id="217"/>
      <w:r>
        <w:rPr>
          <w:color w:val="000000"/>
          <w:sz w:val="16"/>
          <w:szCs w:val="16"/>
        </w:rPr>
        <w:t>Информация об изменениях:</w:t>
      </w:r>
    </w:p>
    <w:bookmarkEnd w:id="218"/>
    <w:p>
      <w:pPr>
        <w:pStyle w:val="afb"/>
      </w:pPr>
      <w:r>
        <w:fldChar w:fldCharType="begin"/>
      </w:r>
      <w:r>
        <w:instrText>HYPERLINK "garantF1://70414766.5945"</w:instrText>
      </w:r>
      <w:r>
        <w:fldChar w:fldCharType="separate"/>
      </w:r>
      <w:r>
        <w:rPr>
          <w:rStyle w:val="a4"/>
        </w:rPr>
        <w:t>Федеральным законом</w:t>
      </w:r>
      <w:r>
        <w:fldChar w:fldCharType="end"/>
      </w:r>
      <w:r>
        <w:t xml:space="preserve"> от 25 ноября 2013 г. N 317-ФЗ часть </w:t>
      </w:r>
      <w:r>
        <w:lastRenderedPageBreak/>
        <w:t>1 статьи 16 настоящего Федерального закона дополнена пунктом 17</w:t>
      </w:r>
    </w:p>
    <w:p>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pPr>
        <w:pStyle w:val="afa"/>
        <w:rPr>
          <w:color w:val="000000"/>
          <w:sz w:val="16"/>
          <w:szCs w:val="16"/>
        </w:rPr>
      </w:pPr>
      <w:bookmarkStart w:id="219" w:name="sub_16118"/>
      <w:r>
        <w:rPr>
          <w:color w:val="000000"/>
          <w:sz w:val="16"/>
          <w:szCs w:val="16"/>
        </w:rPr>
        <w:t>Информация об изменениях:</w:t>
      </w:r>
    </w:p>
    <w:bookmarkEnd w:id="219"/>
    <w:p>
      <w:pPr>
        <w:pStyle w:val="afb"/>
      </w:pPr>
      <w:r>
        <w:fldChar w:fldCharType="begin"/>
      </w:r>
      <w:r>
        <w:instrText>HYPERLINK "garantF1://70601066.52"</w:instrText>
      </w:r>
      <w:r>
        <w:fldChar w:fldCharType="separate"/>
      </w:r>
      <w:r>
        <w:rPr>
          <w:rStyle w:val="a4"/>
        </w:rPr>
        <w:t>Федеральным законом</w:t>
      </w:r>
      <w:r>
        <w:fldChar w:fldCharType="end"/>
      </w:r>
      <w:r>
        <w:t xml:space="preserve"> от 21 июля 2014 г. N 256-ФЗ часть 1 статьи 16 настоящего Федерального закона дополнена пунктом 18, </w:t>
      </w:r>
      <w:hyperlink r:id="rId110" w:history="1">
        <w:r>
          <w:rPr>
            <w:rStyle w:val="a4"/>
          </w:rPr>
          <w:t>вступающим в силу</w:t>
        </w:r>
      </w:hyperlink>
      <w:r>
        <w:t xml:space="preserve"> по истечении 90 дней после дня </w:t>
      </w:r>
      <w:hyperlink r:id="rId111" w:history="1">
        <w:r>
          <w:rPr>
            <w:rStyle w:val="a4"/>
          </w:rPr>
          <w:t>официального опубликования</w:t>
        </w:r>
      </w:hyperlink>
      <w:r>
        <w:t xml:space="preserve"> названного Федерального закона</w:t>
      </w:r>
    </w:p>
    <w:p>
      <w:r>
        <w:t>18) создание условий для организации проведения независимой оценки качества оказания услуг медицинскими организациями.</w:t>
      </w:r>
    </w:p>
    <w:p>
      <w:bookmarkStart w:id="220" w:name="sub_162"/>
      <w:r>
        <w:t xml:space="preserve">2. Отдельные указанные в </w:t>
      </w:r>
      <w:hyperlink w:anchor="sub_161" w:history="1">
        <w:r>
          <w:rPr>
            <w:rStyle w:val="a4"/>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w:t>
      </w:r>
      <w:hyperlink r:id="rId112"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w:t>
      </w:r>
      <w:r>
        <w:lastRenderedPageBreak/>
        <w:t>этом случае оказание медицинской помощи гражданам осуществляется медицинскими организациями муниципальной системы здравоохранения.</w:t>
      </w:r>
    </w:p>
    <w:bookmarkEnd w:id="220"/>
    <w:p>
      <w:pPr>
        <w:pStyle w:val="afa"/>
        <w:rPr>
          <w:color w:val="000000"/>
          <w:sz w:val="16"/>
          <w:szCs w:val="16"/>
        </w:rPr>
      </w:pPr>
      <w:r>
        <w:rPr>
          <w:color w:val="000000"/>
          <w:sz w:val="16"/>
          <w:szCs w:val="16"/>
        </w:rPr>
        <w:t>ГАРАНТ:</w:t>
      </w:r>
    </w:p>
    <w:p>
      <w:pPr>
        <w:pStyle w:val="afa"/>
      </w:pPr>
      <w:r>
        <w:t>См. комментарии к статье 16 настоящего Федерального закона</w:t>
      </w:r>
    </w:p>
    <w:p>
      <w:pPr>
        <w:pStyle w:val="afa"/>
      </w:pPr>
    </w:p>
    <w:p>
      <w:pPr>
        <w:pStyle w:val="afa"/>
      </w:pPr>
      <w:bookmarkStart w:id="221" w:name="sub_17"/>
      <w:r>
        <w:t xml:space="preserve">Статья 17 настоящего Федерального закона </w:t>
      </w:r>
      <w:hyperlink w:anchor="sub_1012" w:history="1">
        <w:r>
          <w:rPr>
            <w:rStyle w:val="a4"/>
          </w:rPr>
          <w:t>вступает в силу</w:t>
        </w:r>
      </w:hyperlink>
      <w:r>
        <w:t xml:space="preserve"> с 1 января 2012 г.</w:t>
      </w:r>
    </w:p>
    <w:bookmarkEnd w:id="221"/>
    <w:p>
      <w:pPr>
        <w:pStyle w:val="af2"/>
      </w:pPr>
      <w:r>
        <w:rPr>
          <w:rStyle w:val="a3"/>
        </w:rPr>
        <w:t>Статья 17</w:t>
      </w:r>
      <w:r>
        <w:t>. Полномочия органов местного самоуправления в сфере охраны здоровья</w:t>
      </w:r>
    </w:p>
    <w:p>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sub_42" w:history="1">
        <w:r>
          <w:rPr>
            <w:rStyle w:val="a4"/>
          </w:rPr>
          <w:t>статьей 42</w:t>
        </w:r>
      </w:hyperlink>
      <w:r>
        <w:t xml:space="preserve"> настоящего Федерального закона) в сфере охраны здоровья относятся:</w:t>
      </w:r>
    </w:p>
    <w:p>
      <w:bookmarkStart w:id="222" w:name="sub_171"/>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w:t>
      </w:r>
      <w:hyperlink r:id="rId113"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p>
      <w:bookmarkStart w:id="223" w:name="sub_172"/>
      <w:bookmarkEnd w:id="222"/>
      <w:r>
        <w:t xml:space="preserve">2) обеспечение организации оказания медицинской помощи в медицинских организациях муниципальной системы </w:t>
      </w:r>
      <w:r>
        <w:lastRenderedPageBreak/>
        <w:t xml:space="preserve">здравоохранения в случае передачи соответствующих полномочий в соответствии с </w:t>
      </w:r>
      <w:hyperlink w:anchor="sub_162" w:history="1">
        <w:r>
          <w:rPr>
            <w:rStyle w:val="a4"/>
          </w:rPr>
          <w:t>частью 2 статьи 16</w:t>
        </w:r>
      </w:hyperlink>
      <w:r>
        <w:t xml:space="preserve"> настоящего Федерального закона;</w:t>
      </w:r>
    </w:p>
    <w:p>
      <w:bookmarkStart w:id="224" w:name="sub_173"/>
      <w:bookmarkEnd w:id="223"/>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bookmarkStart w:id="225" w:name="sub_174"/>
      <w:bookmarkEnd w:id="224"/>
      <w:r>
        <w:t>4) участие в санитарно-гигиеническом просвещении населения и пропаганде донорства крови и (или) ее компонентов;</w:t>
      </w:r>
    </w:p>
    <w:p>
      <w:bookmarkStart w:id="226" w:name="sub_175"/>
      <w:bookmarkEnd w:id="225"/>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bookmarkStart w:id="227" w:name="sub_176"/>
      <w:bookmarkEnd w:id="226"/>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bookmarkStart w:id="228" w:name="sub_177"/>
      <w:bookmarkEnd w:id="227"/>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w:t>
      </w:r>
      <w:hyperlink r:id="rId114" w:history="1">
        <w:r>
          <w:rPr>
            <w:rStyle w:val="a4"/>
          </w:rPr>
          <w:t>Федеральным законом</w:t>
        </w:r>
      </w:hyperlink>
      <w:r>
        <w:t xml:space="preserve"> от 6 октября 2003 года N 131-ФЗ "Об общих </w:t>
      </w:r>
      <w:r>
        <w:lastRenderedPageBreak/>
        <w:t>принципах организации местного самоуправления в Российской Федерации".</w:t>
      </w:r>
    </w:p>
    <w:bookmarkEnd w:id="228"/>
    <w:p>
      <w:pPr>
        <w:pStyle w:val="afa"/>
        <w:rPr>
          <w:color w:val="000000"/>
          <w:sz w:val="16"/>
          <w:szCs w:val="16"/>
        </w:rPr>
      </w:pPr>
      <w:r>
        <w:rPr>
          <w:color w:val="000000"/>
          <w:sz w:val="16"/>
          <w:szCs w:val="16"/>
        </w:rPr>
        <w:t>ГАРАНТ:</w:t>
      </w:r>
    </w:p>
    <w:p>
      <w:pPr>
        <w:pStyle w:val="afa"/>
      </w:pPr>
      <w:r>
        <w:t>См. комментарии к статье 17 настоящего Федерального закона</w:t>
      </w:r>
    </w:p>
    <w:p>
      <w:pPr>
        <w:pStyle w:val="afa"/>
      </w:pPr>
    </w:p>
    <w:p>
      <w:pPr>
        <w:pStyle w:val="1"/>
      </w:pPr>
      <w:bookmarkStart w:id="229" w:name="sub_140"/>
      <w:r>
        <w:t>Глава 4. Права и обязанности граждан в сфере охраны здоровья</w:t>
      </w:r>
    </w:p>
    <w:bookmarkEnd w:id="229"/>
    <w:p/>
    <w:p>
      <w:pPr>
        <w:pStyle w:val="afa"/>
        <w:rPr>
          <w:color w:val="000000"/>
          <w:sz w:val="16"/>
          <w:szCs w:val="16"/>
        </w:rPr>
      </w:pPr>
      <w:bookmarkStart w:id="230" w:name="sub_18"/>
      <w:r>
        <w:rPr>
          <w:color w:val="000000"/>
          <w:sz w:val="16"/>
          <w:szCs w:val="16"/>
        </w:rPr>
        <w:t>ГАРАНТ:</w:t>
      </w:r>
    </w:p>
    <w:bookmarkEnd w:id="230"/>
    <w:p>
      <w:pPr>
        <w:pStyle w:val="afa"/>
      </w:pPr>
      <w:r>
        <w:t xml:space="preserve">Статья 18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18</w:t>
      </w:r>
      <w:r>
        <w:t>. Право на охрану здоровья</w:t>
      </w:r>
    </w:p>
    <w:p>
      <w:bookmarkStart w:id="231" w:name="sub_181"/>
      <w:r>
        <w:t>1. Каждый имеет право на охрану здоровья.</w:t>
      </w:r>
    </w:p>
    <w:p>
      <w:pPr>
        <w:pStyle w:val="afa"/>
        <w:rPr>
          <w:color w:val="000000"/>
          <w:sz w:val="16"/>
          <w:szCs w:val="16"/>
        </w:rPr>
      </w:pPr>
      <w:bookmarkStart w:id="232" w:name="sub_182"/>
      <w:bookmarkEnd w:id="231"/>
      <w:r>
        <w:rPr>
          <w:color w:val="000000"/>
          <w:sz w:val="16"/>
          <w:szCs w:val="16"/>
        </w:rPr>
        <w:t>Информация об изменениях:</w:t>
      </w:r>
    </w:p>
    <w:bookmarkEnd w:id="232"/>
    <w:p>
      <w:pPr>
        <w:pStyle w:val="afb"/>
      </w:pPr>
      <w:r>
        <w:fldChar w:fldCharType="begin"/>
      </w:r>
      <w:r>
        <w:instrText>HYPERLINK "garantF1://70671756.2"</w:instrText>
      </w:r>
      <w:r>
        <w:fldChar w:fldCharType="separate"/>
      </w:r>
      <w:r>
        <w:rPr>
          <w:rStyle w:val="a4"/>
        </w:rPr>
        <w:t>Федеральным законом</w:t>
      </w:r>
      <w:r>
        <w:fldChar w:fldCharType="end"/>
      </w:r>
      <w:r>
        <w:t xml:space="preserve"> от 22 октября 2014 г. N 314-Ф3 в часть 2 статьи 18 настоящего Федерального закона внесены изменения</w:t>
      </w:r>
    </w:p>
    <w:p>
      <w:pPr>
        <w:pStyle w:val="afb"/>
      </w:pPr>
      <w:hyperlink r:id="rId115" w:history="1">
        <w:r>
          <w:rPr>
            <w:rStyle w:val="a4"/>
          </w:rPr>
          <w:t>См. текст части в предыдущей редакции</w:t>
        </w:r>
      </w:hyperlink>
    </w:p>
    <w:p>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afa"/>
        <w:rPr>
          <w:color w:val="000000"/>
          <w:sz w:val="16"/>
          <w:szCs w:val="16"/>
        </w:rPr>
      </w:pPr>
      <w:r>
        <w:rPr>
          <w:color w:val="000000"/>
          <w:sz w:val="16"/>
          <w:szCs w:val="16"/>
        </w:rPr>
        <w:lastRenderedPageBreak/>
        <w:t>ГАРАНТ:</w:t>
      </w:r>
    </w:p>
    <w:p>
      <w:pPr>
        <w:pStyle w:val="afa"/>
      </w:pPr>
      <w:r>
        <w:t>См. комментарии к статье 18 настоящего Федерального закона</w:t>
      </w:r>
    </w:p>
    <w:p>
      <w:pPr>
        <w:pStyle w:val="afa"/>
      </w:pPr>
    </w:p>
    <w:p>
      <w:pPr>
        <w:pStyle w:val="afa"/>
      </w:pPr>
      <w:bookmarkStart w:id="233" w:name="sub_19"/>
      <w:r>
        <w:t xml:space="preserve">Статья 19 настоящего Федерального закона </w:t>
      </w:r>
      <w:hyperlink w:anchor="sub_1012" w:history="1">
        <w:r>
          <w:rPr>
            <w:rStyle w:val="a4"/>
          </w:rPr>
          <w:t>вступает в силу</w:t>
        </w:r>
      </w:hyperlink>
      <w:r>
        <w:t xml:space="preserve"> с 1 января 2012 г.</w:t>
      </w:r>
    </w:p>
    <w:bookmarkEnd w:id="233"/>
    <w:p>
      <w:pPr>
        <w:pStyle w:val="af2"/>
      </w:pPr>
      <w:r>
        <w:rPr>
          <w:rStyle w:val="a3"/>
        </w:rPr>
        <w:t>Статья 19</w:t>
      </w:r>
      <w:r>
        <w:t>. Право на медицинскую помощь</w:t>
      </w:r>
    </w:p>
    <w:p>
      <w:bookmarkStart w:id="234" w:name="sub_191"/>
      <w:r>
        <w:t>1. Каждый имеет право на медицинскую помощь.</w:t>
      </w:r>
    </w:p>
    <w:p>
      <w:bookmarkStart w:id="235" w:name="sub_192"/>
      <w:bookmarkEnd w:id="234"/>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bookmarkStart w:id="236" w:name="sub_193"/>
      <w:bookmarkEnd w:id="235"/>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bookmarkStart w:id="237" w:name="sub_194"/>
      <w:bookmarkEnd w:id="236"/>
      <w:r>
        <w:t xml:space="preserve">4. </w:t>
      </w:r>
      <w:hyperlink r:id="rId116" w:history="1">
        <w:r>
          <w:rPr>
            <w:rStyle w:val="a4"/>
          </w:rPr>
          <w:t>Порядок</w:t>
        </w:r>
      </w:hyperlink>
      <w:r>
        <w:t xml:space="preserve"> оказания медицинской помощи иностранным гражданам определяется Правительством Российской Федерации.</w:t>
      </w:r>
    </w:p>
    <w:p>
      <w:bookmarkStart w:id="238" w:name="sub_195"/>
      <w:bookmarkEnd w:id="237"/>
      <w:r>
        <w:lastRenderedPageBreak/>
        <w:t>5. Пациент имеет право на:</w:t>
      </w:r>
    </w:p>
    <w:p>
      <w:bookmarkStart w:id="239" w:name="sub_1951"/>
      <w:bookmarkEnd w:id="238"/>
      <w:r>
        <w:t>1) выбор врача и выбор медицинской организации в соответствии с настоящим Федеральным законом;</w:t>
      </w:r>
    </w:p>
    <w:p>
      <w:bookmarkStart w:id="240" w:name="sub_1952"/>
      <w:bookmarkEnd w:id="239"/>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bookmarkStart w:id="241" w:name="sub_1953"/>
      <w:bookmarkEnd w:id="240"/>
      <w:r>
        <w:t>3) получение консультаций врачей-специалистов;</w:t>
      </w:r>
    </w:p>
    <w:p>
      <w:bookmarkStart w:id="242" w:name="sub_1954"/>
      <w:bookmarkEnd w:id="241"/>
      <w:r>
        <w:t>4) облегчение боли, связанной с заболеванием и (или) медицинским вмешательством, доступными методами и лекарственными препаратами;</w:t>
      </w:r>
    </w:p>
    <w:p>
      <w:bookmarkStart w:id="243" w:name="sub_1955"/>
      <w:bookmarkEnd w:id="242"/>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bookmarkStart w:id="244" w:name="sub_1956"/>
      <w:bookmarkEnd w:id="243"/>
      <w:r>
        <w:t>6) получение лечебного питания в случае нахождения пациента на лечении в стационарных условиях;</w:t>
      </w:r>
    </w:p>
    <w:p>
      <w:bookmarkStart w:id="245" w:name="sub_1957"/>
      <w:bookmarkEnd w:id="244"/>
      <w:r>
        <w:t xml:space="preserve">7) защиту сведений, составляющих </w:t>
      </w:r>
      <w:hyperlink w:anchor="sub_131" w:history="1">
        <w:r>
          <w:rPr>
            <w:rStyle w:val="a4"/>
          </w:rPr>
          <w:t>врачебную тайну</w:t>
        </w:r>
      </w:hyperlink>
      <w:r>
        <w:t>;</w:t>
      </w:r>
    </w:p>
    <w:p>
      <w:bookmarkStart w:id="246" w:name="sub_1958"/>
      <w:bookmarkEnd w:id="245"/>
      <w:r>
        <w:t>8) отказ от медицинского вмешательства;</w:t>
      </w:r>
    </w:p>
    <w:p>
      <w:bookmarkStart w:id="247" w:name="sub_1959"/>
      <w:bookmarkEnd w:id="246"/>
      <w:r>
        <w:t>9) возмещение вреда, причиненного здоровью при оказании ему медицинской помощи;</w:t>
      </w:r>
    </w:p>
    <w:p>
      <w:bookmarkStart w:id="248" w:name="sub_19510"/>
      <w:bookmarkEnd w:id="247"/>
      <w:r>
        <w:t>10) допуск к нему адвоката или законного представителя для защиты своих прав;</w:t>
      </w:r>
    </w:p>
    <w:p>
      <w:bookmarkStart w:id="249" w:name="sub_19511"/>
      <w:bookmarkEnd w:id="248"/>
      <w:r>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w:t>
      </w:r>
      <w:r>
        <w:lastRenderedPageBreak/>
        <w:t>это не нарушает внутренний распорядок медицинской организации.</w:t>
      </w:r>
    </w:p>
    <w:bookmarkEnd w:id="249"/>
    <w:p>
      <w:pPr>
        <w:pStyle w:val="afa"/>
        <w:rPr>
          <w:color w:val="000000"/>
          <w:sz w:val="16"/>
          <w:szCs w:val="16"/>
        </w:rPr>
      </w:pPr>
      <w:r>
        <w:rPr>
          <w:color w:val="000000"/>
          <w:sz w:val="16"/>
          <w:szCs w:val="16"/>
        </w:rPr>
        <w:t>ГАРАНТ:</w:t>
      </w:r>
    </w:p>
    <w:p>
      <w:pPr>
        <w:pStyle w:val="afa"/>
      </w:pPr>
      <w:r>
        <w:t>См. комментарии к статье 19 настоящего Федерального закона</w:t>
      </w:r>
    </w:p>
    <w:p>
      <w:pPr>
        <w:pStyle w:val="afa"/>
      </w:pPr>
    </w:p>
    <w:p>
      <w:pPr>
        <w:pStyle w:val="af2"/>
      </w:pPr>
      <w:bookmarkStart w:id="250" w:name="sub_20"/>
      <w:r>
        <w:rPr>
          <w:rStyle w:val="a3"/>
        </w:rPr>
        <w:t>Статья 20.</w:t>
      </w:r>
      <w:r>
        <w:t xml:space="preserve"> Информированное добровольное согласие на медицинское вмешательство и на отказ от медицинского вмешательства</w:t>
      </w:r>
    </w:p>
    <w:p>
      <w:pPr>
        <w:pStyle w:val="afa"/>
        <w:rPr>
          <w:color w:val="000000"/>
          <w:sz w:val="16"/>
          <w:szCs w:val="16"/>
        </w:rPr>
      </w:pPr>
      <w:bookmarkStart w:id="251" w:name="sub_2001"/>
      <w:bookmarkEnd w:id="250"/>
      <w:r>
        <w:rPr>
          <w:color w:val="000000"/>
          <w:sz w:val="16"/>
          <w:szCs w:val="16"/>
        </w:rPr>
        <w:t>ГАРАНТ:</w:t>
      </w:r>
    </w:p>
    <w:bookmarkEnd w:id="251"/>
    <w:p>
      <w:pPr>
        <w:pStyle w:val="afa"/>
      </w:pPr>
      <w:r>
        <w:t xml:space="preserve">Часть 1 статьи 20 настоящего Федерального закона </w:t>
      </w:r>
      <w:hyperlink w:anchor="sub_1012" w:history="1">
        <w:r>
          <w:rPr>
            <w:rStyle w:val="a4"/>
          </w:rPr>
          <w:t>вступает в силу</w:t>
        </w:r>
      </w:hyperlink>
      <w:r>
        <w:t xml:space="preserve"> с 1 января 2012 г.</w:t>
      </w:r>
    </w:p>
    <w:p>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afa"/>
        <w:rPr>
          <w:color w:val="000000"/>
          <w:sz w:val="16"/>
          <w:szCs w:val="16"/>
        </w:rPr>
      </w:pPr>
      <w:bookmarkStart w:id="252" w:name="sub_2002"/>
      <w:r>
        <w:rPr>
          <w:color w:val="000000"/>
          <w:sz w:val="16"/>
          <w:szCs w:val="16"/>
        </w:rPr>
        <w:t>ГАРАНТ:</w:t>
      </w:r>
    </w:p>
    <w:bookmarkEnd w:id="252"/>
    <w:p>
      <w:pPr>
        <w:pStyle w:val="afa"/>
      </w:pPr>
      <w:r>
        <w:t xml:space="preserve">Часть 2 статьи 20 настоящего Федерального закона </w:t>
      </w:r>
      <w:hyperlink w:anchor="sub_1012" w:history="1">
        <w:r>
          <w:rPr>
            <w:rStyle w:val="a4"/>
          </w:rPr>
          <w:t>вступает в силу</w:t>
        </w:r>
      </w:hyperlink>
      <w:r>
        <w:t xml:space="preserve"> с 1 января 2012 г.</w:t>
      </w:r>
    </w:p>
    <w:p>
      <w:r>
        <w:t>2. Информированное добровольное согласие на медицинское вмешательство дает один из родителей или иной законный представитель в отношении:</w:t>
      </w:r>
    </w:p>
    <w:p>
      <w:bookmarkStart w:id="253" w:name="sub_2021"/>
      <w:r>
        <w:lastRenderedPageBreak/>
        <w:t xml:space="preserve">1) лица, не достигшего возраста, установленного </w:t>
      </w:r>
      <w:hyperlink w:anchor="sub_475" w:history="1">
        <w:r>
          <w:rPr>
            <w:rStyle w:val="a4"/>
          </w:rPr>
          <w:t>частью 5 статьи 47</w:t>
        </w:r>
      </w:hyperlink>
      <w:r>
        <w:t xml:space="preserve"> и </w:t>
      </w:r>
      <w:hyperlink w:anchor="sub_542" w:history="1">
        <w:r>
          <w:rPr>
            <w:rStyle w:val="a4"/>
          </w:rPr>
          <w:t>частью 2 статьи 54</w:t>
        </w:r>
      </w:hyperlink>
      <w:r>
        <w:t xml:space="preserve"> настоящего Федерального закона, или лица, признанного в установленном </w:t>
      </w:r>
      <w:hyperlink r:id="rId117" w:history="1">
        <w:r>
          <w:rPr>
            <w:rStyle w:val="a4"/>
          </w:rPr>
          <w:t>законом</w:t>
        </w:r>
      </w:hyperlink>
      <w:r>
        <w:t xml:space="preserve"> порядке недееспособным, если такое лицо по своему состоянию не способно дать согласие на медицинское вмешательство;</w:t>
      </w:r>
    </w:p>
    <w:p>
      <w:bookmarkStart w:id="254" w:name="sub_2022"/>
      <w:bookmarkEnd w:id="253"/>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pPr>
        <w:pStyle w:val="afa"/>
        <w:rPr>
          <w:color w:val="000000"/>
          <w:sz w:val="16"/>
          <w:szCs w:val="16"/>
        </w:rPr>
      </w:pPr>
      <w:bookmarkStart w:id="255" w:name="sub_2003"/>
      <w:bookmarkEnd w:id="254"/>
      <w:r>
        <w:rPr>
          <w:color w:val="000000"/>
          <w:sz w:val="16"/>
          <w:szCs w:val="16"/>
        </w:rPr>
        <w:t>ГАРАНТ:</w:t>
      </w:r>
    </w:p>
    <w:bookmarkEnd w:id="255"/>
    <w:p>
      <w:pPr>
        <w:pStyle w:val="afa"/>
      </w:pPr>
      <w:r>
        <w:t xml:space="preserve">Часть 3 статьи 20 настоящего Федерального закона </w:t>
      </w:r>
      <w:hyperlink w:anchor="sub_1012" w:history="1">
        <w:r>
          <w:rPr>
            <w:rStyle w:val="a4"/>
          </w:rPr>
          <w:t>вступает в силу</w:t>
        </w:r>
      </w:hyperlink>
      <w:r>
        <w:t xml:space="preserve"> с 1 января 2012 г.</w:t>
      </w:r>
    </w:p>
    <w:p>
      <w:r>
        <w:t xml:space="preserve">3. Гражданин, один из родителей или иной законный представитель лица, указанного в </w:t>
      </w:r>
      <w:hyperlink w:anchor="sub_2002" w:history="1">
        <w:r>
          <w:rPr>
            <w:rStyle w:val="a4"/>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sub_2009" w:history="1">
        <w:r>
          <w:rPr>
            <w:rStyle w:val="a4"/>
          </w:rPr>
          <w:t>частью 9</w:t>
        </w:r>
      </w:hyperlink>
      <w:r>
        <w:t xml:space="preserve"> настоящей статьи. Законный представитель лица, признанного в установленном </w:t>
      </w:r>
      <w:hyperlink r:id="rId118" w:history="1">
        <w:r>
          <w:rPr>
            <w:rStyle w:val="a4"/>
          </w:rPr>
          <w:t>законом</w:t>
        </w:r>
      </w:hyperlink>
      <w:r>
        <w:t xml:space="preserve">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afa"/>
        <w:rPr>
          <w:color w:val="000000"/>
          <w:sz w:val="16"/>
          <w:szCs w:val="16"/>
        </w:rPr>
      </w:pPr>
      <w:bookmarkStart w:id="256" w:name="sub_2004"/>
      <w:r>
        <w:rPr>
          <w:color w:val="000000"/>
          <w:sz w:val="16"/>
          <w:szCs w:val="16"/>
        </w:rPr>
        <w:t>ГАРАНТ:</w:t>
      </w:r>
    </w:p>
    <w:bookmarkEnd w:id="256"/>
    <w:p>
      <w:pPr>
        <w:pStyle w:val="afa"/>
      </w:pPr>
      <w:r>
        <w:t xml:space="preserve">Часть 4 статьи 20 настоящего Федерального закона </w:t>
      </w:r>
      <w:hyperlink w:anchor="sub_1012" w:history="1">
        <w:r>
          <w:rPr>
            <w:rStyle w:val="a4"/>
          </w:rPr>
          <w:t xml:space="preserve">вступает </w:t>
        </w:r>
        <w:r>
          <w:rPr>
            <w:rStyle w:val="a4"/>
          </w:rPr>
          <w:lastRenderedPageBreak/>
          <w:t>в силу</w:t>
        </w:r>
      </w:hyperlink>
      <w:r>
        <w:t xml:space="preserve"> с 1 января 2012 г.</w:t>
      </w:r>
    </w:p>
    <w:p>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sub_2002" w:history="1">
        <w:r>
          <w:rPr>
            <w:rStyle w:val="a4"/>
          </w:rPr>
          <w:t>части 2</w:t>
        </w:r>
      </w:hyperlink>
      <w:r>
        <w:t xml:space="preserve"> настоящей статьи, в доступной для него форме должны быть разъяснены возможные последствия такого отказа.</w:t>
      </w:r>
    </w:p>
    <w:p>
      <w:pPr>
        <w:pStyle w:val="afa"/>
        <w:rPr>
          <w:color w:val="000000"/>
          <w:sz w:val="16"/>
          <w:szCs w:val="16"/>
        </w:rPr>
      </w:pPr>
      <w:bookmarkStart w:id="257" w:name="sub_2005"/>
      <w:r>
        <w:rPr>
          <w:color w:val="000000"/>
          <w:sz w:val="16"/>
          <w:szCs w:val="16"/>
        </w:rPr>
        <w:t>ГАРАНТ:</w:t>
      </w:r>
    </w:p>
    <w:bookmarkEnd w:id="257"/>
    <w:p>
      <w:pPr>
        <w:pStyle w:val="afa"/>
      </w:pPr>
      <w:r>
        <w:t xml:space="preserve">Часть 5 статьи 20 настоящего Федерального закона </w:t>
      </w:r>
      <w:hyperlink w:anchor="sub_1012" w:history="1">
        <w:r>
          <w:rPr>
            <w:rStyle w:val="a4"/>
          </w:rPr>
          <w:t>вступает в силу</w:t>
        </w:r>
      </w:hyperlink>
      <w:r>
        <w:t xml:space="preserve"> с 1 января 2012 г.</w:t>
      </w:r>
    </w:p>
    <w:p>
      <w:r>
        <w:t xml:space="preserve">5. При отказе одного из родителей или иного законного представителя лица, указанного в </w:t>
      </w:r>
      <w:hyperlink w:anchor="sub_2002" w:history="1">
        <w:r>
          <w:rPr>
            <w:rStyle w:val="a4"/>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afa"/>
        <w:rPr>
          <w:color w:val="000000"/>
          <w:sz w:val="16"/>
          <w:szCs w:val="16"/>
        </w:rPr>
      </w:pPr>
      <w:bookmarkStart w:id="258" w:name="sub_2006"/>
      <w:r>
        <w:rPr>
          <w:color w:val="000000"/>
          <w:sz w:val="16"/>
          <w:szCs w:val="16"/>
        </w:rPr>
        <w:t>ГАРАНТ:</w:t>
      </w:r>
    </w:p>
    <w:bookmarkEnd w:id="258"/>
    <w:p>
      <w:pPr>
        <w:pStyle w:val="afa"/>
      </w:pPr>
      <w:r>
        <w:t xml:space="preserve">Часть 6 статьи 20 настоящего Федерального закона </w:t>
      </w:r>
      <w:hyperlink w:anchor="sub_1012" w:history="1">
        <w:r>
          <w:rPr>
            <w:rStyle w:val="a4"/>
          </w:rPr>
          <w:t>вступает в силу</w:t>
        </w:r>
      </w:hyperlink>
      <w:r>
        <w:t xml:space="preserve"> с 1 января 2012 г.</w:t>
      </w:r>
    </w:p>
    <w:p>
      <w:r>
        <w:t xml:space="preserve">6. Лица, указанные в </w:t>
      </w:r>
      <w:hyperlink w:anchor="sub_2001" w:history="1">
        <w:r>
          <w:rPr>
            <w:rStyle w:val="a4"/>
          </w:rPr>
          <w:t>частях 1</w:t>
        </w:r>
      </w:hyperlink>
      <w:r>
        <w:t xml:space="preserve"> и </w:t>
      </w:r>
      <w:hyperlink w:anchor="sub_2002" w:history="1">
        <w:r>
          <w:rPr>
            <w:rStyle w:val="a4"/>
          </w:rPr>
          <w:t>2</w:t>
        </w:r>
      </w:hyperlink>
      <w:r>
        <w:t xml:space="preserve"> настоящей статьи, для получения первичной медико-санитарной помощи при выборе </w:t>
      </w:r>
      <w:r>
        <w:lastRenderedPageBreak/>
        <w:t xml:space="preserve">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19" w:history="1">
        <w:r>
          <w:rPr>
            <w:rStyle w:val="a4"/>
          </w:rPr>
          <w:t>перечень</w:t>
        </w:r>
      </w:hyperlink>
      <w:r>
        <w:t>, устанавливаемый уполномоченным федеральным органом исполнительной власти.</w:t>
      </w:r>
    </w:p>
    <w:p>
      <w:pPr>
        <w:pStyle w:val="afa"/>
        <w:rPr>
          <w:color w:val="000000"/>
          <w:sz w:val="16"/>
          <w:szCs w:val="16"/>
        </w:rPr>
      </w:pPr>
      <w:bookmarkStart w:id="259" w:name="sub_2007"/>
      <w:r>
        <w:rPr>
          <w:color w:val="000000"/>
          <w:sz w:val="16"/>
          <w:szCs w:val="16"/>
        </w:rPr>
        <w:t>ГАРАНТ:</w:t>
      </w:r>
    </w:p>
    <w:bookmarkEnd w:id="259"/>
    <w:p>
      <w:pPr>
        <w:pStyle w:val="afa"/>
      </w:pPr>
      <w:r>
        <w:t xml:space="preserve">Часть 7 статьи 20 настоящего Федерального закона </w:t>
      </w:r>
      <w:hyperlink w:anchor="sub_1012" w:history="1">
        <w:r>
          <w:rPr>
            <w:rStyle w:val="a4"/>
          </w:rPr>
          <w:t>вступает в силу</w:t>
        </w:r>
      </w:hyperlink>
      <w:r>
        <w:t xml:space="preserve"> с 1 января 2012 г.</w:t>
      </w:r>
    </w:p>
    <w:p>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pPr>
        <w:pStyle w:val="afa"/>
        <w:rPr>
          <w:color w:val="000000"/>
          <w:sz w:val="16"/>
          <w:szCs w:val="16"/>
        </w:rPr>
      </w:pPr>
      <w:bookmarkStart w:id="260" w:name="sub_2008"/>
      <w:r>
        <w:rPr>
          <w:color w:val="000000"/>
          <w:sz w:val="16"/>
          <w:szCs w:val="16"/>
        </w:rPr>
        <w:t>Информация об изменениях:</w:t>
      </w:r>
    </w:p>
    <w:bookmarkEnd w:id="260"/>
    <w:p>
      <w:pPr>
        <w:pStyle w:val="afb"/>
      </w:pPr>
      <w:r>
        <w:fldChar w:fldCharType="begin"/>
      </w:r>
      <w:r>
        <w:instrText>HYPERLINK "garantF1://70414766.5951"</w:instrText>
      </w:r>
      <w:r>
        <w:fldChar w:fldCharType="separate"/>
      </w:r>
      <w:r>
        <w:rPr>
          <w:rStyle w:val="a4"/>
        </w:rPr>
        <w:t>Федеральным законом</w:t>
      </w:r>
      <w:r>
        <w:fldChar w:fldCharType="end"/>
      </w:r>
      <w:r>
        <w:t xml:space="preserve"> от 25 ноября 2013 г. N 317-ФЗ в часть 8 статьи 20 настоящего Федерального закона внесены изменения</w:t>
      </w:r>
    </w:p>
    <w:p>
      <w:pPr>
        <w:pStyle w:val="afb"/>
      </w:pPr>
      <w:hyperlink r:id="rId120" w:history="1">
        <w:r>
          <w:rPr>
            <w:rStyle w:val="a4"/>
          </w:rPr>
          <w:t>См. текст части в предыдущей редакции</w:t>
        </w:r>
      </w:hyperlink>
    </w:p>
    <w:p>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pPr>
        <w:pStyle w:val="afa"/>
        <w:rPr>
          <w:color w:val="000000"/>
          <w:sz w:val="16"/>
          <w:szCs w:val="16"/>
        </w:rPr>
      </w:pPr>
      <w:bookmarkStart w:id="261" w:name="sub_2009"/>
      <w:r>
        <w:rPr>
          <w:color w:val="000000"/>
          <w:sz w:val="16"/>
          <w:szCs w:val="16"/>
        </w:rPr>
        <w:t>ГАРАНТ:</w:t>
      </w:r>
    </w:p>
    <w:bookmarkEnd w:id="261"/>
    <w:p>
      <w:pPr>
        <w:pStyle w:val="afa"/>
      </w:pPr>
      <w:r>
        <w:lastRenderedPageBreak/>
        <w:t xml:space="preserve">Часть 9 статьи 20 настоящего Федерального закона </w:t>
      </w:r>
      <w:hyperlink w:anchor="sub_1012" w:history="1">
        <w:r>
          <w:rPr>
            <w:rStyle w:val="a4"/>
          </w:rPr>
          <w:t>вступает в силу</w:t>
        </w:r>
      </w:hyperlink>
      <w:r>
        <w:t xml:space="preserve"> с 1 января 2012 г.</w:t>
      </w:r>
    </w:p>
    <w:p>
      <w:r>
        <w:t>9. Медицинское вмешательство без согласия гражданина, одного из родителей или иного законного представителя допускается:</w:t>
      </w:r>
    </w:p>
    <w:p>
      <w:bookmarkStart w:id="262" w:name="sub_2091"/>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Pr>
            <w:rStyle w:val="a4"/>
          </w:rPr>
          <w:t>части 2</w:t>
        </w:r>
      </w:hyperlink>
      <w:r>
        <w:t xml:space="preserve"> настоящей статьи);</w:t>
      </w:r>
    </w:p>
    <w:p>
      <w:bookmarkStart w:id="263" w:name="sub_2092"/>
      <w:bookmarkEnd w:id="262"/>
      <w:r>
        <w:t>2) в отношении лиц, страдающих заболеваниями, представляющими опасность для окружающих;</w:t>
      </w:r>
    </w:p>
    <w:p>
      <w:bookmarkStart w:id="264" w:name="sub_2093"/>
      <w:bookmarkEnd w:id="263"/>
      <w:r>
        <w:t>3) в отношении лиц, страдающих тяжелыми психическими расстройствами;</w:t>
      </w:r>
    </w:p>
    <w:p>
      <w:bookmarkStart w:id="265" w:name="sub_2094"/>
      <w:bookmarkEnd w:id="264"/>
      <w:r>
        <w:t>4) в отношении лиц, совершивших общественно опасные деяния (преступления);</w:t>
      </w:r>
    </w:p>
    <w:p>
      <w:bookmarkStart w:id="266" w:name="sub_2095"/>
      <w:bookmarkEnd w:id="265"/>
      <w:r>
        <w:t>5) при проведении судебно-медицинской экспертизы и (или) судебно-психиатрической экспертизы.</w:t>
      </w:r>
    </w:p>
    <w:p>
      <w:pPr>
        <w:pStyle w:val="afa"/>
        <w:rPr>
          <w:color w:val="000000"/>
          <w:sz w:val="16"/>
          <w:szCs w:val="16"/>
        </w:rPr>
      </w:pPr>
      <w:bookmarkStart w:id="267" w:name="sub_2010"/>
      <w:bookmarkEnd w:id="266"/>
      <w:r>
        <w:rPr>
          <w:color w:val="000000"/>
          <w:sz w:val="16"/>
          <w:szCs w:val="16"/>
        </w:rPr>
        <w:t>ГАРАНТ:</w:t>
      </w:r>
    </w:p>
    <w:bookmarkEnd w:id="267"/>
    <w:p>
      <w:pPr>
        <w:pStyle w:val="afa"/>
      </w:pPr>
      <w:r>
        <w:t xml:space="preserve">Часть 10 статьи 20 настоящего Федерального закона </w:t>
      </w:r>
      <w:hyperlink w:anchor="sub_1012" w:history="1">
        <w:r>
          <w:rPr>
            <w:rStyle w:val="a4"/>
          </w:rPr>
          <w:t>вступает в силу</w:t>
        </w:r>
      </w:hyperlink>
      <w:r>
        <w:t xml:space="preserve"> с 1 января 2012 г.</w:t>
      </w:r>
    </w:p>
    <w:p>
      <w:r>
        <w:t>10. Решение о медицинском вмешательстве без согласия гражданина, одного из родителей или иного законного представителя принимается:</w:t>
      </w:r>
    </w:p>
    <w:p>
      <w:pPr>
        <w:pStyle w:val="afa"/>
        <w:rPr>
          <w:color w:val="000000"/>
          <w:sz w:val="16"/>
          <w:szCs w:val="16"/>
        </w:rPr>
      </w:pPr>
      <w:bookmarkStart w:id="268" w:name="sub_2101"/>
      <w:r>
        <w:rPr>
          <w:color w:val="000000"/>
          <w:sz w:val="16"/>
          <w:szCs w:val="16"/>
        </w:rPr>
        <w:t>Информация об изменениях:</w:t>
      </w:r>
    </w:p>
    <w:bookmarkEnd w:id="268"/>
    <w:p>
      <w:pPr>
        <w:pStyle w:val="afb"/>
      </w:pPr>
      <w:r>
        <w:fldChar w:fldCharType="begin"/>
      </w:r>
      <w:r>
        <w:instrText>HYPERLINK "garantF1://70414766.5952"</w:instrText>
      </w:r>
      <w:r>
        <w:fldChar w:fldCharType="separate"/>
      </w:r>
      <w:r>
        <w:rPr>
          <w:rStyle w:val="a4"/>
        </w:rPr>
        <w:t>Федеральным законом</w:t>
      </w:r>
      <w:r>
        <w:fldChar w:fldCharType="end"/>
      </w:r>
      <w:r>
        <w:t xml:space="preserve"> от 25 ноября 2013 г. N 317-ФЗ в </w:t>
      </w:r>
      <w:r>
        <w:lastRenderedPageBreak/>
        <w:t>пункт 1 части 10 статьи 20 настоящего Федерального закона внесены изменения</w:t>
      </w:r>
    </w:p>
    <w:p>
      <w:pPr>
        <w:pStyle w:val="afb"/>
      </w:pPr>
      <w:hyperlink r:id="rId121" w:history="1">
        <w:r>
          <w:rPr>
            <w:rStyle w:val="a4"/>
          </w:rPr>
          <w:t>См. текст пункта в предыдущей редакции</w:t>
        </w:r>
      </w:hyperlink>
    </w:p>
    <w:p>
      <w:r>
        <w:t xml:space="preserve">1) в случаях, указанных в </w:t>
      </w:r>
      <w:hyperlink w:anchor="sub_2091" w:history="1">
        <w:r>
          <w:rPr>
            <w:rStyle w:val="a4"/>
          </w:rPr>
          <w:t>пунктах 1</w:t>
        </w:r>
      </w:hyperlink>
      <w:r>
        <w:t xml:space="preserve"> и </w:t>
      </w:r>
      <w:hyperlink w:anchor="sub_2092" w:history="1">
        <w:r>
          <w:rPr>
            <w:rStyle w:val="a4"/>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sub_2002" w:history="1">
        <w:r>
          <w:rPr>
            <w:rStyle w:val="a4"/>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bookmarkStart w:id="269" w:name="sub_2102"/>
      <w:r>
        <w:t xml:space="preserve">2) в отношении лиц, указанных в </w:t>
      </w:r>
      <w:hyperlink w:anchor="sub_2093" w:history="1">
        <w:r>
          <w:rPr>
            <w:rStyle w:val="a4"/>
          </w:rPr>
          <w:t>пунктах 3</w:t>
        </w:r>
      </w:hyperlink>
      <w:r>
        <w:t xml:space="preserve"> и </w:t>
      </w:r>
      <w:hyperlink w:anchor="sub_2094" w:history="1">
        <w:r>
          <w:rPr>
            <w:rStyle w:val="a4"/>
          </w:rPr>
          <w:t>4 части 9</w:t>
        </w:r>
      </w:hyperlink>
      <w:r>
        <w:t xml:space="preserve"> настоящей статьи, - судом в случаях и в порядке, которые установлены законодательством Российской Федерации.</w:t>
      </w:r>
    </w:p>
    <w:p>
      <w:pPr>
        <w:pStyle w:val="afa"/>
        <w:rPr>
          <w:color w:val="000000"/>
          <w:sz w:val="16"/>
          <w:szCs w:val="16"/>
        </w:rPr>
      </w:pPr>
      <w:bookmarkStart w:id="270" w:name="sub_2011"/>
      <w:bookmarkEnd w:id="269"/>
      <w:r>
        <w:rPr>
          <w:color w:val="000000"/>
          <w:sz w:val="16"/>
          <w:szCs w:val="16"/>
        </w:rPr>
        <w:t>ГАРАНТ:</w:t>
      </w:r>
    </w:p>
    <w:bookmarkEnd w:id="270"/>
    <w:p>
      <w:pPr>
        <w:pStyle w:val="afa"/>
      </w:pPr>
      <w:r>
        <w:t xml:space="preserve">Часть 11 статьи 20 настоящего Федерального закона </w:t>
      </w:r>
      <w:hyperlink w:anchor="sub_1012" w:history="1">
        <w:r>
          <w:rPr>
            <w:rStyle w:val="a4"/>
          </w:rPr>
          <w:t>вступает в силу</w:t>
        </w:r>
      </w:hyperlink>
      <w:r>
        <w:t xml:space="preserve"> с 1 января 2012 г.</w:t>
      </w:r>
    </w:p>
    <w:p>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hyperlink r:id="rId122" w:history="1">
        <w:r>
          <w:rPr>
            <w:rStyle w:val="a4"/>
          </w:rPr>
          <w:t>федеральным законом</w:t>
        </w:r>
      </w:hyperlink>
      <w:r>
        <w:t>.</w:t>
      </w:r>
    </w:p>
    <w:p>
      <w:pPr>
        <w:pStyle w:val="afa"/>
        <w:rPr>
          <w:color w:val="000000"/>
          <w:sz w:val="16"/>
          <w:szCs w:val="16"/>
        </w:rPr>
      </w:pPr>
      <w:r>
        <w:rPr>
          <w:color w:val="000000"/>
          <w:sz w:val="16"/>
          <w:szCs w:val="16"/>
        </w:rPr>
        <w:t>ГАРАНТ:</w:t>
      </w:r>
    </w:p>
    <w:p>
      <w:pPr>
        <w:pStyle w:val="afa"/>
      </w:pPr>
      <w:r>
        <w:lastRenderedPageBreak/>
        <w:t>См. комментарии к статье 20 настоящего Федерального закона</w:t>
      </w:r>
    </w:p>
    <w:p>
      <w:pPr>
        <w:pStyle w:val="afa"/>
      </w:pPr>
    </w:p>
    <w:p>
      <w:pPr>
        <w:pStyle w:val="afa"/>
      </w:pPr>
      <w:bookmarkStart w:id="271" w:name="sub_21"/>
      <w:r>
        <w:t xml:space="preserve">Статья 21 настоящего Федерального закона </w:t>
      </w:r>
      <w:hyperlink w:anchor="sub_1012" w:history="1">
        <w:r>
          <w:rPr>
            <w:rStyle w:val="a4"/>
          </w:rPr>
          <w:t>вступает в силу</w:t>
        </w:r>
      </w:hyperlink>
      <w:r>
        <w:t xml:space="preserve"> с 1 января 2012 г.</w:t>
      </w:r>
    </w:p>
    <w:bookmarkEnd w:id="271"/>
    <w:p>
      <w:pPr>
        <w:pStyle w:val="af2"/>
      </w:pPr>
      <w:r>
        <w:rPr>
          <w:rStyle w:val="a3"/>
        </w:rPr>
        <w:t>Статья 21</w:t>
      </w:r>
      <w:r>
        <w:t>. Выбор врача и медицинской организации</w:t>
      </w:r>
    </w:p>
    <w:p>
      <w:bookmarkStart w:id="272" w:name="sub_2110"/>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123" w:history="1">
        <w:r>
          <w:rPr>
            <w:rStyle w:val="a4"/>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24" w:history="1">
        <w:r>
          <w:rPr>
            <w:rStyle w:val="a4"/>
          </w:rPr>
          <w:t>Особенности выбора</w:t>
        </w:r>
      </w:hyperlink>
      <w: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25" w:history="1">
        <w:r>
          <w:rPr>
            <w:rStyle w:val="a4"/>
          </w:rPr>
          <w:t>перечень</w:t>
        </w:r>
      </w:hyperlink>
      <w:r>
        <w:t xml:space="preserve">, а также работниками организаций, включенных в </w:t>
      </w:r>
      <w:hyperlink r:id="rId126" w:history="1">
        <w:r>
          <w:rPr>
            <w:rStyle w:val="a4"/>
          </w:rPr>
          <w:t>перечень</w:t>
        </w:r>
      </w:hyperlink>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bookmarkStart w:id="273" w:name="sub_2120"/>
      <w:bookmarkEnd w:id="272"/>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w:t>
      </w:r>
      <w:r>
        <w:lastRenderedPageBreak/>
        <w:t>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bookmarkEnd w:id="273"/>
    <w:p>
      <w:pPr>
        <w:pStyle w:val="afa"/>
        <w:rPr>
          <w:color w:val="000000"/>
          <w:sz w:val="16"/>
          <w:szCs w:val="16"/>
        </w:rPr>
      </w:pPr>
      <w:r>
        <w:rPr>
          <w:color w:val="000000"/>
          <w:sz w:val="16"/>
          <w:szCs w:val="16"/>
        </w:rPr>
        <w:t>ГАРАНТ:</w:t>
      </w:r>
    </w:p>
    <w:p>
      <w:pPr>
        <w:pStyle w:val="afa"/>
      </w:pPr>
      <w:r>
        <w:t xml:space="preserve">См. </w:t>
      </w:r>
      <w:hyperlink w:anchor="sub_100116" w:history="1">
        <w:r>
          <w:rPr>
            <w:rStyle w:val="a4"/>
          </w:rPr>
          <w:t>часть 16 статьи 100</w:t>
        </w:r>
      </w:hyperlink>
      <w:r>
        <w:t xml:space="preserve"> настоящего Федерального закона</w:t>
      </w:r>
    </w:p>
    <w:p>
      <w:bookmarkStart w:id="274" w:name="sub_2130"/>
      <w:r>
        <w:t>3. Оказание первичной специализированной медико-санитарной помощи осуществляется:</w:t>
      </w:r>
    </w:p>
    <w:p>
      <w:bookmarkStart w:id="275" w:name="sub_2131"/>
      <w:bookmarkEnd w:id="274"/>
      <w:r>
        <w:t>1) по направлению врача-терапевта участкового, врача-педиатра участкового, врача общей практики (семейного врача), фельдшера, врача-специалиста;</w:t>
      </w:r>
    </w:p>
    <w:p>
      <w:bookmarkStart w:id="276" w:name="sub_2132"/>
      <w:bookmarkEnd w:id="275"/>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sub_2120" w:history="1">
        <w:r>
          <w:rPr>
            <w:rStyle w:val="a4"/>
          </w:rPr>
          <w:t>частью 2</w:t>
        </w:r>
      </w:hyperlink>
      <w:r>
        <w:t xml:space="preserve"> настоящей статьи, с учетом порядков оказания медицинской помощи.</w:t>
      </w:r>
    </w:p>
    <w:p>
      <w:bookmarkStart w:id="277" w:name="sub_2140"/>
      <w:bookmarkEnd w:id="276"/>
      <w: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w:t>
      </w:r>
      <w:r>
        <w:lastRenderedPageBreak/>
        <w:t>установленных территориальной программой государственных гарантий бесплатного оказания гражданам медицинской помощи.</w:t>
      </w:r>
    </w:p>
    <w:p>
      <w:bookmarkStart w:id="278" w:name="sub_2150"/>
      <w:bookmarkEnd w:id="277"/>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bookmarkStart w:id="279" w:name="sub_2160"/>
      <w:bookmarkEnd w:id="278"/>
      <w: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27" w:history="1">
        <w:r>
          <w:rPr>
            <w:rStyle w:val="a4"/>
          </w:rPr>
          <w:t>порядке</w:t>
        </w:r>
      </w:hyperlink>
      <w:r>
        <w:t>, устанавливаемом уполномоченным федеральным органом исполнительной власти.</w:t>
      </w:r>
    </w:p>
    <w:p>
      <w:bookmarkStart w:id="280" w:name="sub_2170"/>
      <w:bookmarkEnd w:id="279"/>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bookmarkStart w:id="281" w:name="sub_2180"/>
      <w:bookmarkEnd w:id="280"/>
      <w: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w:t>
      </w:r>
      <w:r>
        <w:lastRenderedPageBreak/>
        <w:t xml:space="preserve">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sub_25" w:history="1">
        <w:r>
          <w:rPr>
            <w:rStyle w:val="a4"/>
          </w:rPr>
          <w:t>статьями 25</w:t>
        </w:r>
      </w:hyperlink>
      <w:r>
        <w:t xml:space="preserve"> и </w:t>
      </w:r>
      <w:hyperlink w:anchor="sub_26" w:history="1">
        <w:r>
          <w:rPr>
            <w:rStyle w:val="a4"/>
          </w:rPr>
          <w:t>26</w:t>
        </w:r>
      </w:hyperlink>
      <w:r>
        <w:t xml:space="preserve"> настоящего Федерального закона.</w:t>
      </w:r>
    </w:p>
    <w:p>
      <w:pPr>
        <w:pStyle w:val="afa"/>
        <w:rPr>
          <w:color w:val="000000"/>
          <w:sz w:val="16"/>
          <w:szCs w:val="16"/>
        </w:rPr>
      </w:pPr>
      <w:bookmarkStart w:id="282" w:name="sub_2190"/>
      <w:bookmarkEnd w:id="281"/>
      <w:r>
        <w:rPr>
          <w:color w:val="000000"/>
          <w:sz w:val="16"/>
          <w:szCs w:val="16"/>
        </w:rPr>
        <w:t>Информация об изменениях:</w:t>
      </w:r>
    </w:p>
    <w:bookmarkEnd w:id="282"/>
    <w:p>
      <w:pPr>
        <w:pStyle w:val="afb"/>
      </w:pPr>
      <w:r>
        <w:fldChar w:fldCharType="begin"/>
      </w:r>
      <w:r>
        <w:instrText>HYPERLINK "garantF1://70305818.1532"</w:instrText>
      </w:r>
      <w:r>
        <w:fldChar w:fldCharType="separate"/>
      </w:r>
      <w:r>
        <w:rPr>
          <w:rStyle w:val="a4"/>
        </w:rPr>
        <w:t>Федеральным законом</w:t>
      </w:r>
      <w:r>
        <w:fldChar w:fldCharType="end"/>
      </w:r>
      <w:r>
        <w:t xml:space="preserve"> от 2 июля 2013 г. N 185-ФЗ статья 21 настоящего Федерального закона дополнена частью 9, </w:t>
      </w:r>
      <w:hyperlink r:id="rId128" w:history="1">
        <w:r>
          <w:rPr>
            <w:rStyle w:val="a4"/>
          </w:rPr>
          <w:t>вступающей в силу</w:t>
        </w:r>
      </w:hyperlink>
      <w:r>
        <w:t xml:space="preserve"> с 1 сентября 2013 г.</w:t>
      </w:r>
    </w:p>
    <w:p>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afa"/>
        <w:rPr>
          <w:color w:val="000000"/>
          <w:sz w:val="16"/>
          <w:szCs w:val="16"/>
        </w:rPr>
      </w:pPr>
      <w:r>
        <w:rPr>
          <w:color w:val="000000"/>
          <w:sz w:val="16"/>
          <w:szCs w:val="16"/>
        </w:rPr>
        <w:t>ГАРАНТ:</w:t>
      </w:r>
    </w:p>
    <w:p>
      <w:pPr>
        <w:pStyle w:val="afa"/>
      </w:pPr>
      <w:r>
        <w:t>См. комментарии к статье 21 настоящего Федерального закона</w:t>
      </w:r>
    </w:p>
    <w:p>
      <w:pPr>
        <w:pStyle w:val="afa"/>
      </w:pPr>
    </w:p>
    <w:p>
      <w:pPr>
        <w:pStyle w:val="afa"/>
      </w:pPr>
      <w:bookmarkStart w:id="283" w:name="sub_22"/>
      <w:r>
        <w:t xml:space="preserve">Статья 22 настоящего Федерального закона </w:t>
      </w:r>
      <w:hyperlink w:anchor="sub_1012" w:history="1">
        <w:r>
          <w:rPr>
            <w:rStyle w:val="a4"/>
          </w:rPr>
          <w:t>вступает в силу</w:t>
        </w:r>
      </w:hyperlink>
      <w:r>
        <w:t xml:space="preserve"> с 1 января 2012 г.</w:t>
      </w:r>
    </w:p>
    <w:bookmarkEnd w:id="283"/>
    <w:p>
      <w:pPr>
        <w:pStyle w:val="af2"/>
      </w:pPr>
      <w:r>
        <w:rPr>
          <w:rStyle w:val="a3"/>
        </w:rPr>
        <w:t>Статья 22.</w:t>
      </w:r>
      <w:r>
        <w:t xml:space="preserve"> Информация о состоянии здоровья</w:t>
      </w:r>
    </w:p>
    <w:p>
      <w:bookmarkStart w:id="284" w:name="sub_2201"/>
      <w:r>
        <w:lastRenderedPageBreak/>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bookmarkStart w:id="285" w:name="sub_2202"/>
      <w:bookmarkEnd w:id="284"/>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sub_542" w:history="1">
        <w:r>
          <w:rPr>
            <w:rStyle w:val="a4"/>
          </w:rPr>
          <w:t>части 2 статьи 54</w:t>
        </w:r>
      </w:hyperlink>
      <w:r>
        <w:t xml:space="preserve"> настоящего Федерального закона, и граждан, признанных в установленном </w:t>
      </w:r>
      <w:hyperlink r:id="rId129" w:history="1">
        <w:r>
          <w:rPr>
            <w:rStyle w:val="a4"/>
          </w:rPr>
          <w:t>законом</w:t>
        </w:r>
      </w:hyperlink>
      <w:r>
        <w:t xml:space="preserve"> порядке недееспособными, информация о состоянии здоровья предоставляется их законным представителям.</w:t>
      </w:r>
    </w:p>
    <w:p>
      <w:bookmarkStart w:id="286" w:name="sub_2203"/>
      <w:bookmarkEnd w:id="285"/>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afa"/>
        <w:rPr>
          <w:color w:val="000000"/>
          <w:sz w:val="16"/>
          <w:szCs w:val="16"/>
        </w:rPr>
      </w:pPr>
      <w:bookmarkStart w:id="287" w:name="sub_2204"/>
      <w:bookmarkEnd w:id="286"/>
      <w:r>
        <w:rPr>
          <w:color w:val="000000"/>
          <w:sz w:val="16"/>
          <w:szCs w:val="16"/>
        </w:rPr>
        <w:t>Информация об изменениях:</w:t>
      </w:r>
    </w:p>
    <w:bookmarkEnd w:id="287"/>
    <w:p>
      <w:pPr>
        <w:pStyle w:val="afb"/>
      </w:pPr>
      <w:r>
        <w:fldChar w:fldCharType="begin"/>
      </w:r>
      <w:r>
        <w:instrText>HYPERLINK "garantF1://70414766.5906"</w:instrText>
      </w:r>
      <w:r>
        <w:fldChar w:fldCharType="separate"/>
      </w:r>
      <w:r>
        <w:rPr>
          <w:rStyle w:val="a4"/>
        </w:rPr>
        <w:t>Федеральным законом</w:t>
      </w:r>
      <w:r>
        <w:fldChar w:fldCharType="end"/>
      </w:r>
      <w:r>
        <w:t xml:space="preserve"> от 25 ноября 2013 г. N 317-ФЗ в </w:t>
      </w:r>
      <w:r>
        <w:lastRenderedPageBreak/>
        <w:t>часть 4 статьи 22 настоящего Федерального закона внесены изменения</w:t>
      </w:r>
    </w:p>
    <w:p>
      <w:pPr>
        <w:pStyle w:val="afb"/>
      </w:pPr>
      <w:hyperlink r:id="rId130" w:history="1">
        <w:r>
          <w:rPr>
            <w:rStyle w:val="a4"/>
          </w:rPr>
          <w:t>См. текст части в предыдущей редакции</w:t>
        </w:r>
      </w:hyperlink>
    </w:p>
    <w:p>
      <w: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bookmarkStart w:id="288" w:name="sub_2205"/>
      <w:r>
        <w:t xml:space="preserve">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w:t>
      </w:r>
      <w:hyperlink r:id="rId131" w:history="1">
        <w:r>
          <w:rPr>
            <w:rStyle w:val="a4"/>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bookmarkEnd w:id="288"/>
    <w:p>
      <w:pPr>
        <w:pStyle w:val="afa"/>
        <w:rPr>
          <w:color w:val="000000"/>
          <w:sz w:val="16"/>
          <w:szCs w:val="16"/>
        </w:rPr>
      </w:pPr>
      <w:r>
        <w:rPr>
          <w:color w:val="000000"/>
          <w:sz w:val="16"/>
          <w:szCs w:val="16"/>
        </w:rPr>
        <w:t>ГАРАНТ:</w:t>
      </w:r>
    </w:p>
    <w:p>
      <w:pPr>
        <w:pStyle w:val="afa"/>
      </w:pPr>
      <w:r>
        <w:t>См. комментарии к статье 22 настоящего Федерального закона</w:t>
      </w:r>
    </w:p>
    <w:p>
      <w:pPr>
        <w:pStyle w:val="afa"/>
      </w:pPr>
    </w:p>
    <w:p>
      <w:pPr>
        <w:pStyle w:val="afa"/>
      </w:pPr>
      <w:bookmarkStart w:id="289" w:name="sub_23"/>
      <w:r>
        <w:t xml:space="preserve">Статья 23 настоящего Федерального закона </w:t>
      </w:r>
      <w:hyperlink w:anchor="sub_1012" w:history="1">
        <w:r>
          <w:rPr>
            <w:rStyle w:val="a4"/>
          </w:rPr>
          <w:t>вступает в силу</w:t>
        </w:r>
      </w:hyperlink>
      <w:r>
        <w:t xml:space="preserve"> с 1 января 2012 г.</w:t>
      </w:r>
    </w:p>
    <w:bookmarkEnd w:id="289"/>
    <w:p>
      <w:pPr>
        <w:pStyle w:val="af2"/>
      </w:pPr>
      <w:r>
        <w:rPr>
          <w:rStyle w:val="a3"/>
        </w:rPr>
        <w:t>Статья 23</w:t>
      </w:r>
      <w:r>
        <w:t>. Информация о факторах, влияющих на здоровье</w:t>
      </w:r>
    </w:p>
    <w:p>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w:t>
      </w:r>
      <w:r>
        <w:lastRenderedPageBreak/>
        <w:t xml:space="preserve">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32" w:history="1">
        <w:r>
          <w:rPr>
            <w:rStyle w:val="a4"/>
          </w:rPr>
          <w:t>порядке</w:t>
        </w:r>
      </w:hyperlink>
      <w:r>
        <w:t>, предусмотренном законодательством Российской Федерации.</w:t>
      </w:r>
    </w:p>
    <w:p>
      <w:pPr>
        <w:pStyle w:val="afa"/>
        <w:rPr>
          <w:color w:val="000000"/>
          <w:sz w:val="16"/>
          <w:szCs w:val="16"/>
        </w:rPr>
      </w:pPr>
      <w:r>
        <w:rPr>
          <w:color w:val="000000"/>
          <w:sz w:val="16"/>
          <w:szCs w:val="16"/>
        </w:rPr>
        <w:t>ГАРАНТ:</w:t>
      </w:r>
    </w:p>
    <w:p>
      <w:pPr>
        <w:pStyle w:val="afa"/>
      </w:pPr>
      <w:r>
        <w:t>См. комментарии к статье 23 настоящего Федерального закона</w:t>
      </w:r>
    </w:p>
    <w:p>
      <w:pPr>
        <w:pStyle w:val="afa"/>
      </w:pPr>
    </w:p>
    <w:p>
      <w:pPr>
        <w:pStyle w:val="afa"/>
      </w:pPr>
      <w:bookmarkStart w:id="290" w:name="sub_24"/>
      <w:r>
        <w:t xml:space="preserve">Статья 24 настоящего Федерального закона </w:t>
      </w:r>
      <w:hyperlink w:anchor="sub_1012" w:history="1">
        <w:r>
          <w:rPr>
            <w:rStyle w:val="a4"/>
          </w:rPr>
          <w:t>вступает в силу</w:t>
        </w:r>
      </w:hyperlink>
      <w:r>
        <w:t xml:space="preserve"> с 1 января 2012 г.</w:t>
      </w:r>
    </w:p>
    <w:bookmarkEnd w:id="290"/>
    <w:p>
      <w:pPr>
        <w:pStyle w:val="af2"/>
      </w:pPr>
      <w:r>
        <w:rPr>
          <w:rStyle w:val="a3"/>
        </w:rPr>
        <w:t>Статья 24</w:t>
      </w:r>
      <w:r>
        <w:t>. Права работников, занятых на отдельных видах работ, на охрану здоровья</w:t>
      </w:r>
    </w:p>
    <w:p>
      <w:bookmarkStart w:id="291" w:name="sub_241"/>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bookmarkStart w:id="292" w:name="sub_242"/>
      <w:bookmarkEnd w:id="291"/>
      <w:r>
        <w:t xml:space="preserve">2. Перечень вредных и (или) опасных производственных </w:t>
      </w:r>
      <w:r>
        <w:lastRenderedPageBreak/>
        <w:t>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bookmarkStart w:id="293" w:name="sub_243"/>
      <w:bookmarkEnd w:id="292"/>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bookmarkStart w:id="294" w:name="sub_244"/>
      <w:bookmarkEnd w:id="293"/>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bookmarkStart w:id="295" w:name="sub_245"/>
      <w:bookmarkEnd w:id="294"/>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bookmarkEnd w:id="295"/>
    <w:p>
      <w:pPr>
        <w:pStyle w:val="afa"/>
        <w:rPr>
          <w:color w:val="000000"/>
          <w:sz w:val="16"/>
          <w:szCs w:val="16"/>
        </w:rPr>
      </w:pPr>
      <w:r>
        <w:rPr>
          <w:color w:val="000000"/>
          <w:sz w:val="16"/>
          <w:szCs w:val="16"/>
        </w:rPr>
        <w:t>ГАРАНТ:</w:t>
      </w:r>
    </w:p>
    <w:p>
      <w:pPr>
        <w:pStyle w:val="afa"/>
      </w:pPr>
      <w:r>
        <w:lastRenderedPageBreak/>
        <w:t>См. комментарии к статье 24 настоящего Федерального закона</w:t>
      </w:r>
    </w:p>
    <w:p>
      <w:pPr>
        <w:pStyle w:val="afa"/>
      </w:pPr>
    </w:p>
    <w:p>
      <w:pPr>
        <w:pStyle w:val="afa"/>
      </w:pPr>
      <w:bookmarkStart w:id="296" w:name="sub_25"/>
      <w:r>
        <w:t xml:space="preserve">Статья 25 настоящего Федерального закона </w:t>
      </w:r>
      <w:hyperlink w:anchor="sub_1012" w:history="1">
        <w:r>
          <w:rPr>
            <w:rStyle w:val="a4"/>
          </w:rPr>
          <w:t>вступает в силу</w:t>
        </w:r>
      </w:hyperlink>
      <w:r>
        <w:t xml:space="preserve"> с 1 января 2012 г.</w:t>
      </w:r>
    </w:p>
    <w:bookmarkEnd w:id="296"/>
    <w:p>
      <w:pPr>
        <w:pStyle w:val="af2"/>
      </w:pPr>
      <w:r>
        <w:rPr>
          <w:rStyle w:val="a3"/>
        </w:rPr>
        <w:t>Статья 25</w:t>
      </w:r>
      <w:r>
        <w:t>.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bookmarkStart w:id="297" w:name="sub_251"/>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bookmarkStart w:id="298" w:name="sub_252"/>
      <w:bookmarkEnd w:id="297"/>
      <w: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w:t>
      </w:r>
      <w:r>
        <w:lastRenderedPageBreak/>
        <w:t xml:space="preserve">ствование в порядке, предусмотренном </w:t>
      </w:r>
      <w:hyperlink w:anchor="sub_61" w:history="1">
        <w:r>
          <w:rPr>
            <w:rStyle w:val="a4"/>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afa"/>
        <w:rPr>
          <w:color w:val="000000"/>
          <w:sz w:val="16"/>
          <w:szCs w:val="16"/>
        </w:rPr>
      </w:pPr>
      <w:bookmarkStart w:id="299" w:name="sub_253"/>
      <w:bookmarkEnd w:id="298"/>
      <w:r>
        <w:rPr>
          <w:color w:val="000000"/>
          <w:sz w:val="16"/>
          <w:szCs w:val="16"/>
        </w:rPr>
        <w:t>Информация об изменениях:</w:t>
      </w:r>
    </w:p>
    <w:bookmarkEnd w:id="299"/>
    <w:p>
      <w:pPr>
        <w:pStyle w:val="afb"/>
      </w:pPr>
      <w:r>
        <w:fldChar w:fldCharType="begin"/>
      </w:r>
      <w:r>
        <w:instrText>HYPERLINK "garantF1://70570090.3321"</w:instrText>
      </w:r>
      <w:r>
        <w:fldChar w:fldCharType="separate"/>
      </w:r>
      <w:r>
        <w:rPr>
          <w:rStyle w:val="a4"/>
        </w:rPr>
        <w:t>Федеральным законом</w:t>
      </w:r>
      <w:r>
        <w:fldChar w:fldCharType="end"/>
      </w:r>
      <w:r>
        <w:t xml:space="preserve"> от 4 июня 2014 г. N 145-ФЗ в часть 3 статьи 25 настоящего Федерального закона внесены изменения, </w:t>
      </w:r>
      <w:hyperlink r:id="rId133" w:history="1">
        <w:r>
          <w:rPr>
            <w:rStyle w:val="a4"/>
          </w:rPr>
          <w:t>вступающие в силу</w:t>
        </w:r>
      </w:hyperlink>
      <w:r>
        <w:t xml:space="preserve"> с 1 января 2017 г.</w:t>
      </w:r>
    </w:p>
    <w:p>
      <w:pPr>
        <w:pStyle w:val="afb"/>
      </w:pPr>
      <w:hyperlink r:id="rId134" w:history="1">
        <w:r>
          <w:rPr>
            <w:rStyle w:val="a4"/>
          </w:rPr>
          <w:t>См. текст части в будущей редакции</w:t>
        </w:r>
      </w:hyperlink>
    </w:p>
    <w:p>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w:t>
      </w:r>
      <w:hyperlink r:id="rId135" w:history="1">
        <w:r>
          <w:rPr>
            <w:rStyle w:val="a4"/>
          </w:rPr>
          <w:t>федеральным законом</w:t>
        </w:r>
      </w:hyperlink>
      <w:r>
        <w:t xml:space="preserve"> предусмотрена военная служба или приравненная к ней служба.</w:t>
      </w:r>
    </w:p>
    <w:p>
      <w:pPr>
        <w:pStyle w:val="afa"/>
        <w:rPr>
          <w:color w:val="000000"/>
          <w:sz w:val="16"/>
          <w:szCs w:val="16"/>
        </w:rPr>
      </w:pPr>
      <w:bookmarkStart w:id="300" w:name="sub_254"/>
      <w:r>
        <w:rPr>
          <w:color w:val="000000"/>
          <w:sz w:val="16"/>
          <w:szCs w:val="16"/>
        </w:rPr>
        <w:t>Информация об изменениях:</w:t>
      </w:r>
    </w:p>
    <w:bookmarkEnd w:id="300"/>
    <w:p>
      <w:pPr>
        <w:pStyle w:val="afb"/>
      </w:pPr>
      <w:r>
        <w:fldChar w:fldCharType="begin"/>
      </w:r>
      <w:r>
        <w:instrText>HYPERLINK "garantF1://70570090.3322"</w:instrText>
      </w:r>
      <w:r>
        <w:fldChar w:fldCharType="separate"/>
      </w:r>
      <w:r>
        <w:rPr>
          <w:rStyle w:val="a4"/>
        </w:rPr>
        <w:t>Федеральным законом</w:t>
      </w:r>
      <w:r>
        <w:fldChar w:fldCharType="end"/>
      </w:r>
      <w:r>
        <w:t xml:space="preserve"> от 4 июня 2014 г. N 145-ФЗ в часть 4 статьи 25 настоящего Федерального закона внесены изменения, </w:t>
      </w:r>
      <w:hyperlink r:id="rId136" w:history="1">
        <w:r>
          <w:rPr>
            <w:rStyle w:val="a4"/>
          </w:rPr>
          <w:t>вступающие в силу</w:t>
        </w:r>
      </w:hyperlink>
      <w:r>
        <w:t xml:space="preserve"> с 1 января 2017 г.</w:t>
      </w:r>
    </w:p>
    <w:p>
      <w:pPr>
        <w:pStyle w:val="afb"/>
      </w:pPr>
      <w:hyperlink r:id="rId137" w:history="1">
        <w:r>
          <w:rPr>
            <w:rStyle w:val="a4"/>
          </w:rPr>
          <w:t>См. текст части в будущей редакции</w:t>
        </w:r>
      </w:hyperlink>
    </w:p>
    <w:p>
      <w:r>
        <w:t xml:space="preserve">4. </w:t>
      </w:r>
      <w:hyperlink r:id="rId138" w:history="1">
        <w:r>
          <w:rPr>
            <w:rStyle w:val="a4"/>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pPr>
        <w:pStyle w:val="afa"/>
        <w:rPr>
          <w:color w:val="000000"/>
          <w:sz w:val="16"/>
          <w:szCs w:val="16"/>
        </w:rPr>
      </w:pPr>
      <w:bookmarkStart w:id="301" w:name="sub_255"/>
      <w:r>
        <w:rPr>
          <w:color w:val="000000"/>
          <w:sz w:val="16"/>
          <w:szCs w:val="16"/>
        </w:rPr>
        <w:t>Информация об изменениях:</w:t>
      </w:r>
    </w:p>
    <w:bookmarkEnd w:id="301"/>
    <w:p>
      <w:pPr>
        <w:pStyle w:val="afb"/>
      </w:pPr>
      <w:r>
        <w:fldChar w:fldCharType="begin"/>
      </w:r>
      <w:r>
        <w:instrText>HYPERLINK "garantF1://70600514.21"</w:instrText>
      </w:r>
      <w:r>
        <w:fldChar w:fldCharType="separate"/>
      </w:r>
      <w:r>
        <w:rPr>
          <w:rStyle w:val="a4"/>
        </w:rPr>
        <w:t>Федеральным законом</w:t>
      </w:r>
      <w:r>
        <w:fldChar w:fldCharType="end"/>
      </w:r>
      <w:r>
        <w:t xml:space="preserve"> от 21 июля 2014 г. N 246-ФЗ в часть 5 статьи 25 настоящего Федерального закона внесены изменения</w:t>
      </w:r>
    </w:p>
    <w:p>
      <w:pPr>
        <w:pStyle w:val="afb"/>
      </w:pPr>
      <w:hyperlink r:id="rId139" w:history="1">
        <w:r>
          <w:rPr>
            <w:rStyle w:val="a4"/>
          </w:rPr>
          <w:t>См. текст части в предыдущей редакции</w:t>
        </w:r>
      </w:hyperlink>
    </w:p>
    <w:p>
      <w: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w:t>
      </w:r>
      <w:r>
        <w:lastRenderedPageBreak/>
        <w:t>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afa"/>
        <w:rPr>
          <w:color w:val="000000"/>
          <w:sz w:val="16"/>
          <w:szCs w:val="16"/>
        </w:rPr>
      </w:pPr>
      <w:bookmarkStart w:id="302" w:name="sub_256"/>
      <w:r>
        <w:rPr>
          <w:color w:val="000000"/>
          <w:sz w:val="16"/>
          <w:szCs w:val="16"/>
        </w:rPr>
        <w:t>Информация об изменениях:</w:t>
      </w:r>
    </w:p>
    <w:bookmarkEnd w:id="302"/>
    <w:p>
      <w:pPr>
        <w:pStyle w:val="afb"/>
      </w:pPr>
      <w:r>
        <w:fldChar w:fldCharType="begin"/>
      </w:r>
      <w:r>
        <w:instrText>HYPERLINK "garantF1://70570090.3323"</w:instrText>
      </w:r>
      <w:r>
        <w:fldChar w:fldCharType="separate"/>
      </w:r>
      <w:r>
        <w:rPr>
          <w:rStyle w:val="a4"/>
        </w:rPr>
        <w:t>Федеральным законом</w:t>
      </w:r>
      <w:r>
        <w:fldChar w:fldCharType="end"/>
      </w:r>
      <w:r>
        <w:t xml:space="preserve"> от 4 июня 2014 г. N 145-ФЗ в часть 6 статьи 25 настоящего Федерального закона внесены изменения, </w:t>
      </w:r>
      <w:hyperlink r:id="rId140" w:history="1">
        <w:r>
          <w:rPr>
            <w:rStyle w:val="a4"/>
          </w:rPr>
          <w:t>вступающие в силу</w:t>
        </w:r>
      </w:hyperlink>
      <w:r>
        <w:t xml:space="preserve"> с 1 января 2017 г.</w:t>
      </w:r>
    </w:p>
    <w:p>
      <w:pPr>
        <w:pStyle w:val="afb"/>
      </w:pPr>
      <w:hyperlink r:id="rId141" w:history="1">
        <w:r>
          <w:rPr>
            <w:rStyle w:val="a4"/>
          </w:rPr>
          <w:t>См. текст части в будущей редакции</w:t>
        </w:r>
      </w:hyperlink>
    </w:p>
    <w:p>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afa"/>
        <w:rPr>
          <w:color w:val="000000"/>
          <w:sz w:val="16"/>
          <w:szCs w:val="16"/>
        </w:rPr>
      </w:pPr>
      <w:r>
        <w:rPr>
          <w:color w:val="000000"/>
          <w:sz w:val="16"/>
          <w:szCs w:val="16"/>
        </w:rPr>
        <w:t>ГАРАНТ:</w:t>
      </w:r>
    </w:p>
    <w:p>
      <w:pPr>
        <w:pStyle w:val="afa"/>
      </w:pPr>
      <w:r>
        <w:t>См. комментарии к статье 25 настоящего Федерального закона</w:t>
      </w:r>
    </w:p>
    <w:p>
      <w:pPr>
        <w:pStyle w:val="afa"/>
      </w:pPr>
    </w:p>
    <w:p>
      <w:pPr>
        <w:pStyle w:val="afa"/>
      </w:pPr>
      <w:bookmarkStart w:id="303" w:name="sub_26"/>
      <w:r>
        <w:t xml:space="preserve">Статья 26 настоящего Федерального закона </w:t>
      </w:r>
      <w:hyperlink w:anchor="sub_1012" w:history="1">
        <w:r>
          <w:rPr>
            <w:rStyle w:val="a4"/>
          </w:rPr>
          <w:t>вступает в силу</w:t>
        </w:r>
      </w:hyperlink>
      <w:r>
        <w:t xml:space="preserve"> с 1 января 2012 г.</w:t>
      </w:r>
    </w:p>
    <w:bookmarkEnd w:id="303"/>
    <w:p>
      <w:pPr>
        <w:pStyle w:val="af2"/>
      </w:pPr>
      <w:r>
        <w:rPr>
          <w:rStyle w:val="a3"/>
        </w:rPr>
        <w:t>Статья 26</w:t>
      </w:r>
      <w:r>
        <w:t xml:space="preserve">. Права лиц, задержанных, заключенных под стражу, отбывающих наказание в виде ограничения </w:t>
      </w:r>
      <w:r>
        <w:lastRenderedPageBreak/>
        <w:t>свободы, ареста, лишения свободы либо административного ареста, на получение медицинской помощи</w:t>
      </w:r>
    </w:p>
    <w:p>
      <w:bookmarkStart w:id="304" w:name="sub_261"/>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142" w:history="1">
        <w:r>
          <w:rPr>
            <w:rStyle w:val="a4"/>
          </w:rPr>
          <w:t>законодательством</w:t>
        </w:r>
      </w:hyperlink>
      <w:r>
        <w:t xml:space="preserve"> Российской Федерации.</w:t>
      </w:r>
    </w:p>
    <w:p>
      <w:bookmarkStart w:id="305" w:name="sub_262"/>
      <w:bookmarkEnd w:id="304"/>
      <w:r>
        <w:t xml:space="preserve">2. Беременные женщины, женщины во время родов и в послеродовой период из числа лиц, указанных в </w:t>
      </w:r>
      <w:hyperlink w:anchor="sub_261" w:history="1">
        <w:r>
          <w:rPr>
            <w:rStyle w:val="a4"/>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bookmarkStart w:id="306" w:name="sub_263"/>
      <w:bookmarkEnd w:id="305"/>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43" w:history="1">
        <w:r>
          <w:rPr>
            <w:rStyle w:val="a4"/>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w:t>
      </w:r>
      <w:r>
        <w:lastRenderedPageBreak/>
        <w:t>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bookmarkStart w:id="307" w:name="sub_264"/>
      <w:bookmarkEnd w:id="306"/>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sub_263" w:history="1">
        <w:r>
          <w:rPr>
            <w:rStyle w:val="a4"/>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afa"/>
        <w:rPr>
          <w:color w:val="000000"/>
          <w:sz w:val="16"/>
          <w:szCs w:val="16"/>
        </w:rPr>
      </w:pPr>
      <w:bookmarkStart w:id="308" w:name="sub_265"/>
      <w:bookmarkEnd w:id="307"/>
      <w:r>
        <w:rPr>
          <w:color w:val="000000"/>
          <w:sz w:val="16"/>
          <w:szCs w:val="16"/>
        </w:rPr>
        <w:t>Информация об изменениях:</w:t>
      </w:r>
    </w:p>
    <w:bookmarkEnd w:id="308"/>
    <w:p>
      <w:pPr>
        <w:pStyle w:val="afb"/>
      </w:pPr>
      <w:r>
        <w:fldChar w:fldCharType="begin"/>
      </w:r>
      <w:r>
        <w:instrText>HYPERLINK "garantF1://70785196.12"</w:instrText>
      </w:r>
      <w:r>
        <w:fldChar w:fldCharType="separate"/>
      </w:r>
      <w:r>
        <w:rPr>
          <w:rStyle w:val="a4"/>
        </w:rPr>
        <w:t>Федеральным законом</w:t>
      </w:r>
      <w:r>
        <w:fldChar w:fldCharType="end"/>
      </w:r>
      <w:r>
        <w:t xml:space="preserve"> от 8 марта 2015 г. N 55-ФЗ в часть 5 статьи 26 настоящего Федерального закона внесены изменения</w:t>
      </w:r>
    </w:p>
    <w:p>
      <w:pPr>
        <w:pStyle w:val="afb"/>
      </w:pPr>
      <w:hyperlink r:id="rId144" w:history="1">
        <w:r>
          <w:rPr>
            <w:rStyle w:val="a4"/>
          </w:rPr>
          <w:t>См. текст части в предыдущей редакции</w:t>
        </w:r>
      </w:hyperlink>
    </w:p>
    <w:p>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sub_261" w:history="1">
        <w:r>
          <w:rPr>
            <w:rStyle w:val="a4"/>
          </w:rPr>
          <w:t>части 1</w:t>
        </w:r>
      </w:hyperlink>
      <w:r>
        <w:t xml:space="preserve"> настоящей статьи, не допускаются.</w:t>
      </w:r>
    </w:p>
    <w:p>
      <w:bookmarkStart w:id="309" w:name="sub_266"/>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bookmarkStart w:id="310" w:name="sub_267"/>
      <w:bookmarkEnd w:id="309"/>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sub_261" w:history="1">
        <w:r>
          <w:rPr>
            <w:rStyle w:val="a4"/>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bookmarkEnd w:id="310"/>
    <w:p>
      <w:pPr>
        <w:pStyle w:val="afa"/>
        <w:rPr>
          <w:color w:val="000000"/>
          <w:sz w:val="16"/>
          <w:szCs w:val="16"/>
        </w:rPr>
      </w:pPr>
      <w:r>
        <w:rPr>
          <w:color w:val="000000"/>
          <w:sz w:val="16"/>
          <w:szCs w:val="16"/>
        </w:rPr>
        <w:t>ГАРАНТ:</w:t>
      </w:r>
    </w:p>
    <w:p>
      <w:pPr>
        <w:pStyle w:val="afa"/>
      </w:pPr>
      <w:r>
        <w:t>См. комментарии к статье 26 настоящего Федерального закона</w:t>
      </w:r>
    </w:p>
    <w:p>
      <w:pPr>
        <w:pStyle w:val="afa"/>
      </w:pPr>
    </w:p>
    <w:p>
      <w:pPr>
        <w:pStyle w:val="afa"/>
      </w:pPr>
      <w:bookmarkStart w:id="311" w:name="sub_27"/>
      <w:r>
        <w:t xml:space="preserve">Статья 27 настоящего Федерального закона </w:t>
      </w:r>
      <w:hyperlink w:anchor="sub_1012" w:history="1">
        <w:r>
          <w:rPr>
            <w:rStyle w:val="a4"/>
          </w:rPr>
          <w:t>вступает в силу</w:t>
        </w:r>
      </w:hyperlink>
      <w:r>
        <w:t xml:space="preserve"> с 1 января 2012 г.</w:t>
      </w:r>
    </w:p>
    <w:bookmarkEnd w:id="311"/>
    <w:p>
      <w:pPr>
        <w:pStyle w:val="af2"/>
      </w:pPr>
      <w:r>
        <w:rPr>
          <w:rStyle w:val="a3"/>
        </w:rPr>
        <w:t>Статья 27</w:t>
      </w:r>
      <w:r>
        <w:t>. Обязанности граждан в сфере охраны здоровья</w:t>
      </w:r>
    </w:p>
    <w:p>
      <w:bookmarkStart w:id="312" w:name="sub_271"/>
      <w:r>
        <w:t>1. Граждане обязаны заботиться о сохранении своего здоровья.</w:t>
      </w:r>
    </w:p>
    <w:p>
      <w:bookmarkStart w:id="313" w:name="sub_272"/>
      <w:bookmarkEnd w:id="312"/>
      <w:r>
        <w:t>2. Граждане в случаях, предусмотренных законодательством Российской Федерации, обязаны проходить медицин</w:t>
      </w:r>
      <w:r>
        <w:lastRenderedPageBreak/>
        <w:t xml:space="preserve">ские осмотры, а граждане, страдающие </w:t>
      </w:r>
      <w:hyperlink r:id="rId145" w:history="1">
        <w:r>
          <w:rPr>
            <w:rStyle w:val="a4"/>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bookmarkStart w:id="314" w:name="sub_273"/>
      <w:bookmarkEnd w:id="313"/>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314"/>
    <w:p>
      <w:pPr>
        <w:pStyle w:val="afa"/>
        <w:rPr>
          <w:color w:val="000000"/>
          <w:sz w:val="16"/>
          <w:szCs w:val="16"/>
        </w:rPr>
      </w:pPr>
      <w:r>
        <w:rPr>
          <w:color w:val="000000"/>
          <w:sz w:val="16"/>
          <w:szCs w:val="16"/>
        </w:rPr>
        <w:t>ГАРАНТ:</w:t>
      </w:r>
    </w:p>
    <w:p>
      <w:pPr>
        <w:pStyle w:val="afa"/>
      </w:pPr>
      <w:r>
        <w:t>См. комментарии к статье 27 настоящего Федерального закона</w:t>
      </w:r>
    </w:p>
    <w:p>
      <w:pPr>
        <w:pStyle w:val="afa"/>
      </w:pPr>
    </w:p>
    <w:p>
      <w:pPr>
        <w:pStyle w:val="afa"/>
      </w:pPr>
      <w:bookmarkStart w:id="315" w:name="sub_28"/>
      <w:r>
        <w:t xml:space="preserve">Статья 28 настоящего Федерального закона </w:t>
      </w:r>
      <w:hyperlink w:anchor="sub_1012" w:history="1">
        <w:r>
          <w:rPr>
            <w:rStyle w:val="a4"/>
          </w:rPr>
          <w:t>вступает в силу</w:t>
        </w:r>
      </w:hyperlink>
      <w:r>
        <w:t xml:space="preserve"> с 1 января 2012 г.</w:t>
      </w:r>
    </w:p>
    <w:bookmarkEnd w:id="315"/>
    <w:p>
      <w:pPr>
        <w:pStyle w:val="af2"/>
      </w:pPr>
      <w:r>
        <w:rPr>
          <w:rStyle w:val="a3"/>
        </w:rPr>
        <w:t>Статья 28</w:t>
      </w:r>
      <w:r>
        <w:t>. Общественные объединения по защите прав граждан в сфере охраны здоровья</w:t>
      </w:r>
    </w:p>
    <w:p>
      <w:bookmarkStart w:id="316" w:name="sub_281"/>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bookmarkStart w:id="317" w:name="sub_282"/>
      <w:bookmarkEnd w:id="316"/>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bookmarkStart w:id="318" w:name="sub_283"/>
      <w:bookmarkEnd w:id="317"/>
      <w:r>
        <w:t xml:space="preserve">3. Общественные объединения по защите прав граждан в </w:t>
      </w:r>
      <w:r>
        <w:lastRenderedPageBreak/>
        <w:t>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318"/>
    <w:p>
      <w:pPr>
        <w:pStyle w:val="afa"/>
        <w:rPr>
          <w:color w:val="000000"/>
          <w:sz w:val="16"/>
          <w:szCs w:val="16"/>
        </w:rPr>
      </w:pPr>
      <w:r>
        <w:rPr>
          <w:color w:val="000000"/>
          <w:sz w:val="16"/>
          <w:szCs w:val="16"/>
        </w:rPr>
        <w:t>ГАРАНТ:</w:t>
      </w:r>
    </w:p>
    <w:p>
      <w:pPr>
        <w:pStyle w:val="afa"/>
      </w:pPr>
      <w:r>
        <w:t>См. комментарии к статье 28 настоящего Федерального закона</w:t>
      </w:r>
    </w:p>
    <w:p>
      <w:pPr>
        <w:pStyle w:val="afa"/>
      </w:pPr>
    </w:p>
    <w:p>
      <w:pPr>
        <w:pStyle w:val="1"/>
      </w:pPr>
      <w:bookmarkStart w:id="319" w:name="sub_150"/>
      <w:r>
        <w:t>Глава 5. Организация охраны здоровья</w:t>
      </w:r>
    </w:p>
    <w:bookmarkEnd w:id="319"/>
    <w:p/>
    <w:p>
      <w:pPr>
        <w:pStyle w:val="afa"/>
        <w:rPr>
          <w:color w:val="000000"/>
          <w:sz w:val="16"/>
          <w:szCs w:val="16"/>
        </w:rPr>
      </w:pPr>
      <w:bookmarkStart w:id="320" w:name="sub_29"/>
      <w:r>
        <w:rPr>
          <w:color w:val="000000"/>
          <w:sz w:val="16"/>
          <w:szCs w:val="16"/>
        </w:rPr>
        <w:t>ГАРАНТ:</w:t>
      </w:r>
    </w:p>
    <w:bookmarkEnd w:id="320"/>
    <w:p>
      <w:pPr>
        <w:pStyle w:val="afa"/>
      </w:pPr>
      <w:r>
        <w:t xml:space="preserve">Статья 29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29</w:t>
      </w:r>
      <w:r>
        <w:t>. Организация охраны здоровья</w:t>
      </w:r>
    </w:p>
    <w:p>
      <w:bookmarkStart w:id="321" w:name="sub_291"/>
      <w:r>
        <w:t>1. Организация охраны здоровья осуществляется путем:</w:t>
      </w:r>
    </w:p>
    <w:p>
      <w:bookmarkStart w:id="322" w:name="sub_2911"/>
      <w:bookmarkEnd w:id="321"/>
      <w:r>
        <w:t>1) государственного регулирования в сфере охраны здоровья, в том числе нормативного правового регулирования;</w:t>
      </w:r>
    </w:p>
    <w:p>
      <w:bookmarkStart w:id="323" w:name="sub_2912"/>
      <w:bookmarkEnd w:id="322"/>
      <w:r>
        <w:t xml:space="preserve">2) разработки и осуществления мероприятий по профилактике возникновения и распространения заболеваний, в том числе социально значимых </w:t>
      </w:r>
      <w:hyperlink r:id="rId146" w:history="1">
        <w:r>
          <w:rPr>
            <w:rStyle w:val="a4"/>
          </w:rPr>
          <w:t>заболеваний</w:t>
        </w:r>
      </w:hyperlink>
      <w:r>
        <w:t xml:space="preserve"> и </w:t>
      </w:r>
      <w:hyperlink r:id="rId147" w:history="1">
        <w:r>
          <w:rPr>
            <w:rStyle w:val="a4"/>
          </w:rPr>
          <w:t>заболеваний</w:t>
        </w:r>
      </w:hyperlink>
      <w:r>
        <w:t>, представляющих опасность для окружающих, и по формированию здорового образа жизни населения;</w:t>
      </w:r>
    </w:p>
    <w:p>
      <w:bookmarkStart w:id="324" w:name="sub_2913"/>
      <w:bookmarkEnd w:id="323"/>
      <w:r>
        <w:t>3) организации оказания первой помощи, всех видов медицинской помощи, в том числе гражданам, страдающим соци</w:t>
      </w:r>
      <w:r>
        <w:lastRenderedPageBreak/>
        <w:t>ально значимыми заболеваниями, заболеваниями, представляющими опасность для окружающих, редкими (орфанными) заболеваниями;</w:t>
      </w:r>
    </w:p>
    <w:p>
      <w:bookmarkStart w:id="325" w:name="sub_2914"/>
      <w:bookmarkEnd w:id="324"/>
      <w:r>
        <w:t>4) обеспечения санитарно-эпидемиологического благополучия населения;</w:t>
      </w:r>
    </w:p>
    <w:p>
      <w:bookmarkStart w:id="326" w:name="sub_2915"/>
      <w:bookmarkEnd w:id="325"/>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bookmarkStart w:id="327" w:name="sub_2916"/>
      <w:bookmarkEnd w:id="326"/>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w:t>
      </w:r>
      <w:hyperlink r:id="rId148" w:history="1">
        <w:r>
          <w:rPr>
            <w:rStyle w:val="a4"/>
          </w:rPr>
          <w:t>федеральным законом</w:t>
        </w:r>
      </w:hyperlink>
      <w:r>
        <w:t>.</w:t>
      </w:r>
    </w:p>
    <w:p>
      <w:bookmarkStart w:id="328" w:name="sub_292"/>
      <w:bookmarkEnd w:id="327"/>
      <w:r>
        <w:t>2. Организация охраны здоровья основывается на функционировании и развитии государственной, муниципальной и частной систем здравоохранения.</w:t>
      </w:r>
    </w:p>
    <w:p>
      <w:bookmarkStart w:id="329" w:name="sub_293"/>
      <w:bookmarkEnd w:id="328"/>
      <w:r>
        <w:t>3. Государственную систему здравоохранения составляют:</w:t>
      </w:r>
    </w:p>
    <w:p>
      <w:pPr>
        <w:pStyle w:val="afa"/>
        <w:rPr>
          <w:color w:val="000000"/>
          <w:sz w:val="16"/>
          <w:szCs w:val="16"/>
        </w:rPr>
      </w:pPr>
      <w:bookmarkStart w:id="330" w:name="sub_2931"/>
      <w:bookmarkEnd w:id="329"/>
      <w:r>
        <w:rPr>
          <w:color w:val="000000"/>
          <w:sz w:val="16"/>
          <w:szCs w:val="16"/>
        </w:rPr>
        <w:t>Информация об изменениях:</w:t>
      </w:r>
    </w:p>
    <w:bookmarkEnd w:id="330"/>
    <w:p>
      <w:pPr>
        <w:pStyle w:val="afb"/>
      </w:pPr>
      <w:r>
        <w:fldChar w:fldCharType="begin"/>
      </w:r>
      <w:r>
        <w:instrText>HYPERLINK "garantF1://70360112.210"</w:instrText>
      </w:r>
      <w:r>
        <w:fldChar w:fldCharType="separate"/>
      </w:r>
      <w:r>
        <w:rPr>
          <w:rStyle w:val="a4"/>
        </w:rPr>
        <w:t>Федеральным законом</w:t>
      </w:r>
      <w:r>
        <w:fldChar w:fldCharType="end"/>
      </w:r>
      <w:r>
        <w:t xml:space="preserve"> от 27 сентября 2013 г. N 253-ФЗ в пункт 1 части 3 статьи 29 настоящего Федерального закона внесены изменения</w:t>
      </w:r>
    </w:p>
    <w:p>
      <w:pPr>
        <w:pStyle w:val="afb"/>
      </w:pPr>
      <w:hyperlink r:id="rId149" w:history="1">
        <w:r>
          <w:rPr>
            <w:rStyle w:val="a4"/>
          </w:rPr>
          <w:t>См. текст пункта в предыдущей редакции</w:t>
        </w:r>
      </w:hyperlink>
    </w:p>
    <w:p>
      <w:r>
        <w:t>1) федеральные органы исполнительной власти в сфере охраны здоровья и их территориальные органы;</w:t>
      </w:r>
    </w:p>
    <w:p>
      <w:bookmarkStart w:id="331" w:name="sub_2932"/>
      <w:r>
        <w:t>2) исполнительные органы государственной власти субъ</w:t>
      </w:r>
      <w:r>
        <w:lastRenderedPageBreak/>
        <w:t xml:space="preserve">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sub_2931" w:history="1">
        <w:r>
          <w:rPr>
            <w:rStyle w:val="a4"/>
          </w:rPr>
          <w:t>пункте 1</w:t>
        </w:r>
      </w:hyperlink>
      <w:r>
        <w:t xml:space="preserve"> настоящей части);</w:t>
      </w:r>
    </w:p>
    <w:p>
      <w:pPr>
        <w:pStyle w:val="afa"/>
        <w:rPr>
          <w:color w:val="000000"/>
          <w:sz w:val="16"/>
          <w:szCs w:val="16"/>
        </w:rPr>
      </w:pPr>
      <w:bookmarkStart w:id="332" w:name="sub_2933"/>
      <w:bookmarkEnd w:id="331"/>
      <w:r>
        <w:rPr>
          <w:color w:val="000000"/>
          <w:sz w:val="16"/>
          <w:szCs w:val="16"/>
        </w:rPr>
        <w:t>Информация об изменениях:</w:t>
      </w:r>
    </w:p>
    <w:bookmarkEnd w:id="332"/>
    <w:p>
      <w:pPr>
        <w:pStyle w:val="afb"/>
      </w:pPr>
      <w:r>
        <w:fldChar w:fldCharType="begin"/>
      </w:r>
      <w:r>
        <w:instrText>HYPERLINK "garantF1://70709060.213"</w:instrText>
      </w:r>
      <w:r>
        <w:fldChar w:fldCharType="separate"/>
      </w:r>
      <w:r>
        <w:rPr>
          <w:rStyle w:val="a4"/>
        </w:rPr>
        <w:t>Федеральным законом</w:t>
      </w:r>
      <w:r>
        <w:fldChar w:fldCharType="end"/>
      </w:r>
      <w:r>
        <w:t xml:space="preserve"> от 1 декабря 2014 г. N 418-ФЗ в пункт 3 части 3 статьи 29 настоящего Федерального закона внесены изменения, </w:t>
      </w:r>
      <w:hyperlink r:id="rId150" w:history="1">
        <w:r>
          <w:rPr>
            <w:rStyle w:val="a4"/>
          </w:rPr>
          <w:t>вступающие в силу</w:t>
        </w:r>
      </w:hyperlink>
      <w:r>
        <w:t xml:space="preserve"> с 1 января 2015 г.</w:t>
      </w:r>
    </w:p>
    <w:p>
      <w:pPr>
        <w:pStyle w:val="afb"/>
      </w:pPr>
      <w:hyperlink r:id="rId151" w:history="1">
        <w:r>
          <w:rPr>
            <w:rStyle w:val="a4"/>
          </w:rPr>
          <w:t>См. текст пункта в предыдущей редакции</w:t>
        </w:r>
      </w:hyperlink>
    </w:p>
    <w:p>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bookmarkStart w:id="333" w:name="sub_294"/>
      <w:r>
        <w:t>4. Муниципальную систему здравоохранения составляют:</w:t>
      </w:r>
    </w:p>
    <w:p>
      <w:bookmarkStart w:id="334" w:name="sub_2941"/>
      <w:bookmarkEnd w:id="333"/>
      <w:r>
        <w:t>1) органы местного самоуправления муниципальных районов и городских округов, осуществляющие полномочия в сфере охраны здоровья;</w:t>
      </w:r>
    </w:p>
    <w:p>
      <w:bookmarkStart w:id="335" w:name="sub_2942"/>
      <w:bookmarkEnd w:id="334"/>
      <w:r>
        <w:t>2) подведомственные органам местного самоуправления медицинские организации и фармацевтические организации.</w:t>
      </w:r>
    </w:p>
    <w:p>
      <w:bookmarkStart w:id="336" w:name="sub_295"/>
      <w:bookmarkEnd w:id="335"/>
      <w:r>
        <w:lastRenderedPageBreak/>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bookmarkEnd w:id="336"/>
    <w:p>
      <w:pPr>
        <w:pStyle w:val="afa"/>
        <w:rPr>
          <w:color w:val="000000"/>
          <w:sz w:val="16"/>
          <w:szCs w:val="16"/>
        </w:rPr>
      </w:pPr>
      <w:r>
        <w:rPr>
          <w:color w:val="000000"/>
          <w:sz w:val="16"/>
          <w:szCs w:val="16"/>
        </w:rPr>
        <w:t>ГАРАНТ:</w:t>
      </w:r>
    </w:p>
    <w:p>
      <w:pPr>
        <w:pStyle w:val="afa"/>
      </w:pPr>
      <w:r>
        <w:t>См. комментарии к статье 29 настоящего Федерального закона</w:t>
      </w:r>
    </w:p>
    <w:p>
      <w:pPr>
        <w:pStyle w:val="afa"/>
      </w:pPr>
    </w:p>
    <w:p>
      <w:pPr>
        <w:pStyle w:val="afa"/>
      </w:pPr>
      <w:bookmarkStart w:id="337" w:name="sub_30"/>
      <w:r>
        <w:t xml:space="preserve">Статья 30 настоящего Федерального закона </w:t>
      </w:r>
      <w:hyperlink w:anchor="sub_1012" w:history="1">
        <w:r>
          <w:rPr>
            <w:rStyle w:val="a4"/>
          </w:rPr>
          <w:t>вступает в силу</w:t>
        </w:r>
      </w:hyperlink>
      <w:r>
        <w:t xml:space="preserve"> с 1 января 2012 г.</w:t>
      </w:r>
    </w:p>
    <w:bookmarkEnd w:id="337"/>
    <w:p>
      <w:pPr>
        <w:pStyle w:val="af2"/>
      </w:pPr>
      <w:r>
        <w:rPr>
          <w:rStyle w:val="a3"/>
        </w:rPr>
        <w:t>Статья 30</w:t>
      </w:r>
      <w:r>
        <w:t>. Профилактика заболеваний и формирование здорового образа жизни</w:t>
      </w:r>
    </w:p>
    <w:p>
      <w:bookmarkStart w:id="338" w:name="sub_3010"/>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52" w:history="1">
        <w:r>
          <w:rPr>
            <w:rStyle w:val="a4"/>
          </w:rPr>
          <w:t>национальным календарем</w:t>
        </w:r>
      </w:hyperlink>
      <w:r>
        <w:t xml:space="preserve"> профилактических прививок и </w:t>
      </w:r>
      <w:hyperlink r:id="rId153" w:history="1">
        <w:r>
          <w:rPr>
            <w:rStyle w:val="a4"/>
          </w:rPr>
          <w:t>календарем</w:t>
        </w:r>
      </w:hyperlink>
      <w:r>
        <w:t xml:space="preserve"> профилактических прививок по эпидемическим показаниям.</w:t>
      </w:r>
    </w:p>
    <w:bookmarkEnd w:id="338"/>
    <w:p>
      <w:pPr>
        <w:pStyle w:val="afa"/>
        <w:rPr>
          <w:color w:val="000000"/>
          <w:sz w:val="16"/>
          <w:szCs w:val="16"/>
        </w:rPr>
      </w:pPr>
      <w:r>
        <w:rPr>
          <w:color w:val="000000"/>
          <w:sz w:val="16"/>
          <w:szCs w:val="16"/>
        </w:rPr>
        <w:t>ГАРАНТ:</w:t>
      </w:r>
    </w:p>
    <w:p>
      <w:pPr>
        <w:pStyle w:val="afa"/>
      </w:pPr>
      <w:r>
        <w:lastRenderedPageBreak/>
        <w:t xml:space="preserve">См. </w:t>
      </w:r>
      <w:hyperlink r:id="rId154" w:history="1">
        <w:r>
          <w:rPr>
            <w:rStyle w:val="a4"/>
          </w:rPr>
          <w:t>Федеральный закон</w:t>
        </w:r>
      </w:hyperlink>
      <w:r>
        <w:t xml:space="preserve"> от 17 сентября 1998 г. N 157-ФЗ "Об иммунопрофилактике инфекционных болезней"</w:t>
      </w:r>
    </w:p>
    <w:p>
      <w:bookmarkStart w:id="339" w:name="sub_3020"/>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bookmarkStart w:id="340" w:name="sub_3030"/>
      <w:bookmarkEnd w:id="339"/>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afa"/>
        <w:rPr>
          <w:color w:val="000000"/>
          <w:sz w:val="16"/>
          <w:szCs w:val="16"/>
        </w:rPr>
      </w:pPr>
      <w:bookmarkStart w:id="341" w:name="sub_3040"/>
      <w:bookmarkEnd w:id="340"/>
      <w:r>
        <w:rPr>
          <w:color w:val="000000"/>
          <w:sz w:val="16"/>
          <w:szCs w:val="16"/>
        </w:rPr>
        <w:t>Информация об изменениях:</w:t>
      </w:r>
    </w:p>
    <w:bookmarkEnd w:id="341"/>
    <w:p>
      <w:pPr>
        <w:pStyle w:val="afb"/>
      </w:pPr>
      <w:r>
        <w:fldChar w:fldCharType="begin"/>
      </w:r>
      <w:r>
        <w:instrText>HYPERLINK "garantF1://70414766.5907"</w:instrText>
      </w:r>
      <w:r>
        <w:fldChar w:fldCharType="separate"/>
      </w:r>
      <w:r>
        <w:rPr>
          <w:rStyle w:val="a4"/>
        </w:rPr>
        <w:t>Федеральным законом</w:t>
      </w:r>
      <w:r>
        <w:fldChar w:fldCharType="end"/>
      </w:r>
      <w:r>
        <w:t xml:space="preserve"> от 25 ноября 2013 г. N 317-ФЗ статья 30 настоящего Федерального закона дополнена частью 4</w:t>
      </w:r>
    </w:p>
    <w:p>
      <w:r>
        <w:t xml:space="preserve">4. </w:t>
      </w:r>
      <w:hyperlink r:id="rId155" w:history="1">
        <w:r>
          <w:rPr>
            <w:rStyle w:val="a4"/>
          </w:rPr>
          <w:t>Порядок</w:t>
        </w:r>
      </w:hyperlink>
      <w:r>
        <w:t xml:space="preserve"> организации и осуществления профилактики </w:t>
      </w:r>
      <w:r>
        <w:lastRenderedPageBreak/>
        <w:t>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afa"/>
        <w:rPr>
          <w:color w:val="000000"/>
          <w:sz w:val="16"/>
          <w:szCs w:val="16"/>
        </w:rPr>
      </w:pPr>
      <w:r>
        <w:rPr>
          <w:color w:val="000000"/>
          <w:sz w:val="16"/>
          <w:szCs w:val="16"/>
        </w:rPr>
        <w:t>ГАРАНТ:</w:t>
      </w:r>
    </w:p>
    <w:p>
      <w:pPr>
        <w:pStyle w:val="afa"/>
      </w:pPr>
      <w:r>
        <w:t>См. комментарии к статье 30 настоящего Федерального закона</w:t>
      </w:r>
    </w:p>
    <w:p>
      <w:pPr>
        <w:pStyle w:val="afa"/>
      </w:pPr>
    </w:p>
    <w:p>
      <w:pPr>
        <w:pStyle w:val="afa"/>
      </w:pPr>
      <w:bookmarkStart w:id="342" w:name="sub_31"/>
      <w:r>
        <w:t xml:space="preserve">Статья 31 настоящего Федерального закона </w:t>
      </w:r>
      <w:hyperlink w:anchor="sub_1012" w:history="1">
        <w:r>
          <w:rPr>
            <w:rStyle w:val="a4"/>
          </w:rPr>
          <w:t>вступает в силу</w:t>
        </w:r>
      </w:hyperlink>
      <w:r>
        <w:t xml:space="preserve"> с 1 января 2012 г.</w:t>
      </w:r>
    </w:p>
    <w:bookmarkEnd w:id="342"/>
    <w:p>
      <w:pPr>
        <w:pStyle w:val="af2"/>
      </w:pPr>
      <w:r>
        <w:rPr>
          <w:rStyle w:val="a3"/>
        </w:rPr>
        <w:t>Статья 31</w:t>
      </w:r>
      <w:r>
        <w:t>. Первая помощь</w:t>
      </w:r>
    </w:p>
    <w:p>
      <w:bookmarkStart w:id="343" w:name="sub_311"/>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bookmarkStart w:id="344" w:name="sub_312"/>
      <w:bookmarkEnd w:id="343"/>
      <w:r>
        <w:t xml:space="preserve">2. </w:t>
      </w:r>
      <w:hyperlink r:id="rId156" w:history="1">
        <w:r>
          <w:rPr>
            <w:rStyle w:val="a4"/>
          </w:rPr>
          <w:t>Перечень</w:t>
        </w:r>
      </w:hyperlink>
      <w:r>
        <w:t xml:space="preserve"> состояний, при которых оказывается первая помощь, и </w:t>
      </w:r>
      <w:hyperlink r:id="rId157" w:history="1">
        <w:r>
          <w:rPr>
            <w:rStyle w:val="a4"/>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bookmarkStart w:id="345" w:name="sub_313"/>
      <w:bookmarkEnd w:id="344"/>
      <w:r>
        <w:lastRenderedPageBreak/>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bookmarkStart w:id="346" w:name="sub_314"/>
      <w:bookmarkEnd w:id="345"/>
      <w:r>
        <w:t>4. Водители транспортных средств и другие лица вправе оказывать первую помощь при наличии соответствующей подготовки и (или) навыков.</w:t>
      </w:r>
    </w:p>
    <w:bookmarkEnd w:id="346"/>
    <w:p>
      <w:pPr>
        <w:pStyle w:val="afa"/>
        <w:rPr>
          <w:color w:val="000000"/>
          <w:sz w:val="16"/>
          <w:szCs w:val="16"/>
        </w:rPr>
      </w:pPr>
      <w:r>
        <w:rPr>
          <w:color w:val="000000"/>
          <w:sz w:val="16"/>
          <w:szCs w:val="16"/>
        </w:rPr>
        <w:t>ГАРАНТ:</w:t>
      </w:r>
    </w:p>
    <w:p>
      <w:pPr>
        <w:pStyle w:val="afa"/>
      </w:pPr>
      <w:r>
        <w:t>См. комментарии к статье 31 настоящего Федерального закона</w:t>
      </w:r>
    </w:p>
    <w:p>
      <w:pPr>
        <w:pStyle w:val="afa"/>
      </w:pPr>
    </w:p>
    <w:p>
      <w:pPr>
        <w:pStyle w:val="afa"/>
      </w:pPr>
      <w:bookmarkStart w:id="347" w:name="sub_32"/>
      <w:r>
        <w:t xml:space="preserve">Статья 32 настоящего Федерального закона </w:t>
      </w:r>
      <w:hyperlink w:anchor="sub_1012" w:history="1">
        <w:r>
          <w:rPr>
            <w:rStyle w:val="a4"/>
          </w:rPr>
          <w:t>вступает в силу</w:t>
        </w:r>
      </w:hyperlink>
      <w:r>
        <w:t xml:space="preserve"> с 1 января 2012 г.</w:t>
      </w:r>
    </w:p>
    <w:bookmarkEnd w:id="347"/>
    <w:p>
      <w:pPr>
        <w:pStyle w:val="af2"/>
      </w:pPr>
      <w:r>
        <w:rPr>
          <w:rStyle w:val="a3"/>
        </w:rPr>
        <w:t>Статья 32</w:t>
      </w:r>
      <w:r>
        <w:t>. Медицинская помощь</w:t>
      </w:r>
    </w:p>
    <w:p>
      <w:bookmarkStart w:id="348" w:name="sub_321"/>
      <w:r>
        <w:t>1. Медицинская помощь оказывается медицинскими организациями и классифицируется по видам, условиям и форме оказания такой помощи.</w:t>
      </w:r>
    </w:p>
    <w:p>
      <w:bookmarkStart w:id="349" w:name="sub_322"/>
      <w:bookmarkEnd w:id="348"/>
      <w:r>
        <w:t>2. К видам медицинской помощи относятся:</w:t>
      </w:r>
    </w:p>
    <w:p>
      <w:bookmarkStart w:id="350" w:name="sub_3221"/>
      <w:bookmarkEnd w:id="349"/>
      <w:r>
        <w:t xml:space="preserve">1) </w:t>
      </w:r>
      <w:hyperlink w:anchor="sub_33" w:history="1">
        <w:r>
          <w:rPr>
            <w:rStyle w:val="a4"/>
          </w:rPr>
          <w:t>первичная медико-санитарная помощь</w:t>
        </w:r>
      </w:hyperlink>
      <w:r>
        <w:t>;</w:t>
      </w:r>
    </w:p>
    <w:p>
      <w:bookmarkStart w:id="351" w:name="sub_3222"/>
      <w:bookmarkEnd w:id="350"/>
      <w:r>
        <w:t xml:space="preserve">2) </w:t>
      </w:r>
      <w:hyperlink w:anchor="sub_34" w:history="1">
        <w:r>
          <w:rPr>
            <w:rStyle w:val="a4"/>
          </w:rPr>
          <w:t>специализированная, в том числе высокотехнологичная, медицинская помощь</w:t>
        </w:r>
      </w:hyperlink>
      <w:r>
        <w:t>;</w:t>
      </w:r>
    </w:p>
    <w:p>
      <w:bookmarkStart w:id="352" w:name="sub_3223"/>
      <w:bookmarkEnd w:id="351"/>
      <w:r>
        <w:t xml:space="preserve">3) </w:t>
      </w:r>
      <w:hyperlink w:anchor="sub_35" w:history="1">
        <w:r>
          <w:rPr>
            <w:rStyle w:val="a4"/>
          </w:rPr>
          <w:t>скорая, в том числе скорая специализированная, медицинская помощь</w:t>
        </w:r>
      </w:hyperlink>
      <w:r>
        <w:t>;</w:t>
      </w:r>
    </w:p>
    <w:p>
      <w:bookmarkStart w:id="353" w:name="sub_3224"/>
      <w:bookmarkEnd w:id="352"/>
      <w:r>
        <w:t xml:space="preserve">4) </w:t>
      </w:r>
      <w:hyperlink w:anchor="sub_36" w:history="1">
        <w:r>
          <w:rPr>
            <w:rStyle w:val="a4"/>
          </w:rPr>
          <w:t>паллиативная медицинская помощь</w:t>
        </w:r>
      </w:hyperlink>
      <w:r>
        <w:t>.</w:t>
      </w:r>
    </w:p>
    <w:p>
      <w:bookmarkStart w:id="354" w:name="sub_323"/>
      <w:bookmarkEnd w:id="353"/>
      <w:r>
        <w:t>3. Медицинская помощь может оказываться в следующих условиях:</w:t>
      </w:r>
    </w:p>
    <w:p>
      <w:bookmarkStart w:id="355" w:name="sub_3231"/>
      <w:bookmarkEnd w:id="354"/>
      <w:r>
        <w:lastRenderedPageBreak/>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bookmarkStart w:id="356" w:name="sub_3232"/>
      <w:bookmarkEnd w:id="355"/>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bookmarkStart w:id="357" w:name="sub_3233"/>
      <w:bookmarkEnd w:id="356"/>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bookmarkStart w:id="358" w:name="sub_3234"/>
      <w:bookmarkEnd w:id="357"/>
      <w:r>
        <w:t>4) стационарно (в условиях, обеспечивающих круглосуточное медицинское наблюдение и лечение).</w:t>
      </w:r>
    </w:p>
    <w:p>
      <w:bookmarkStart w:id="359" w:name="sub_324"/>
      <w:bookmarkEnd w:id="358"/>
      <w:r>
        <w:t>4. Формами оказания медицинской помощи являются:</w:t>
      </w:r>
    </w:p>
    <w:p>
      <w:bookmarkStart w:id="360" w:name="sub_3241"/>
      <w:bookmarkEnd w:id="359"/>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bookmarkStart w:id="361" w:name="sub_3242"/>
      <w:bookmarkEnd w:id="360"/>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bookmarkStart w:id="362" w:name="sub_3243"/>
      <w:bookmarkEnd w:id="361"/>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w:t>
      </w:r>
      <w:r>
        <w:lastRenderedPageBreak/>
        <w:t>не повлечет за собой ухудшение состояния пациента, угрозу его жизни и здоровью.</w:t>
      </w:r>
    </w:p>
    <w:p>
      <w:bookmarkStart w:id="363" w:name="sub_325"/>
      <w:bookmarkEnd w:id="362"/>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bookmarkEnd w:id="363"/>
    <w:p>
      <w:pPr>
        <w:pStyle w:val="afa"/>
        <w:rPr>
          <w:color w:val="000000"/>
          <w:sz w:val="16"/>
          <w:szCs w:val="16"/>
        </w:rPr>
      </w:pPr>
      <w:r>
        <w:rPr>
          <w:color w:val="000000"/>
          <w:sz w:val="16"/>
          <w:szCs w:val="16"/>
        </w:rPr>
        <w:t>ГАРАНТ:</w:t>
      </w:r>
    </w:p>
    <w:p>
      <w:pPr>
        <w:pStyle w:val="afa"/>
      </w:pPr>
      <w:r>
        <w:t>См. комментарии к статье 32 настоящего Федерального закона</w:t>
      </w:r>
    </w:p>
    <w:p>
      <w:pPr>
        <w:pStyle w:val="afa"/>
      </w:pPr>
    </w:p>
    <w:p>
      <w:pPr>
        <w:pStyle w:val="afa"/>
      </w:pPr>
      <w:bookmarkStart w:id="364" w:name="sub_33"/>
      <w:r>
        <w:t xml:space="preserve">Статья 33 настоящего Федерального закона </w:t>
      </w:r>
      <w:hyperlink w:anchor="sub_1012" w:history="1">
        <w:r>
          <w:rPr>
            <w:rStyle w:val="a4"/>
          </w:rPr>
          <w:t>вступает в силу</w:t>
        </w:r>
      </w:hyperlink>
      <w:r>
        <w:t xml:space="preserve"> с 1 января 2012 г.</w:t>
      </w:r>
    </w:p>
    <w:bookmarkEnd w:id="364"/>
    <w:p>
      <w:pPr>
        <w:pStyle w:val="af2"/>
      </w:pPr>
      <w:r>
        <w:rPr>
          <w:rStyle w:val="a3"/>
        </w:rPr>
        <w:t>Статья 33</w:t>
      </w:r>
      <w:r>
        <w:t>. Первичная медико-санитарная помощь</w:t>
      </w:r>
    </w:p>
    <w:p>
      <w:bookmarkStart w:id="365" w:name="sub_331"/>
      <w:r>
        <w:t xml:space="preserve">1. </w:t>
      </w:r>
      <w:hyperlink r:id="rId158" w:history="1">
        <w:r>
          <w:rPr>
            <w:rStyle w:val="a4"/>
          </w:rPr>
          <w:t>Первичная медико-санитарная помощь</w:t>
        </w:r>
      </w:hyperlink>
      <w:r>
        <w:t xml:space="preserve">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bookmarkStart w:id="366" w:name="sub_332"/>
      <w:bookmarkEnd w:id="365"/>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sub_21" w:history="1">
        <w:r>
          <w:rPr>
            <w:rStyle w:val="a4"/>
          </w:rPr>
          <w:t>статьи 21</w:t>
        </w:r>
      </w:hyperlink>
      <w:r>
        <w:t xml:space="preserve"> настоящего Федерального закона.</w:t>
      </w:r>
    </w:p>
    <w:p>
      <w:bookmarkStart w:id="367" w:name="sub_333"/>
      <w:bookmarkEnd w:id="366"/>
      <w:r>
        <w:lastRenderedPageBreak/>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bookmarkStart w:id="368" w:name="sub_334"/>
      <w:bookmarkEnd w:id="367"/>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bookmarkStart w:id="369" w:name="sub_335"/>
      <w:bookmarkEnd w:id="368"/>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bookmarkStart w:id="370" w:name="sub_336"/>
      <w:bookmarkEnd w:id="369"/>
      <w:r>
        <w:t>6. Первичная медико-санитарная помощь оказывается в амбулаторных условиях и в условиях дневного стационара.</w:t>
      </w:r>
    </w:p>
    <w:p>
      <w:bookmarkStart w:id="371" w:name="sub_337"/>
      <w:bookmarkEnd w:id="370"/>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bookmarkEnd w:id="371"/>
    <w:p>
      <w:pPr>
        <w:pStyle w:val="afa"/>
        <w:rPr>
          <w:color w:val="000000"/>
          <w:sz w:val="16"/>
          <w:szCs w:val="16"/>
        </w:rPr>
      </w:pPr>
      <w:r>
        <w:rPr>
          <w:color w:val="000000"/>
          <w:sz w:val="16"/>
          <w:szCs w:val="16"/>
        </w:rPr>
        <w:t>ГАРАНТ:</w:t>
      </w:r>
    </w:p>
    <w:p>
      <w:pPr>
        <w:pStyle w:val="afa"/>
      </w:pPr>
      <w:r>
        <w:t>См. комментарии к статье 33 настоящего Федерального закона</w:t>
      </w:r>
    </w:p>
    <w:p>
      <w:pPr>
        <w:pStyle w:val="afa"/>
      </w:pPr>
    </w:p>
    <w:p>
      <w:pPr>
        <w:pStyle w:val="afa"/>
      </w:pPr>
      <w:bookmarkStart w:id="372" w:name="sub_34"/>
      <w:r>
        <w:t xml:space="preserve">Статья 34 настоящего Федерального закона </w:t>
      </w:r>
      <w:hyperlink w:anchor="sub_1012" w:history="1">
        <w:r>
          <w:rPr>
            <w:rStyle w:val="a4"/>
          </w:rPr>
          <w:t>вступает в силу</w:t>
        </w:r>
      </w:hyperlink>
      <w:r>
        <w:t xml:space="preserve"> с 1 января 2012 г.</w:t>
      </w:r>
    </w:p>
    <w:bookmarkEnd w:id="372"/>
    <w:p>
      <w:pPr>
        <w:pStyle w:val="af2"/>
      </w:pPr>
      <w:r>
        <w:rPr>
          <w:rStyle w:val="a3"/>
        </w:rPr>
        <w:lastRenderedPageBreak/>
        <w:t>Статья 34</w:t>
      </w:r>
      <w:r>
        <w:t>. Специализированная, в том числе высокотехнологичная, медицинская помощь</w:t>
      </w:r>
    </w:p>
    <w:p>
      <w:bookmarkStart w:id="373" w:name="sub_341"/>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bookmarkStart w:id="374" w:name="sub_342"/>
      <w:bookmarkEnd w:id="373"/>
      <w:r>
        <w:t>2. Специализированная медицинская помощь оказывается в стационарных условиях и в условиях дневного стационара.</w:t>
      </w:r>
    </w:p>
    <w:p>
      <w:pPr>
        <w:pStyle w:val="afa"/>
        <w:rPr>
          <w:color w:val="000000"/>
          <w:sz w:val="16"/>
          <w:szCs w:val="16"/>
        </w:rPr>
      </w:pPr>
      <w:bookmarkStart w:id="375" w:name="sub_343"/>
      <w:bookmarkEnd w:id="374"/>
      <w:r>
        <w:rPr>
          <w:color w:val="000000"/>
          <w:sz w:val="16"/>
          <w:szCs w:val="16"/>
        </w:rPr>
        <w:t>Информация об изменениях:</w:t>
      </w:r>
    </w:p>
    <w:bookmarkEnd w:id="375"/>
    <w:p>
      <w:pPr>
        <w:pStyle w:val="afb"/>
      </w:pPr>
      <w:r>
        <w:fldChar w:fldCharType="begin"/>
      </w:r>
      <w:r>
        <w:instrText>HYPERLINK "garantF1://70414766.5981"</w:instrText>
      </w:r>
      <w:r>
        <w:fldChar w:fldCharType="separate"/>
      </w:r>
      <w:r>
        <w:rPr>
          <w:rStyle w:val="a4"/>
        </w:rPr>
        <w:t>Федеральным законом</w:t>
      </w:r>
      <w:r>
        <w:fldChar w:fldCharType="end"/>
      </w:r>
      <w:r>
        <w:t xml:space="preserve"> от 25 ноября 2013 г. N 317-ФЗ в часть 3 статьи 34 настоящего Федерального закона внесены изменения</w:t>
      </w:r>
    </w:p>
    <w:p>
      <w:pPr>
        <w:pStyle w:val="afb"/>
      </w:pPr>
      <w:hyperlink r:id="rId159" w:history="1">
        <w:r>
          <w:rPr>
            <w:rStyle w:val="a4"/>
          </w:rPr>
          <w:t>См. текст части в предыдущей редакции</w:t>
        </w:r>
      </w:hyperlink>
    </w:p>
    <w:p>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bookmarkStart w:id="376" w:name="sub_344"/>
      <w:r>
        <w:t xml:space="preserve">4. </w:t>
      </w:r>
      <w:hyperlink w:anchor="sub_1018" w:history="1">
        <w:r>
          <w:rPr>
            <w:rStyle w:val="a4"/>
          </w:rPr>
          <w:t>Не применяется</w:t>
        </w:r>
      </w:hyperlink>
      <w:r>
        <w:t xml:space="preserve"> с 1 января 2015 г.</w:t>
      </w:r>
    </w:p>
    <w:bookmarkEnd w:id="376"/>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160" w:history="1">
        <w:r>
          <w:rPr>
            <w:rStyle w:val="a4"/>
          </w:rPr>
          <w:t>части 4 статьи 34</w:t>
        </w:r>
      </w:hyperlink>
    </w:p>
    <w:bookmarkStart w:id="377" w:name="sub_345"/>
    <w:p>
      <w:pPr>
        <w:pStyle w:val="afb"/>
      </w:pPr>
      <w:r>
        <w:lastRenderedPageBreak/>
        <w:fldChar w:fldCharType="begin"/>
      </w:r>
      <w:r>
        <w:instrText>HYPERLINK "garantF1://70709060.2141"</w:instrText>
      </w:r>
      <w:r>
        <w:fldChar w:fldCharType="separate"/>
      </w:r>
      <w:r>
        <w:rPr>
          <w:rStyle w:val="a4"/>
        </w:rPr>
        <w:t>Федеральным законом</w:t>
      </w:r>
      <w:r>
        <w:fldChar w:fldCharType="end"/>
      </w:r>
      <w:r>
        <w:t xml:space="preserve"> от 1 декабря 2014 г. N 418-ФЗ в часть 5 статьи 34 настоящего Федерального закона внесены изменения, </w:t>
      </w:r>
      <w:hyperlink r:id="rId161" w:history="1">
        <w:r>
          <w:rPr>
            <w:rStyle w:val="a4"/>
          </w:rPr>
          <w:t>вступающие в силу</w:t>
        </w:r>
      </w:hyperlink>
      <w:r>
        <w:t xml:space="preserve"> с 1 января 2015 г.</w:t>
      </w:r>
    </w:p>
    <w:bookmarkEnd w:id="377"/>
    <w:p>
      <w:pPr>
        <w:pStyle w:val="afb"/>
      </w:pPr>
      <w:r>
        <w:fldChar w:fldCharType="begin"/>
      </w:r>
      <w:r>
        <w:instrText>HYPERLINK "garantF1://57649496.345"</w:instrText>
      </w:r>
      <w:r>
        <w:fldChar w:fldCharType="separate"/>
      </w:r>
      <w:r>
        <w:rPr>
          <w:rStyle w:val="a4"/>
        </w:rPr>
        <w:t>См. текст части в предыдущей редакции</w:t>
      </w:r>
      <w:r>
        <w:fldChar w:fldCharType="end"/>
      </w:r>
    </w:p>
    <w:p>
      <w:pPr>
        <w:pStyle w:val="afa"/>
        <w:rPr>
          <w:color w:val="000000"/>
          <w:sz w:val="16"/>
          <w:szCs w:val="16"/>
        </w:rPr>
      </w:pPr>
      <w:r>
        <w:rPr>
          <w:color w:val="000000"/>
          <w:sz w:val="16"/>
          <w:szCs w:val="16"/>
        </w:rPr>
        <w:t>ГАРАНТ:</w:t>
      </w:r>
    </w:p>
    <w:p>
      <w:pPr>
        <w:pStyle w:val="afa"/>
      </w:pPr>
      <w:r>
        <w:t xml:space="preserve">Положения части 5 статьи 34 настоящего Федерального закона </w:t>
      </w:r>
      <w:hyperlink w:anchor="sub_10181" w:history="1">
        <w:r>
          <w:rPr>
            <w:rStyle w:val="a4"/>
          </w:rPr>
          <w:t>применяются</w:t>
        </w:r>
      </w:hyperlink>
      <w:r>
        <w:t xml:space="preserve"> до 1 января 2017 г.</w:t>
      </w:r>
    </w:p>
    <w:p>
      <w:r>
        <w:t xml:space="preserve">5. Порядок финансового обеспечения, в том числе посредством предоставления </w:t>
      </w:r>
      <w:hyperlink r:id="rId162" w:history="1">
        <w:r>
          <w:rPr>
            <w:rStyle w:val="a4"/>
          </w:rPr>
          <w:t>субсидий</w:t>
        </w:r>
      </w:hyperlink>
      <w:r>
        <w:t xml:space="preserve">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pPr>
        <w:pStyle w:val="afa"/>
        <w:rPr>
          <w:color w:val="000000"/>
          <w:sz w:val="16"/>
          <w:szCs w:val="16"/>
        </w:rPr>
      </w:pPr>
      <w:bookmarkStart w:id="378" w:name="sub_346"/>
      <w:r>
        <w:rPr>
          <w:color w:val="000000"/>
          <w:sz w:val="16"/>
          <w:szCs w:val="16"/>
        </w:rPr>
        <w:t>Информация об изменениях:</w:t>
      </w:r>
    </w:p>
    <w:bookmarkEnd w:id="378"/>
    <w:p>
      <w:pPr>
        <w:pStyle w:val="afb"/>
      </w:pPr>
      <w:r>
        <w:fldChar w:fldCharType="begin"/>
      </w:r>
      <w:r>
        <w:instrText>HYPERLINK "garantF1://70709060.2142"</w:instrText>
      </w:r>
      <w:r>
        <w:fldChar w:fldCharType="separate"/>
      </w:r>
      <w:r>
        <w:rPr>
          <w:rStyle w:val="a4"/>
        </w:rPr>
        <w:t>Федеральным законом</w:t>
      </w:r>
      <w:r>
        <w:fldChar w:fldCharType="end"/>
      </w:r>
      <w:r>
        <w:t xml:space="preserve"> от 1 декабря 2014 г. N 418-ФЗ в часть 6 статьи 34 настоящего Федерального закона внесены изменения, </w:t>
      </w:r>
      <w:hyperlink r:id="rId163" w:history="1">
        <w:r>
          <w:rPr>
            <w:rStyle w:val="a4"/>
          </w:rPr>
          <w:t>вступающие в силу</w:t>
        </w:r>
      </w:hyperlink>
      <w:r>
        <w:t xml:space="preserve"> с 1 января 2015 г.</w:t>
      </w:r>
    </w:p>
    <w:p>
      <w:pPr>
        <w:pStyle w:val="afb"/>
      </w:pPr>
      <w:hyperlink r:id="rId164" w:history="1">
        <w:r>
          <w:rPr>
            <w:rStyle w:val="a4"/>
          </w:rPr>
          <w:t>См. текст части в предыдущей редакции</w:t>
        </w:r>
      </w:hyperlink>
    </w:p>
    <w:p>
      <w:pPr>
        <w:pStyle w:val="afa"/>
        <w:rPr>
          <w:color w:val="000000"/>
          <w:sz w:val="16"/>
          <w:szCs w:val="16"/>
        </w:rPr>
      </w:pPr>
      <w:r>
        <w:rPr>
          <w:color w:val="000000"/>
          <w:sz w:val="16"/>
          <w:szCs w:val="16"/>
        </w:rPr>
        <w:t>ГАРАНТ:</w:t>
      </w:r>
    </w:p>
    <w:p>
      <w:pPr>
        <w:pStyle w:val="afa"/>
      </w:pPr>
      <w:r>
        <w:t xml:space="preserve">Положения части 6 статьи 34 настоящего Федерального закона </w:t>
      </w:r>
      <w:hyperlink w:anchor="sub_10181" w:history="1">
        <w:r>
          <w:rPr>
            <w:rStyle w:val="a4"/>
          </w:rPr>
          <w:t>применяются</w:t>
        </w:r>
      </w:hyperlink>
      <w:r>
        <w:t xml:space="preserve"> до 1 января 2017 г.</w:t>
      </w:r>
    </w:p>
    <w:p>
      <w:r>
        <w:t>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w:t>
      </w:r>
      <w:r>
        <w:lastRenderedPageBreak/>
        <w:t xml:space="preserve">тельного медицинского страхования, оказывается федеральными государственными учреждениями, </w:t>
      </w:r>
      <w:hyperlink r:id="rId165" w:history="1">
        <w:r>
          <w:rPr>
            <w:rStyle w:val="a4"/>
          </w:rPr>
          <w:t>перечень</w:t>
        </w:r>
      </w:hyperlink>
      <w:r>
        <w:t xml:space="preserve"> которых утверждается уполномоченным федеральным органом исполнительной власти. </w:t>
      </w:r>
      <w:hyperlink r:id="rId166" w:history="1">
        <w:r>
          <w:rPr>
            <w:rStyle w:val="a4"/>
          </w:rPr>
          <w:t>Порядок</w:t>
        </w:r>
      </w:hyperlink>
      <w:r>
        <w:t xml:space="preserve"> формирования указанного перечня устанавливается Правительством Российской Федерации.</w:t>
      </w:r>
    </w:p>
    <w:p>
      <w:pPr>
        <w:pStyle w:val="afa"/>
        <w:rPr>
          <w:color w:val="000000"/>
          <w:sz w:val="16"/>
          <w:szCs w:val="16"/>
        </w:rPr>
      </w:pPr>
      <w:bookmarkStart w:id="379" w:name="sub_347"/>
      <w:r>
        <w:rPr>
          <w:color w:val="000000"/>
          <w:sz w:val="16"/>
          <w:szCs w:val="16"/>
        </w:rPr>
        <w:t>Информация об изменениях:</w:t>
      </w:r>
    </w:p>
    <w:bookmarkEnd w:id="379"/>
    <w:p>
      <w:pPr>
        <w:pStyle w:val="afb"/>
      </w:pPr>
      <w:r>
        <w:fldChar w:fldCharType="begin"/>
      </w:r>
      <w:r>
        <w:instrText>HYPERLINK "garantF1://70709060.2143"</w:instrText>
      </w:r>
      <w:r>
        <w:fldChar w:fldCharType="separate"/>
      </w:r>
      <w:r>
        <w:rPr>
          <w:rStyle w:val="a4"/>
        </w:rPr>
        <w:t>Федеральным законом</w:t>
      </w:r>
      <w:r>
        <w:fldChar w:fldCharType="end"/>
      </w:r>
      <w:r>
        <w:t xml:space="preserve"> от 1 декабря 2014 г. N 418-ФЗ в часть 7 статьи 34 настоящего Федерального закона внесены изменения, </w:t>
      </w:r>
      <w:hyperlink r:id="rId167" w:history="1">
        <w:r>
          <w:rPr>
            <w:rStyle w:val="a4"/>
          </w:rPr>
          <w:t>вступающие в силу</w:t>
        </w:r>
      </w:hyperlink>
      <w:r>
        <w:t xml:space="preserve"> с 1 января 2015 г.</w:t>
      </w:r>
    </w:p>
    <w:p>
      <w:pPr>
        <w:pStyle w:val="afb"/>
      </w:pPr>
      <w:hyperlink r:id="rId168" w:history="1">
        <w:r>
          <w:rPr>
            <w:rStyle w:val="a4"/>
          </w:rPr>
          <w:t>См. текст части в предыдущей редакции</w:t>
        </w:r>
      </w:hyperlink>
    </w:p>
    <w:p>
      <w:pPr>
        <w:pStyle w:val="afa"/>
        <w:rPr>
          <w:color w:val="000000"/>
          <w:sz w:val="16"/>
          <w:szCs w:val="16"/>
        </w:rPr>
      </w:pPr>
      <w:r>
        <w:rPr>
          <w:color w:val="000000"/>
          <w:sz w:val="16"/>
          <w:szCs w:val="16"/>
        </w:rPr>
        <w:t>ГАРАНТ:</w:t>
      </w:r>
    </w:p>
    <w:p>
      <w:pPr>
        <w:pStyle w:val="afa"/>
      </w:pPr>
      <w:r>
        <w:t xml:space="preserve">Положения части 7 статьи 34 настоящего Федерального закона </w:t>
      </w:r>
      <w:hyperlink w:anchor="sub_10181" w:history="1">
        <w:r>
          <w:rPr>
            <w:rStyle w:val="a4"/>
          </w:rPr>
          <w:t>применяются</w:t>
        </w:r>
      </w:hyperlink>
      <w:r>
        <w:t xml:space="preserve"> до 1 января 2017 г.</w:t>
      </w:r>
    </w:p>
    <w:p>
      <w: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pPr>
        <w:pStyle w:val="afa"/>
        <w:rPr>
          <w:color w:val="000000"/>
          <w:sz w:val="16"/>
          <w:szCs w:val="16"/>
        </w:rPr>
      </w:pPr>
      <w:r>
        <w:rPr>
          <w:color w:val="000000"/>
          <w:sz w:val="16"/>
          <w:szCs w:val="16"/>
        </w:rPr>
        <w:t>Информация об изменениях:</w:t>
      </w:r>
    </w:p>
    <w:p>
      <w:pPr>
        <w:pStyle w:val="afb"/>
      </w:pPr>
      <w:hyperlink r:id="rId169" w:history="1">
        <w:r>
          <w:rPr>
            <w:rStyle w:val="a4"/>
          </w:rPr>
          <w:t>Федеральным законом</w:t>
        </w:r>
      </w:hyperlink>
      <w:r>
        <w:t xml:space="preserve"> от 3 июля 2016 г. N 286-ФЗ статья 34 настоящего Федерального закона дополнена </w:t>
      </w:r>
      <w:hyperlink r:id="rId170" w:history="1">
        <w:r>
          <w:rPr>
            <w:rStyle w:val="a4"/>
          </w:rPr>
          <w:t>частью 7.1</w:t>
        </w:r>
      </w:hyperlink>
      <w:r>
        <w:t xml:space="preserve">, </w:t>
      </w:r>
      <w:hyperlink r:id="rId171" w:history="1">
        <w:r>
          <w:rPr>
            <w:rStyle w:val="a4"/>
          </w:rPr>
          <w:t>вступающей в силу</w:t>
        </w:r>
      </w:hyperlink>
      <w:r>
        <w:t xml:space="preserve"> с 1 января 2017 г.</w:t>
      </w:r>
    </w:p>
    <w:p>
      <w:pPr>
        <w:pStyle w:val="afb"/>
      </w:pPr>
    </w:p>
    <w:bookmarkStart w:id="380" w:name="sub_348"/>
    <w:p>
      <w:pPr>
        <w:pStyle w:val="afb"/>
      </w:pPr>
      <w:r>
        <w:fldChar w:fldCharType="begin"/>
      </w:r>
      <w:r>
        <w:instrText>HYPERLINK "garantF1://70414766.5983"</w:instrText>
      </w:r>
      <w:r>
        <w:fldChar w:fldCharType="separate"/>
      </w:r>
      <w:r>
        <w:rPr>
          <w:rStyle w:val="a4"/>
        </w:rPr>
        <w:t>Федеральным законом</w:t>
      </w:r>
      <w:r>
        <w:fldChar w:fldCharType="end"/>
      </w:r>
      <w:r>
        <w:t xml:space="preserve"> от 25 ноября 2013 г. N 317-ФЗ часть 8 статьи 34 настоящего Федерального закона изложена в новой редакции</w:t>
      </w:r>
    </w:p>
    <w:bookmarkEnd w:id="380"/>
    <w:p>
      <w:pPr>
        <w:pStyle w:val="afb"/>
      </w:pPr>
      <w:r>
        <w:fldChar w:fldCharType="begin"/>
      </w:r>
      <w:r>
        <w:instrText>HYPERLINK "garantF1://57645721.348"</w:instrText>
      </w:r>
      <w:r>
        <w:fldChar w:fldCharType="separate"/>
      </w:r>
      <w:r>
        <w:rPr>
          <w:rStyle w:val="a4"/>
        </w:rPr>
        <w:t>См. текст части в предыдущей редакции</w:t>
      </w:r>
      <w:r>
        <w:fldChar w:fldCharType="end"/>
      </w:r>
    </w:p>
    <w:p>
      <w: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72" w:history="1">
        <w:r>
          <w:rPr>
            <w:rStyle w:val="a4"/>
          </w:rPr>
          <w:t>порядке</w:t>
        </w:r>
      </w:hyperlink>
      <w:r>
        <w:t>, установленном уполномоченным федеральным органом исполнительной власти.</w:t>
      </w:r>
    </w:p>
    <w:p>
      <w:pPr>
        <w:pStyle w:val="afa"/>
        <w:rPr>
          <w:color w:val="000000"/>
          <w:sz w:val="16"/>
          <w:szCs w:val="16"/>
        </w:rPr>
      </w:pPr>
      <w:r>
        <w:rPr>
          <w:color w:val="000000"/>
          <w:sz w:val="16"/>
          <w:szCs w:val="16"/>
        </w:rPr>
        <w:t>ГАРАНТ:</w:t>
      </w:r>
    </w:p>
    <w:p>
      <w:pPr>
        <w:pStyle w:val="afa"/>
      </w:pPr>
      <w:r>
        <w:t>См. комментарии к статье 34 настоящего Федерального закона</w:t>
      </w:r>
    </w:p>
    <w:p>
      <w:pPr>
        <w:pStyle w:val="afa"/>
      </w:pPr>
    </w:p>
    <w:p>
      <w:pPr>
        <w:pStyle w:val="afa"/>
      </w:pPr>
      <w:bookmarkStart w:id="381" w:name="sub_35"/>
      <w:r>
        <w:t xml:space="preserve">Статья 35 настоящего Федерального закона </w:t>
      </w:r>
      <w:hyperlink w:anchor="sub_1012" w:history="1">
        <w:r>
          <w:rPr>
            <w:rStyle w:val="a4"/>
          </w:rPr>
          <w:t>вступает в силу</w:t>
        </w:r>
      </w:hyperlink>
      <w:r>
        <w:t xml:space="preserve"> с 1 января 2012 г.</w:t>
      </w:r>
    </w:p>
    <w:bookmarkEnd w:id="381"/>
    <w:p>
      <w:pPr>
        <w:pStyle w:val="af2"/>
      </w:pPr>
      <w:r>
        <w:rPr>
          <w:rStyle w:val="a3"/>
        </w:rPr>
        <w:t>Статья 35</w:t>
      </w:r>
      <w:r>
        <w:t>. Скорая, в том числе скорая специализированная, медицинская помощь</w:t>
      </w:r>
    </w:p>
    <w:p>
      <w:bookmarkStart w:id="382" w:name="sub_351"/>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bookmarkStart w:id="383" w:name="sub_352"/>
      <w:bookmarkEnd w:id="382"/>
      <w:r>
        <w:lastRenderedPageBreak/>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bookmarkStart w:id="384" w:name="sub_353"/>
      <w:bookmarkEnd w:id="383"/>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73" w:history="1">
        <w:r>
          <w:rPr>
            <w:rStyle w:val="a4"/>
          </w:rPr>
          <w:t>порядке</w:t>
        </w:r>
      </w:hyperlink>
      <w:r>
        <w:t>, установленном Правительством Российской Федерации.</w:t>
      </w:r>
    </w:p>
    <w:p>
      <w:bookmarkStart w:id="385" w:name="sub_354"/>
      <w:bookmarkEnd w:id="384"/>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bookmarkStart w:id="386" w:name="sub_355"/>
      <w:bookmarkEnd w:id="385"/>
      <w:r>
        <w:t>5. Медицинская эвакуация включает в себя:</w:t>
      </w:r>
    </w:p>
    <w:p>
      <w:pPr>
        <w:pStyle w:val="afa"/>
        <w:rPr>
          <w:color w:val="000000"/>
          <w:sz w:val="16"/>
          <w:szCs w:val="16"/>
        </w:rPr>
      </w:pPr>
      <w:bookmarkStart w:id="387" w:name="sub_3551"/>
      <w:bookmarkEnd w:id="386"/>
      <w:r>
        <w:rPr>
          <w:color w:val="000000"/>
          <w:sz w:val="16"/>
          <w:szCs w:val="16"/>
        </w:rPr>
        <w:t>Информация об изменениях:</w:t>
      </w:r>
    </w:p>
    <w:bookmarkEnd w:id="387"/>
    <w:p>
      <w:pPr>
        <w:pStyle w:val="afb"/>
      </w:pPr>
      <w:r>
        <w:fldChar w:fldCharType="begin"/>
      </w:r>
      <w:r>
        <w:instrText>HYPERLINK "garantF1://70414766.5991"</w:instrText>
      </w:r>
      <w:r>
        <w:fldChar w:fldCharType="separate"/>
      </w:r>
      <w:r>
        <w:rPr>
          <w:rStyle w:val="a4"/>
        </w:rPr>
        <w:t>Федеральным законом</w:t>
      </w:r>
      <w:r>
        <w:fldChar w:fldCharType="end"/>
      </w:r>
      <w:r>
        <w:t xml:space="preserve"> от 25 ноября 2013 г. N 317-ФЗ в подпункт 1 части 5 статьи 35 настоящего Федерального закона внесены изменения</w:t>
      </w:r>
    </w:p>
    <w:p>
      <w:pPr>
        <w:pStyle w:val="afb"/>
      </w:pPr>
      <w:hyperlink r:id="rId174" w:history="1">
        <w:r>
          <w:rPr>
            <w:rStyle w:val="a4"/>
          </w:rPr>
          <w:t>См. текст подпункта в предыдущей редакции</w:t>
        </w:r>
      </w:hyperlink>
    </w:p>
    <w:p>
      <w:r>
        <w:t>1) санитарно-авиационную эвакуацию, осуществляемую воздушными судами;</w:t>
      </w:r>
    </w:p>
    <w:p>
      <w:bookmarkStart w:id="388" w:name="sub_3552"/>
      <w:r>
        <w:t xml:space="preserve">2) санитарную эвакуацию, осуществляемую наземным, </w:t>
      </w:r>
      <w:r>
        <w:lastRenderedPageBreak/>
        <w:t>водным и другими видами транспорта.</w:t>
      </w:r>
    </w:p>
    <w:p>
      <w:bookmarkStart w:id="389" w:name="sub_356"/>
      <w:bookmarkEnd w:id="388"/>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afa"/>
        <w:rPr>
          <w:color w:val="000000"/>
          <w:sz w:val="16"/>
          <w:szCs w:val="16"/>
        </w:rPr>
      </w:pPr>
      <w:bookmarkStart w:id="390" w:name="sub_357"/>
      <w:bookmarkEnd w:id="389"/>
      <w:r>
        <w:rPr>
          <w:color w:val="000000"/>
          <w:sz w:val="16"/>
          <w:szCs w:val="16"/>
        </w:rPr>
        <w:t>Информация об изменениях:</w:t>
      </w:r>
    </w:p>
    <w:bookmarkEnd w:id="390"/>
    <w:p>
      <w:pPr>
        <w:pStyle w:val="afb"/>
      </w:pPr>
      <w:r>
        <w:fldChar w:fldCharType="begin"/>
      </w:r>
      <w:r>
        <w:instrText>HYPERLINK "garantF1://70709060.215"</w:instrText>
      </w:r>
      <w:r>
        <w:fldChar w:fldCharType="separate"/>
      </w:r>
      <w:r>
        <w:rPr>
          <w:rStyle w:val="a4"/>
        </w:rPr>
        <w:t>Федеральным законом</w:t>
      </w:r>
      <w:r>
        <w:fldChar w:fldCharType="end"/>
      </w:r>
      <w:r>
        <w:t xml:space="preserve"> от 1 декабря 2014 г. N 418-ФЗ в часть 7 статьи 35 настоящего Федерального закона внесены изменения, </w:t>
      </w:r>
      <w:hyperlink r:id="rId175" w:history="1">
        <w:r>
          <w:rPr>
            <w:rStyle w:val="a4"/>
          </w:rPr>
          <w:t>вступающие в силу</w:t>
        </w:r>
      </w:hyperlink>
      <w:r>
        <w:t xml:space="preserve"> с 1 января 2015 г.</w:t>
      </w:r>
    </w:p>
    <w:p>
      <w:pPr>
        <w:pStyle w:val="afb"/>
      </w:pPr>
      <w:hyperlink r:id="rId176" w:history="1">
        <w:r>
          <w:rPr>
            <w:rStyle w:val="a4"/>
          </w:rPr>
          <w:t>См. текст части в предыдущей редакции</w:t>
        </w:r>
      </w:hyperlink>
    </w:p>
    <w:p>
      <w:r>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w:t>
      </w:r>
      <w:hyperlink r:id="rId177" w:history="1">
        <w:r>
          <w:rPr>
            <w:rStyle w:val="a4"/>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bookmarkStart w:id="391" w:name="sub_358"/>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bookmarkEnd w:id="391"/>
    <w:p>
      <w:pPr>
        <w:pStyle w:val="afa"/>
        <w:rPr>
          <w:color w:val="000000"/>
          <w:sz w:val="16"/>
          <w:szCs w:val="16"/>
        </w:rPr>
      </w:pPr>
      <w:r>
        <w:rPr>
          <w:color w:val="000000"/>
          <w:sz w:val="16"/>
          <w:szCs w:val="16"/>
        </w:rPr>
        <w:lastRenderedPageBreak/>
        <w:t>ГАРАНТ:</w:t>
      </w:r>
    </w:p>
    <w:p>
      <w:pPr>
        <w:pStyle w:val="afa"/>
      </w:pPr>
      <w:r>
        <w:t>См. комментарии к статье 35 настоящего Федерального закона</w:t>
      </w:r>
    </w:p>
    <w:p>
      <w:pPr>
        <w:pStyle w:val="afa"/>
      </w:pPr>
    </w:p>
    <w:p>
      <w:pPr>
        <w:pStyle w:val="afa"/>
      </w:pPr>
      <w:bookmarkStart w:id="392" w:name="sub_36"/>
      <w:r>
        <w:t xml:space="preserve">Статья 36 настоящего Федерального закона </w:t>
      </w:r>
      <w:hyperlink w:anchor="sub_1012" w:history="1">
        <w:r>
          <w:rPr>
            <w:rStyle w:val="a4"/>
          </w:rPr>
          <w:t>вступает в силу</w:t>
        </w:r>
      </w:hyperlink>
      <w:r>
        <w:t xml:space="preserve"> с 1 января 2012 г.</w:t>
      </w:r>
    </w:p>
    <w:bookmarkEnd w:id="392"/>
    <w:p>
      <w:pPr>
        <w:pStyle w:val="af2"/>
      </w:pPr>
      <w:r>
        <w:rPr>
          <w:rStyle w:val="a3"/>
        </w:rPr>
        <w:t>Статья 36</w:t>
      </w:r>
      <w:r>
        <w:t>. Паллиативная медицинская помощь</w:t>
      </w:r>
    </w:p>
    <w:p>
      <w:bookmarkStart w:id="393" w:name="sub_361"/>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bookmarkStart w:id="394" w:name="sub_362"/>
      <w:bookmarkEnd w:id="393"/>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bookmarkEnd w:id="394"/>
    <w:p>
      <w:pPr>
        <w:pStyle w:val="afa"/>
        <w:rPr>
          <w:color w:val="000000"/>
          <w:sz w:val="16"/>
          <w:szCs w:val="16"/>
        </w:rPr>
      </w:pPr>
      <w:r>
        <w:rPr>
          <w:color w:val="000000"/>
          <w:sz w:val="16"/>
          <w:szCs w:val="16"/>
        </w:rPr>
        <w:t>ГАРАНТ:</w:t>
      </w:r>
    </w:p>
    <w:p>
      <w:pPr>
        <w:pStyle w:val="afa"/>
      </w:pPr>
      <w:r>
        <w:t>См. комментарии к статье 36 настоящего Федерального закона</w:t>
      </w:r>
    </w:p>
    <w:p>
      <w:pPr>
        <w:pStyle w:val="afa"/>
      </w:pPr>
    </w:p>
    <w:p>
      <w:pPr>
        <w:pStyle w:val="afa"/>
        <w:rPr>
          <w:color w:val="000000"/>
          <w:sz w:val="16"/>
          <w:szCs w:val="16"/>
        </w:rPr>
      </w:pPr>
      <w:bookmarkStart w:id="395" w:name="sub_3601"/>
      <w:r>
        <w:rPr>
          <w:color w:val="000000"/>
          <w:sz w:val="16"/>
          <w:szCs w:val="16"/>
        </w:rPr>
        <w:t>Информация об изменениях:</w:t>
      </w:r>
    </w:p>
    <w:bookmarkEnd w:id="395"/>
    <w:p>
      <w:pPr>
        <w:pStyle w:val="afb"/>
      </w:pPr>
      <w:r>
        <w:fldChar w:fldCharType="begin"/>
      </w:r>
      <w:r>
        <w:instrText>HYPERLINK "garantF1://70785196.13"</w:instrText>
      </w:r>
      <w:r>
        <w:fldChar w:fldCharType="separate"/>
      </w:r>
      <w:r>
        <w:rPr>
          <w:rStyle w:val="a4"/>
        </w:rPr>
        <w:t>Федеральным законом</w:t>
      </w:r>
      <w:r>
        <w:fldChar w:fldCharType="end"/>
      </w:r>
      <w:r>
        <w:t xml:space="preserve"> от 8 марта 2015 г. N 55-ФЗ настоящий Федеральный закон дополнен статьей 36.1</w:t>
      </w:r>
    </w:p>
    <w:p>
      <w:pPr>
        <w:pStyle w:val="af2"/>
      </w:pPr>
      <w:r>
        <w:rPr>
          <w:rStyle w:val="a3"/>
        </w:rPr>
        <w:t>Статья 36.1.</w:t>
      </w:r>
      <w:r>
        <w:t xml:space="preserve"> Особенности медицинской помощи, оказываемой в рамках клинической апробации</w:t>
      </w:r>
    </w:p>
    <w:p>
      <w:bookmarkStart w:id="396" w:name="sub_36011"/>
      <w:r>
        <w:t xml:space="preserve">1. Клиническая апробация представляет собой практическое применение разработанных и ранее не применявшихся </w:t>
      </w:r>
      <w:r>
        <w:lastRenderedPageBreak/>
        <w:t>методов профилактики, диагностики, лечения и реабилитации при оказании медицинской помощи для подтверждения доказательств их эффективности.</w:t>
      </w:r>
    </w:p>
    <w:p>
      <w:bookmarkStart w:id="397" w:name="sub_36012"/>
      <w:bookmarkEnd w:id="396"/>
      <w: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hyperlink r:id="rId178" w:history="1">
        <w:r>
          <w:rPr>
            <w:rStyle w:val="a4"/>
          </w:rPr>
          <w:t>Положения об этическом комитете</w:t>
        </w:r>
      </w:hyperlink>
      <w:r>
        <w:t xml:space="preserve"> и </w:t>
      </w:r>
      <w:hyperlink r:id="rId179" w:history="1">
        <w:r>
          <w:rPr>
            <w:rStyle w:val="a4"/>
          </w:rPr>
          <w:t>экспертном совете</w:t>
        </w:r>
      </w:hyperlink>
      <w:r>
        <w:t xml:space="preserve">, их </w:t>
      </w:r>
      <w:hyperlink r:id="rId180" w:history="1">
        <w:r>
          <w:rPr>
            <w:rStyle w:val="a4"/>
          </w:rPr>
          <w:t>составы</w:t>
        </w:r>
      </w:hyperlink>
      <w:r>
        <w:t xml:space="preserve"> и </w:t>
      </w:r>
      <w:hyperlink r:id="rId181" w:history="1">
        <w:r>
          <w:rPr>
            <w:rStyle w:val="a4"/>
          </w:rPr>
          <w:t>порядок</w:t>
        </w:r>
      </w:hyperlink>
      <w:r>
        <w:t xml:space="preserve"> вынесения ими соответствующих заключений утверждаются уполномоченным федеральным органом исполнительной власти.</w:t>
      </w:r>
    </w:p>
    <w:p>
      <w:bookmarkStart w:id="398" w:name="sub_36013"/>
      <w:bookmarkEnd w:id="397"/>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bookmarkStart w:id="399" w:name="sub_36014"/>
      <w:bookmarkEnd w:id="398"/>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182" w:history="1">
        <w:r>
          <w:rPr>
            <w:rStyle w:val="a4"/>
          </w:rPr>
          <w:t>критериев отбора</w:t>
        </w:r>
      </w:hyperlink>
      <w:r>
        <w:t xml:space="preserve">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w:t>
      </w:r>
      <w:r>
        <w:lastRenderedPageBreak/>
        <w:t>ции и исполняет иные функции, предусмотренные положением об экспертном совете.</w:t>
      </w:r>
    </w:p>
    <w:p>
      <w:bookmarkStart w:id="400" w:name="sub_36015"/>
      <w:bookmarkEnd w:id="399"/>
      <w:r>
        <w:t xml:space="preserve">5. </w:t>
      </w:r>
      <w:hyperlink r:id="rId183" w:history="1">
        <w:r>
          <w:rPr>
            <w:rStyle w:val="a4"/>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184" w:history="1">
        <w:r>
          <w:rPr>
            <w:rStyle w:val="a4"/>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bookmarkStart w:id="401" w:name="sub_36016"/>
      <w:bookmarkEnd w:id="400"/>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bookmarkStart w:id="402" w:name="sub_36017"/>
      <w:bookmarkEnd w:id="401"/>
      <w:r>
        <w:t>7. Оказание медицинской помощи в рамках клинической апробации запрещается с участием в качестве пациентов:</w:t>
      </w:r>
    </w:p>
    <w:p>
      <w:bookmarkStart w:id="403" w:name="sub_36171"/>
      <w:bookmarkEnd w:id="402"/>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bookmarkStart w:id="404" w:name="sub_36172"/>
      <w:bookmarkEnd w:id="403"/>
      <w:r>
        <w:t xml:space="preserve">2) военнослужащих, за исключением военнослужащих, </w:t>
      </w:r>
      <w:r>
        <w:lastRenderedPageBreak/>
        <w:t>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bookmarkStart w:id="405" w:name="sub_36173"/>
      <w:bookmarkEnd w:id="404"/>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bookmarkEnd w:id="405"/>
    <w:p/>
    <w:p>
      <w:pPr>
        <w:pStyle w:val="af2"/>
      </w:pPr>
      <w:bookmarkStart w:id="406" w:name="sub_37"/>
      <w:r>
        <w:rPr>
          <w:rStyle w:val="a3"/>
        </w:rPr>
        <w:t>Статья 37</w:t>
      </w:r>
      <w:r>
        <w:t>. Порядки оказания медицинской помощи и стандарты медицинской помощи</w:t>
      </w:r>
    </w:p>
    <w:p>
      <w:pPr>
        <w:pStyle w:val="afa"/>
        <w:rPr>
          <w:color w:val="000000"/>
          <w:sz w:val="16"/>
          <w:szCs w:val="16"/>
        </w:rPr>
      </w:pPr>
      <w:bookmarkStart w:id="407" w:name="sub_371"/>
      <w:bookmarkEnd w:id="406"/>
      <w:r>
        <w:rPr>
          <w:color w:val="000000"/>
          <w:sz w:val="16"/>
          <w:szCs w:val="16"/>
        </w:rPr>
        <w:t>Информация об изменениях:</w:t>
      </w:r>
    </w:p>
    <w:bookmarkEnd w:id="407"/>
    <w:p>
      <w:pPr>
        <w:pStyle w:val="afb"/>
      </w:pPr>
      <w:r>
        <w:fldChar w:fldCharType="begin"/>
      </w:r>
      <w:r>
        <w:instrText>HYPERLINK "garantF1://70785196.14"</w:instrText>
      </w:r>
      <w:r>
        <w:fldChar w:fldCharType="separate"/>
      </w:r>
      <w:r>
        <w:rPr>
          <w:rStyle w:val="a4"/>
        </w:rPr>
        <w:t>Федеральным законом</w:t>
      </w:r>
      <w:r>
        <w:fldChar w:fldCharType="end"/>
      </w:r>
      <w:r>
        <w:t xml:space="preserve"> от 8 марта 2015 г. N 55-ФЗ в часть 1 статьи 37 настоящего Федерального закона внесены изменения</w:t>
      </w:r>
    </w:p>
    <w:p>
      <w:pPr>
        <w:pStyle w:val="afb"/>
      </w:pPr>
      <w:hyperlink r:id="rId185" w:history="1">
        <w:r>
          <w:rPr>
            <w:rStyle w:val="a4"/>
          </w:rPr>
          <w:t>См. текст части в предыдущей редакции</w:t>
        </w:r>
      </w:hyperlink>
    </w:p>
    <w:p>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bookmarkStart w:id="408" w:name="sub_372"/>
      <w:r>
        <w:t xml:space="preserve">2. </w:t>
      </w:r>
      <w:hyperlink r:id="rId186" w:history="1">
        <w:r>
          <w:rPr>
            <w:rStyle w:val="a4"/>
          </w:rPr>
          <w:t>Порядки</w:t>
        </w:r>
      </w:hyperlink>
      <w:r>
        <w:t xml:space="preserve"> оказания медицинской помощи и </w:t>
      </w:r>
      <w:hyperlink r:id="rId187" w:history="1">
        <w:r>
          <w:rPr>
            <w:rStyle w:val="a4"/>
          </w:rPr>
          <w:t>стандарты</w:t>
        </w:r>
      </w:hyperlink>
      <w:r>
        <w:t xml:space="preserve"> медицинской помощи утверждаются </w:t>
      </w:r>
      <w:hyperlink r:id="rId188" w:history="1">
        <w:r>
          <w:rPr>
            <w:rStyle w:val="a4"/>
          </w:rPr>
          <w:t>уполномоченным федеральным органом исполнительной власти</w:t>
        </w:r>
      </w:hyperlink>
      <w:r>
        <w:t>.</w:t>
      </w:r>
    </w:p>
    <w:p>
      <w:bookmarkStart w:id="409" w:name="sub_373"/>
      <w:bookmarkEnd w:id="408"/>
      <w:r>
        <w:lastRenderedPageBreak/>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bookmarkStart w:id="410" w:name="sub_3731"/>
      <w:bookmarkEnd w:id="409"/>
      <w:r>
        <w:t>1) этапы оказания медицинской помощи;</w:t>
      </w:r>
    </w:p>
    <w:p>
      <w:bookmarkStart w:id="411" w:name="sub_3732"/>
      <w:bookmarkEnd w:id="410"/>
      <w:r>
        <w:t>2) правила организации деятельности медицинской организации (ее структурного подразделения, врача);</w:t>
      </w:r>
    </w:p>
    <w:p>
      <w:bookmarkStart w:id="412" w:name="sub_3733"/>
      <w:bookmarkEnd w:id="411"/>
      <w:r>
        <w:t>3) стандарт оснащения медицинской организации, ее структурных подразделений;</w:t>
      </w:r>
    </w:p>
    <w:p>
      <w:bookmarkStart w:id="413" w:name="sub_3734"/>
      <w:bookmarkEnd w:id="412"/>
      <w:r>
        <w:t>4) рекомендуемые штатные нормативы медицинской организации, ее структурных подразделений;</w:t>
      </w:r>
    </w:p>
    <w:p>
      <w:bookmarkStart w:id="414" w:name="sub_3735"/>
      <w:bookmarkEnd w:id="413"/>
      <w:r>
        <w:t>5) иные положения исходя из особенностей оказания медицинской помощи.</w:t>
      </w:r>
    </w:p>
    <w:p>
      <w:bookmarkStart w:id="415" w:name="sub_374"/>
      <w:bookmarkEnd w:id="414"/>
      <w:r>
        <w:t xml:space="preserve">4. Стандарт медицинской помощи разрабатывается в соответствии с </w:t>
      </w:r>
      <w:hyperlink r:id="rId189" w:history="1">
        <w:r>
          <w:rPr>
            <w:rStyle w:val="a4"/>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bookmarkStart w:id="416" w:name="sub_3741"/>
      <w:bookmarkEnd w:id="415"/>
      <w:r>
        <w:t>1) медицинских услуг;</w:t>
      </w:r>
    </w:p>
    <w:p>
      <w:bookmarkStart w:id="417" w:name="sub_3742"/>
      <w:bookmarkEnd w:id="416"/>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bookmarkStart w:id="418" w:name="sub_3743"/>
      <w:bookmarkEnd w:id="417"/>
      <w:r>
        <w:t>3) медицинских изделий, имплантируемых в организм человека;</w:t>
      </w:r>
    </w:p>
    <w:p>
      <w:bookmarkStart w:id="419" w:name="sub_3744"/>
      <w:bookmarkEnd w:id="418"/>
      <w:r>
        <w:t>4) компонентов крови;</w:t>
      </w:r>
    </w:p>
    <w:p>
      <w:bookmarkStart w:id="420" w:name="sub_3745"/>
      <w:bookmarkEnd w:id="419"/>
      <w:r>
        <w:lastRenderedPageBreak/>
        <w:t>5) видов лечебного питания, включая специализированные продукты лечебного питания;</w:t>
      </w:r>
    </w:p>
    <w:p>
      <w:bookmarkStart w:id="421" w:name="sub_3746"/>
      <w:bookmarkEnd w:id="420"/>
      <w:r>
        <w:t>6) иного исходя из особенностей заболевания (состояния).</w:t>
      </w:r>
    </w:p>
    <w:p>
      <w:bookmarkStart w:id="422" w:name="sub_375"/>
      <w:bookmarkEnd w:id="421"/>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bookmarkEnd w:id="422"/>
    <w:p>
      <w:pPr>
        <w:pStyle w:val="afa"/>
        <w:rPr>
          <w:color w:val="000000"/>
          <w:sz w:val="16"/>
          <w:szCs w:val="16"/>
        </w:rPr>
      </w:pPr>
      <w:r>
        <w:rPr>
          <w:color w:val="000000"/>
          <w:sz w:val="16"/>
          <w:szCs w:val="16"/>
        </w:rPr>
        <w:t>ГАРАНТ:</w:t>
      </w:r>
    </w:p>
    <w:p>
      <w:pPr>
        <w:pStyle w:val="afa"/>
      </w:pPr>
      <w:r>
        <w:t>См. комментарии к статье 37 настоящего Федерального закона</w:t>
      </w:r>
    </w:p>
    <w:p>
      <w:pPr>
        <w:pStyle w:val="afa"/>
      </w:pPr>
    </w:p>
    <w:p>
      <w:pPr>
        <w:pStyle w:val="afa"/>
      </w:pPr>
      <w:bookmarkStart w:id="423" w:name="sub_38"/>
      <w:r>
        <w:t xml:space="preserve">Статья 38 настоящего Федерального закона </w:t>
      </w:r>
      <w:hyperlink w:anchor="sub_1012" w:history="1">
        <w:r>
          <w:rPr>
            <w:rStyle w:val="a4"/>
          </w:rPr>
          <w:t>вступает в силу</w:t>
        </w:r>
      </w:hyperlink>
      <w:r>
        <w:t xml:space="preserve"> с 1 января 2012 г.</w:t>
      </w:r>
    </w:p>
    <w:bookmarkEnd w:id="423"/>
    <w:p>
      <w:pPr>
        <w:pStyle w:val="af2"/>
      </w:pPr>
      <w:r>
        <w:rPr>
          <w:rStyle w:val="a3"/>
        </w:rPr>
        <w:t>Статья 38</w:t>
      </w:r>
      <w:r>
        <w:t>. Медицинские изделия</w:t>
      </w:r>
    </w:p>
    <w:p>
      <w:bookmarkStart w:id="424" w:name="sub_381"/>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w:t>
      </w:r>
      <w:r>
        <w:lastRenderedPageBreak/>
        <w:t>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bookmarkStart w:id="425" w:name="sub_382"/>
      <w:bookmarkEnd w:id="424"/>
      <w: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hyperlink r:id="rId190" w:history="1">
        <w:r>
          <w:rPr>
            <w:rStyle w:val="a4"/>
          </w:rPr>
          <w:t>Номенклатурная классификация</w:t>
        </w:r>
      </w:hyperlink>
      <w:r>
        <w:t xml:space="preserve"> медицинских изделий утверждается уполномоченным федеральным органом исполнительной власти.</w:t>
      </w:r>
    </w:p>
    <w:p>
      <w:pPr>
        <w:pStyle w:val="afa"/>
        <w:rPr>
          <w:color w:val="000000"/>
          <w:sz w:val="16"/>
          <w:szCs w:val="16"/>
        </w:rPr>
      </w:pPr>
      <w:bookmarkStart w:id="426" w:name="sub_383"/>
      <w:bookmarkEnd w:id="425"/>
      <w:r>
        <w:rPr>
          <w:color w:val="000000"/>
          <w:sz w:val="16"/>
          <w:szCs w:val="16"/>
        </w:rPr>
        <w:t>Информация об изменениях:</w:t>
      </w:r>
    </w:p>
    <w:bookmarkEnd w:id="426"/>
    <w:p>
      <w:pPr>
        <w:pStyle w:val="afb"/>
      </w:pPr>
      <w:r>
        <w:fldChar w:fldCharType="begin"/>
      </w:r>
      <w:r>
        <w:instrText>HYPERLINK "garantF1://70414766.59101"</w:instrText>
      </w:r>
      <w:r>
        <w:fldChar w:fldCharType="separate"/>
      </w:r>
      <w:r>
        <w:rPr>
          <w:rStyle w:val="a4"/>
        </w:rPr>
        <w:t>Федеральным законом</w:t>
      </w:r>
      <w:r>
        <w:fldChar w:fldCharType="end"/>
      </w:r>
      <w:r>
        <w:t xml:space="preserve"> от 25 ноября 2013 г. N 317-ФЗ в часть 3 статьи 38 настоящего Федерального закона внесены изменения</w:t>
      </w:r>
    </w:p>
    <w:p>
      <w:pPr>
        <w:pStyle w:val="afb"/>
      </w:pPr>
      <w:hyperlink r:id="rId191" w:history="1">
        <w:r>
          <w:rPr>
            <w:rStyle w:val="a4"/>
          </w:rPr>
          <w:t>См. текст части в предыдущей редакции</w:t>
        </w:r>
      </w:hyperlink>
    </w:p>
    <w:p>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w:t>
      </w:r>
      <w:r>
        <w:lastRenderedPageBreak/>
        <w:t>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afa"/>
        <w:rPr>
          <w:color w:val="000000"/>
          <w:sz w:val="16"/>
          <w:szCs w:val="16"/>
        </w:rPr>
      </w:pPr>
      <w:bookmarkStart w:id="427" w:name="sub_384"/>
      <w:r>
        <w:rPr>
          <w:color w:val="000000"/>
          <w:sz w:val="16"/>
          <w:szCs w:val="16"/>
        </w:rPr>
        <w:t>ГАРАНТ:</w:t>
      </w:r>
    </w:p>
    <w:bookmarkEnd w:id="427"/>
    <w:p>
      <w:pPr>
        <w:pStyle w:val="afa"/>
      </w:pPr>
      <w:r>
        <w:t xml:space="preserve">Положения части 4 статьи 38 настоящего Федерального закона в части утверждения порядка государственной регистрации медицинских изделий </w:t>
      </w:r>
      <w:hyperlink w:anchor="sub_1017" w:history="1">
        <w:r>
          <w:rPr>
            <w:rStyle w:val="a4"/>
          </w:rPr>
          <w:t>применяются</w:t>
        </w:r>
      </w:hyperlink>
      <w:r>
        <w:t xml:space="preserve"> с 1 января 2013 г.</w:t>
      </w:r>
    </w:p>
    <w:p>
      <w:r>
        <w:t xml:space="preserve">4. На территории Российской Федерации разрешается обращение медицинских изделий, зарегистрированных в </w:t>
      </w:r>
      <w:hyperlink r:id="rId192" w:history="1">
        <w:r>
          <w:rPr>
            <w:rStyle w:val="a4"/>
          </w:rPr>
          <w:t>порядке</w:t>
        </w:r>
      </w:hyperlink>
      <w:r>
        <w:t>, установленном Правительством Российской Федерации, уполномоченным им федеральным органом исполнительной власти.</w:t>
      </w:r>
    </w:p>
    <w:p>
      <w:pPr>
        <w:pStyle w:val="afa"/>
        <w:rPr>
          <w:color w:val="000000"/>
          <w:sz w:val="16"/>
          <w:szCs w:val="16"/>
        </w:rPr>
      </w:pPr>
      <w:r>
        <w:rPr>
          <w:color w:val="000000"/>
          <w:sz w:val="16"/>
          <w:szCs w:val="16"/>
        </w:rPr>
        <w:t>ГАРАНТ:</w:t>
      </w:r>
    </w:p>
    <w:p>
      <w:pPr>
        <w:pStyle w:val="afa"/>
      </w:pPr>
      <w:r>
        <w:t xml:space="preserve">См. </w:t>
      </w:r>
      <w:hyperlink r:id="rId193" w:history="1">
        <w:r>
          <w:rPr>
            <w:rStyle w:val="a4"/>
          </w:rPr>
          <w:t>Административный регламент</w:t>
        </w:r>
      </w:hyperlink>
      <w:r>
        <w:t xml:space="preserve"> Росздравнадзора по </w:t>
      </w:r>
      <w:r>
        <w:lastRenderedPageBreak/>
        <w:t xml:space="preserve">предоставлению государственной услуги по государственной регистрации медицинских изделий, утвержденный </w:t>
      </w:r>
      <w:hyperlink r:id="rId194" w:history="1">
        <w:r>
          <w:rPr>
            <w:rStyle w:val="a4"/>
          </w:rPr>
          <w:t>приказом</w:t>
        </w:r>
      </w:hyperlink>
      <w:r>
        <w:t xml:space="preserve"> Минздрава России от 14 октября 2013 г. N 737н </w:t>
      </w:r>
    </w:p>
    <w:p>
      <w:pPr>
        <w:pStyle w:val="afa"/>
        <w:rPr>
          <w:color w:val="000000"/>
          <w:sz w:val="16"/>
          <w:szCs w:val="16"/>
        </w:rPr>
      </w:pPr>
      <w:bookmarkStart w:id="428" w:name="sub_385"/>
      <w:r>
        <w:rPr>
          <w:color w:val="000000"/>
          <w:sz w:val="16"/>
          <w:szCs w:val="16"/>
        </w:rPr>
        <w:t>Информация об изменениях:</w:t>
      </w:r>
    </w:p>
    <w:bookmarkEnd w:id="428"/>
    <w:p>
      <w:pPr>
        <w:pStyle w:val="afb"/>
      </w:pPr>
      <w:r>
        <w:fldChar w:fldCharType="begin"/>
      </w:r>
      <w:r>
        <w:instrText>HYPERLINK "garantF1://71008014.272"</w:instrText>
      </w:r>
      <w:r>
        <w:fldChar w:fldCharType="separate"/>
      </w:r>
      <w:r>
        <w:rPr>
          <w:rStyle w:val="a4"/>
        </w:rPr>
        <w:t>Федеральным законом</w:t>
      </w:r>
      <w:r>
        <w:fldChar w:fldCharType="end"/>
      </w:r>
      <w:r>
        <w:t xml:space="preserve"> от 29 июня 2015 г. N 160-ФЗ часть 5 статьи 38 настоящего Федерального закона изложена в новой редакции</w:t>
      </w:r>
    </w:p>
    <w:p>
      <w:pPr>
        <w:pStyle w:val="afb"/>
      </w:pPr>
      <w:hyperlink r:id="rId195" w:history="1">
        <w:r>
          <w:rPr>
            <w:rStyle w:val="a4"/>
          </w:rPr>
          <w:t>См. текст части в предыдущей редакции</w:t>
        </w:r>
      </w:hyperlink>
    </w:p>
    <w:p>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w:t>
      </w:r>
      <w:hyperlink r:id="rId196" w:history="1">
        <w:r>
          <w:rPr>
            <w:rStyle w:val="a4"/>
          </w:rPr>
          <w:t>международного медицинского кластера</w:t>
        </w:r>
      </w:hyperlink>
      <w:r>
        <w:t xml:space="preserve">, государственной регистрации не подлежат. На указанные медицинские изделия не распространяются положения </w:t>
      </w:r>
      <w:hyperlink w:anchor="sub_383" w:history="1">
        <w:r>
          <w:rPr>
            <w:rStyle w:val="a4"/>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bookmarkStart w:id="429" w:name="sub_386"/>
      <w:r>
        <w:t xml:space="preserve">6. </w:t>
      </w:r>
      <w:hyperlink r:id="rId197" w:history="1">
        <w:r>
          <w:rPr>
            <w:rStyle w:val="a4"/>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bookmarkStart w:id="430" w:name="sub_387"/>
      <w:bookmarkEnd w:id="429"/>
      <w:r>
        <w:t xml:space="preserve">7. Ввоз на территорию Российской Федерации и вывоз с территории Российской Федерации медицинских изделий в </w:t>
      </w:r>
      <w:r>
        <w:lastRenderedPageBreak/>
        <w:t xml:space="preserve">рамках проведения допинг-контроля осуществляется в </w:t>
      </w:r>
      <w:hyperlink r:id="rId198" w:history="1">
        <w:r>
          <w:rPr>
            <w:rStyle w:val="a4"/>
          </w:rPr>
          <w:t>порядке</w:t>
        </w:r>
      </w:hyperlink>
      <w:r>
        <w:t>, установленном Правительством Российской Федерации.</w:t>
      </w:r>
    </w:p>
    <w:p>
      <w:bookmarkStart w:id="431" w:name="sub_388"/>
      <w:bookmarkEnd w:id="430"/>
      <w: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99" w:history="1">
        <w:r>
          <w:rPr>
            <w:rStyle w:val="a4"/>
          </w:rPr>
          <w:t>перечень</w:t>
        </w:r>
      </w:hyperlink>
      <w:r>
        <w:t xml:space="preserve"> которых утверждается уполномоченным федеральным органом исполнительной власти).</w:t>
      </w:r>
    </w:p>
    <w:p>
      <w:bookmarkStart w:id="432" w:name="sub_389"/>
      <w:bookmarkEnd w:id="431"/>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00" w:history="1">
        <w:r>
          <w:rPr>
            <w:rStyle w:val="a4"/>
          </w:rPr>
          <w:t>законодательством</w:t>
        </w:r>
      </w:hyperlink>
      <w:r>
        <w:t xml:space="preserve"> Российской Федерации о налогах и сборах.</w:t>
      </w:r>
    </w:p>
    <w:p>
      <w:pPr>
        <w:pStyle w:val="afa"/>
        <w:rPr>
          <w:color w:val="000000"/>
          <w:sz w:val="16"/>
          <w:szCs w:val="16"/>
        </w:rPr>
      </w:pPr>
      <w:bookmarkStart w:id="433" w:name="sub_3810"/>
      <w:bookmarkEnd w:id="432"/>
      <w:r>
        <w:rPr>
          <w:color w:val="000000"/>
          <w:sz w:val="16"/>
          <w:szCs w:val="16"/>
        </w:rPr>
        <w:t>Информация об изменениях:</w:t>
      </w:r>
    </w:p>
    <w:bookmarkEnd w:id="433"/>
    <w:p>
      <w:pPr>
        <w:pStyle w:val="afb"/>
      </w:pPr>
      <w:r>
        <w:fldChar w:fldCharType="begin"/>
      </w:r>
      <w:r>
        <w:instrText>HYPERLINK "garantF1://70414766.59103"</w:instrText>
      </w:r>
      <w:r>
        <w:fldChar w:fldCharType="separate"/>
      </w:r>
      <w:r>
        <w:rPr>
          <w:rStyle w:val="a4"/>
        </w:rPr>
        <w:t>Федеральным законом</w:t>
      </w:r>
      <w:r>
        <w:fldChar w:fldCharType="end"/>
      </w:r>
      <w:r>
        <w:t xml:space="preserve"> от 25 ноября 2013 г. N 317-ФЗ в часть 10 статьи 38 настоящего Федерального закона внесены изменения</w:t>
      </w:r>
    </w:p>
    <w:p>
      <w:pPr>
        <w:pStyle w:val="afb"/>
      </w:pPr>
      <w:hyperlink r:id="rId201" w:history="1">
        <w:r>
          <w:rPr>
            <w:rStyle w:val="a4"/>
          </w:rPr>
          <w:t>См. текст части в предыдущей редакции</w:t>
        </w:r>
      </w:hyperlink>
    </w:p>
    <w:p>
      <w:r>
        <w:t xml:space="preserve">10. В </w:t>
      </w:r>
      <w:hyperlink r:id="rId202" w:history="1">
        <w:r>
          <w:rPr>
            <w:rStyle w:val="a4"/>
          </w:rPr>
          <w:t>порядке</w:t>
        </w:r>
      </w:hyperlink>
      <w:r>
        <w:t xml:space="preserve">, установленном Правительством Российской </w:t>
      </w:r>
      <w:r>
        <w:lastRenderedPageBreak/>
        <w:t>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afa"/>
        <w:rPr>
          <w:color w:val="000000"/>
          <w:sz w:val="16"/>
          <w:szCs w:val="16"/>
        </w:rPr>
      </w:pPr>
      <w:bookmarkStart w:id="434" w:name="sub_3811"/>
      <w:r>
        <w:rPr>
          <w:color w:val="000000"/>
          <w:sz w:val="16"/>
          <w:szCs w:val="16"/>
        </w:rPr>
        <w:t>Информация об изменениях:</w:t>
      </w:r>
    </w:p>
    <w:bookmarkEnd w:id="434"/>
    <w:p>
      <w:pPr>
        <w:pStyle w:val="afb"/>
      </w:pPr>
      <w:r>
        <w:fldChar w:fldCharType="begin"/>
      </w:r>
      <w:r>
        <w:instrText>HYPERLINK "garantF1://70414766.59104"</w:instrText>
      </w:r>
      <w:r>
        <w:fldChar w:fldCharType="separate"/>
      </w:r>
      <w:r>
        <w:rPr>
          <w:rStyle w:val="a4"/>
        </w:rPr>
        <w:t>Федеральным законом</w:t>
      </w:r>
      <w:r>
        <w:fldChar w:fldCharType="end"/>
      </w:r>
      <w:r>
        <w:t xml:space="preserve"> от 25 ноября 2013 г. N 317-ФЗ в часть 11 статьи 38 настоящего Федерального закона внесены изменения</w:t>
      </w:r>
    </w:p>
    <w:p>
      <w:pPr>
        <w:pStyle w:val="afb"/>
      </w:pPr>
      <w:hyperlink r:id="rId203" w:history="1">
        <w:r>
          <w:rPr>
            <w:rStyle w:val="a4"/>
          </w:rPr>
          <w:t>См. текст части в предыдущей редакции</w:t>
        </w:r>
      </w:hyperlink>
    </w:p>
    <w:p>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bookmarkStart w:id="435" w:name="sub_38111"/>
      <w:r>
        <w:t>1) наименование медицинского изделия;</w:t>
      </w:r>
    </w:p>
    <w:p>
      <w:bookmarkStart w:id="436" w:name="sub_38112"/>
      <w:bookmarkEnd w:id="435"/>
      <w:r>
        <w:t>2) дата государственной регистрации медицинского изделия и его регистрационный номер, срок действия регистрационного удостоверения;</w:t>
      </w:r>
    </w:p>
    <w:p>
      <w:bookmarkStart w:id="437" w:name="sub_38113"/>
      <w:bookmarkEnd w:id="436"/>
      <w:r>
        <w:t>3) назначение медицинского изделия, установленное производителем;</w:t>
      </w:r>
    </w:p>
    <w:p>
      <w:bookmarkStart w:id="438" w:name="sub_38114"/>
      <w:bookmarkEnd w:id="437"/>
      <w:r>
        <w:t>4) вид медицинского изделия;</w:t>
      </w:r>
    </w:p>
    <w:p>
      <w:bookmarkStart w:id="439" w:name="sub_38115"/>
      <w:bookmarkEnd w:id="438"/>
      <w:r>
        <w:t>5) класс потенциального риска применения медицинского изделия;</w:t>
      </w:r>
    </w:p>
    <w:p>
      <w:bookmarkStart w:id="440" w:name="sub_38116"/>
      <w:bookmarkEnd w:id="439"/>
      <w:r>
        <w:t xml:space="preserve">6) код </w:t>
      </w:r>
      <w:hyperlink r:id="rId204" w:history="1">
        <w:r>
          <w:rPr>
            <w:rStyle w:val="a4"/>
          </w:rPr>
          <w:t>Общероссийского классификатора</w:t>
        </w:r>
      </w:hyperlink>
      <w:r>
        <w:t xml:space="preserve"> продукции для медицинского изделия;</w:t>
      </w:r>
    </w:p>
    <w:p>
      <w:bookmarkStart w:id="441" w:name="sub_38117"/>
      <w:bookmarkEnd w:id="440"/>
      <w:r>
        <w:lastRenderedPageBreak/>
        <w:t>7) наименование и место нахождения организации - заявителя медицинского изделия;</w:t>
      </w:r>
    </w:p>
    <w:p>
      <w:bookmarkStart w:id="442" w:name="sub_38118"/>
      <w:bookmarkEnd w:id="441"/>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bookmarkStart w:id="443" w:name="sub_38119"/>
      <w:bookmarkEnd w:id="442"/>
      <w:r>
        <w:t>9) адрес места производства или изготовления медицинского изделия;</w:t>
      </w:r>
    </w:p>
    <w:p>
      <w:bookmarkStart w:id="444" w:name="sub_381110"/>
      <w:bookmarkEnd w:id="443"/>
      <w:r>
        <w:t>10) сведения о взаимозаменяемых медицинских изделиях.</w:t>
      </w:r>
    </w:p>
    <w:p>
      <w:pPr>
        <w:pStyle w:val="afa"/>
        <w:rPr>
          <w:color w:val="000000"/>
          <w:sz w:val="16"/>
          <w:szCs w:val="16"/>
        </w:rPr>
      </w:pPr>
      <w:bookmarkStart w:id="445" w:name="sub_3812"/>
      <w:bookmarkEnd w:id="444"/>
      <w:r>
        <w:rPr>
          <w:color w:val="000000"/>
          <w:sz w:val="16"/>
          <w:szCs w:val="16"/>
        </w:rPr>
        <w:t>Информация об изменениях:</w:t>
      </w:r>
    </w:p>
    <w:bookmarkEnd w:id="445"/>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12, </w:t>
      </w:r>
      <w:hyperlink r:id="rId205" w:history="1">
        <w:r>
          <w:rPr>
            <w:rStyle w:val="a4"/>
          </w:rPr>
          <w:t>вступающей в силу</w:t>
        </w:r>
      </w:hyperlink>
      <w:r>
        <w:t xml:space="preserve"> с 23 января 2015 г.</w:t>
      </w:r>
    </w:p>
    <w:p>
      <w:r>
        <w:t xml:space="preserve">12. </w:t>
      </w:r>
      <w:r>
        <w:rPr>
          <w:rStyle w:val="a3"/>
        </w:rPr>
        <w:t>Фальсифицированное медицинское изделие</w:t>
      </w:r>
      <w:r>
        <w:t xml:space="preserve"> - медицинское изделие, сопровождаемое ложной информацией о его характеристиках и (или) производителе (изготовителе).</w:t>
      </w:r>
    </w:p>
    <w:p>
      <w:pPr>
        <w:pStyle w:val="afa"/>
        <w:rPr>
          <w:color w:val="000000"/>
          <w:sz w:val="16"/>
          <w:szCs w:val="16"/>
        </w:rPr>
      </w:pPr>
      <w:bookmarkStart w:id="446" w:name="sub_3813"/>
      <w:r>
        <w:rPr>
          <w:color w:val="000000"/>
          <w:sz w:val="16"/>
          <w:szCs w:val="16"/>
        </w:rPr>
        <w:t>Информация об изменениях:</w:t>
      </w:r>
    </w:p>
    <w:bookmarkEnd w:id="446"/>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13, </w:t>
      </w:r>
      <w:hyperlink r:id="rId206" w:history="1">
        <w:r>
          <w:rPr>
            <w:rStyle w:val="a4"/>
          </w:rPr>
          <w:t>вступающей в силу</w:t>
        </w:r>
      </w:hyperlink>
      <w:r>
        <w:t xml:space="preserve"> с 23 января 2015 г.</w:t>
      </w:r>
    </w:p>
    <w:p>
      <w:r>
        <w:t xml:space="preserve">13. </w:t>
      </w:r>
      <w:r>
        <w:rPr>
          <w:rStyle w:val="a3"/>
        </w:rPr>
        <w:t>Недоброкачественное медицинское изделие</w:t>
      </w:r>
      <w:r>
        <w:t xml:space="preserve">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pPr>
        <w:pStyle w:val="afa"/>
        <w:rPr>
          <w:color w:val="000000"/>
          <w:sz w:val="16"/>
          <w:szCs w:val="16"/>
        </w:rPr>
      </w:pPr>
      <w:bookmarkStart w:id="447" w:name="sub_3814"/>
      <w:r>
        <w:rPr>
          <w:color w:val="000000"/>
          <w:sz w:val="16"/>
          <w:szCs w:val="16"/>
        </w:rPr>
        <w:t>Информация об изменениях:</w:t>
      </w:r>
    </w:p>
    <w:bookmarkEnd w:id="447"/>
    <w:p>
      <w:pPr>
        <w:pStyle w:val="afb"/>
      </w:pPr>
      <w:r>
        <w:lastRenderedPageBreak/>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14, </w:t>
      </w:r>
      <w:hyperlink r:id="rId207" w:history="1">
        <w:r>
          <w:rPr>
            <w:rStyle w:val="a4"/>
          </w:rPr>
          <w:t>вступающей в силу</w:t>
        </w:r>
      </w:hyperlink>
      <w:r>
        <w:t xml:space="preserve"> с 23 января 2015 г.</w:t>
      </w:r>
    </w:p>
    <w:p>
      <w:r>
        <w:t xml:space="preserve">14. </w:t>
      </w:r>
      <w:r>
        <w:rPr>
          <w:rStyle w:val="a3"/>
        </w:rPr>
        <w:t>Контрафактное медицинское изделие</w:t>
      </w:r>
      <w:r>
        <w:t xml:space="preserve"> - медицинское изделие, находящееся в обороте с нарушением </w:t>
      </w:r>
      <w:hyperlink r:id="rId208" w:history="1">
        <w:r>
          <w:rPr>
            <w:rStyle w:val="a4"/>
          </w:rPr>
          <w:t>гражданского законодательства</w:t>
        </w:r>
      </w:hyperlink>
      <w:r>
        <w:t>.</w:t>
      </w:r>
    </w:p>
    <w:p>
      <w:pPr>
        <w:pStyle w:val="afa"/>
        <w:rPr>
          <w:color w:val="000000"/>
          <w:sz w:val="16"/>
          <w:szCs w:val="16"/>
        </w:rPr>
      </w:pPr>
      <w:bookmarkStart w:id="448" w:name="sub_3815"/>
      <w:r>
        <w:rPr>
          <w:color w:val="000000"/>
          <w:sz w:val="16"/>
          <w:szCs w:val="16"/>
        </w:rPr>
        <w:t>Информация об изменениях:</w:t>
      </w:r>
    </w:p>
    <w:bookmarkEnd w:id="448"/>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15, </w:t>
      </w:r>
      <w:hyperlink r:id="rId209" w:history="1">
        <w:r>
          <w:rPr>
            <w:rStyle w:val="a4"/>
          </w:rPr>
          <w:t>вступающей в силу</w:t>
        </w:r>
      </w:hyperlink>
      <w:r>
        <w:t xml:space="preserve"> с 23 января 2015 г.</w:t>
      </w:r>
    </w:p>
    <w:p>
      <w:r>
        <w:t>15. Запрещается производство:</w:t>
      </w:r>
    </w:p>
    <w:p>
      <w:bookmarkStart w:id="449" w:name="sub_38151"/>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bookmarkStart w:id="450" w:name="sub_38152"/>
      <w:bookmarkEnd w:id="449"/>
      <w:r>
        <w:t>2) фальсифицированных медицинских изделий.</w:t>
      </w:r>
    </w:p>
    <w:p>
      <w:pPr>
        <w:pStyle w:val="afa"/>
        <w:rPr>
          <w:color w:val="000000"/>
          <w:sz w:val="16"/>
          <w:szCs w:val="16"/>
        </w:rPr>
      </w:pPr>
      <w:bookmarkStart w:id="451" w:name="sub_3816"/>
      <w:bookmarkEnd w:id="450"/>
      <w:r>
        <w:rPr>
          <w:color w:val="000000"/>
          <w:sz w:val="16"/>
          <w:szCs w:val="16"/>
        </w:rPr>
        <w:t>Информация об изменениях:</w:t>
      </w:r>
    </w:p>
    <w:bookmarkEnd w:id="451"/>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16, </w:t>
      </w:r>
      <w:hyperlink r:id="rId210" w:history="1">
        <w:r>
          <w:rPr>
            <w:rStyle w:val="a4"/>
          </w:rPr>
          <w:t>вступающей в силу</w:t>
        </w:r>
      </w:hyperlink>
      <w:r>
        <w:t xml:space="preserve"> с 23 января 2015 г.</w:t>
      </w:r>
    </w:p>
    <w:p>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pPr>
        <w:pStyle w:val="afa"/>
        <w:rPr>
          <w:color w:val="000000"/>
          <w:sz w:val="16"/>
          <w:szCs w:val="16"/>
        </w:rPr>
      </w:pPr>
      <w:bookmarkStart w:id="452" w:name="sub_3817"/>
      <w:r>
        <w:rPr>
          <w:color w:val="000000"/>
          <w:sz w:val="16"/>
          <w:szCs w:val="16"/>
        </w:rPr>
        <w:t>Информация об изменениях:</w:t>
      </w:r>
    </w:p>
    <w:bookmarkEnd w:id="452"/>
    <w:p>
      <w:pPr>
        <w:pStyle w:val="afb"/>
      </w:pPr>
      <w:r>
        <w:lastRenderedPageBreak/>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17, </w:t>
      </w:r>
      <w:hyperlink r:id="rId211" w:history="1">
        <w:r>
          <w:rPr>
            <w:rStyle w:val="a4"/>
          </w:rPr>
          <w:t>вступающей в силу</w:t>
        </w:r>
      </w:hyperlink>
      <w:r>
        <w:t xml:space="preserve"> с 23 января 2015 г.</w:t>
      </w:r>
    </w:p>
    <w:p>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pPr>
        <w:pStyle w:val="afa"/>
        <w:rPr>
          <w:color w:val="000000"/>
          <w:sz w:val="16"/>
          <w:szCs w:val="16"/>
        </w:rPr>
      </w:pPr>
      <w:bookmarkStart w:id="453" w:name="sub_3818"/>
      <w:r>
        <w:rPr>
          <w:color w:val="000000"/>
          <w:sz w:val="16"/>
          <w:szCs w:val="16"/>
        </w:rPr>
        <w:t>Информация об изменениях:</w:t>
      </w:r>
    </w:p>
    <w:bookmarkEnd w:id="453"/>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18, </w:t>
      </w:r>
      <w:hyperlink r:id="rId212" w:history="1">
        <w:r>
          <w:rPr>
            <w:rStyle w:val="a4"/>
          </w:rPr>
          <w:t>вступающей в силу</w:t>
        </w:r>
      </w:hyperlink>
      <w:r>
        <w:t xml:space="preserve"> с 23 января 2015 г.</w:t>
      </w:r>
    </w:p>
    <w:p>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afa"/>
        <w:rPr>
          <w:color w:val="000000"/>
          <w:sz w:val="16"/>
          <w:szCs w:val="16"/>
        </w:rPr>
      </w:pPr>
      <w:bookmarkStart w:id="454" w:name="sub_3819"/>
      <w:r>
        <w:rPr>
          <w:color w:val="000000"/>
          <w:sz w:val="16"/>
          <w:szCs w:val="16"/>
        </w:rPr>
        <w:t>Информация об изменениях:</w:t>
      </w:r>
    </w:p>
    <w:bookmarkEnd w:id="454"/>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19, </w:t>
      </w:r>
      <w:hyperlink r:id="rId213" w:history="1">
        <w:r>
          <w:rPr>
            <w:rStyle w:val="a4"/>
          </w:rPr>
          <w:t>вступающей в силу</w:t>
        </w:r>
      </w:hyperlink>
      <w:r>
        <w:t xml:space="preserve"> с 23 января 2015 г.</w:t>
      </w:r>
    </w:p>
    <w:p>
      <w:r>
        <w:t xml:space="preserve">19. </w:t>
      </w:r>
      <w:hyperlink r:id="rId214" w:history="1">
        <w:r>
          <w:rPr>
            <w:rStyle w:val="a4"/>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afa"/>
        <w:rPr>
          <w:color w:val="000000"/>
          <w:sz w:val="16"/>
          <w:szCs w:val="16"/>
        </w:rPr>
      </w:pPr>
      <w:bookmarkStart w:id="455" w:name="sub_3820"/>
      <w:r>
        <w:rPr>
          <w:color w:val="000000"/>
          <w:sz w:val="16"/>
          <w:szCs w:val="16"/>
        </w:rPr>
        <w:lastRenderedPageBreak/>
        <w:t>Информация об изменениях:</w:t>
      </w:r>
    </w:p>
    <w:bookmarkEnd w:id="455"/>
    <w:p>
      <w:pPr>
        <w:pStyle w:val="afb"/>
      </w:pPr>
      <w:r>
        <w:fldChar w:fldCharType="begin"/>
      </w:r>
      <w:r>
        <w:instrText>HYPERLINK "garantF1://70733226.6"</w:instrText>
      </w:r>
      <w:r>
        <w:fldChar w:fldCharType="separate"/>
      </w:r>
      <w:r>
        <w:rPr>
          <w:rStyle w:val="a4"/>
        </w:rPr>
        <w:t>Федеральным законом</w:t>
      </w:r>
      <w:r>
        <w:fldChar w:fldCharType="end"/>
      </w:r>
      <w:r>
        <w:t xml:space="preserve"> от 31 декабря 2014 г. N 532-ФЗ статья 38 настоящего Федерального закона дополнена частью 20, </w:t>
      </w:r>
      <w:hyperlink r:id="rId215" w:history="1">
        <w:r>
          <w:rPr>
            <w:rStyle w:val="a4"/>
          </w:rPr>
          <w:t>вступающей в силу</w:t>
        </w:r>
      </w:hyperlink>
      <w:r>
        <w:t xml:space="preserve"> с 23 января 2015 г.</w:t>
      </w:r>
    </w:p>
    <w:p>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afa"/>
        <w:rPr>
          <w:color w:val="000000"/>
          <w:sz w:val="16"/>
          <w:szCs w:val="16"/>
        </w:rPr>
      </w:pPr>
      <w:r>
        <w:rPr>
          <w:color w:val="000000"/>
          <w:sz w:val="16"/>
          <w:szCs w:val="16"/>
        </w:rPr>
        <w:t>ГАРАНТ:</w:t>
      </w:r>
    </w:p>
    <w:p>
      <w:pPr>
        <w:pStyle w:val="afa"/>
      </w:pPr>
      <w:r>
        <w:t>См. комментарии к статье 38 настоящего Федерального закона</w:t>
      </w:r>
    </w:p>
    <w:p>
      <w:pPr>
        <w:pStyle w:val="afa"/>
      </w:pPr>
    </w:p>
    <w:p>
      <w:pPr>
        <w:pStyle w:val="afa"/>
      </w:pPr>
      <w:bookmarkStart w:id="456" w:name="sub_39"/>
      <w:r>
        <w:t xml:space="preserve">Статья 39 настоящего Федерального закона </w:t>
      </w:r>
      <w:hyperlink w:anchor="sub_1012" w:history="1">
        <w:r>
          <w:rPr>
            <w:rStyle w:val="a4"/>
          </w:rPr>
          <w:t>вступает в силу</w:t>
        </w:r>
      </w:hyperlink>
      <w:r>
        <w:t xml:space="preserve"> с 1 января 2012 г.</w:t>
      </w:r>
    </w:p>
    <w:bookmarkEnd w:id="456"/>
    <w:p>
      <w:pPr>
        <w:pStyle w:val="af2"/>
      </w:pPr>
      <w:r>
        <w:rPr>
          <w:rStyle w:val="a3"/>
        </w:rPr>
        <w:t>Статья 39</w:t>
      </w:r>
      <w:r>
        <w:t>. Лечебное питание</w:t>
      </w:r>
    </w:p>
    <w:p>
      <w:bookmarkStart w:id="457" w:name="sub_391"/>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bookmarkStart w:id="458" w:name="sub_392"/>
      <w:bookmarkEnd w:id="457"/>
      <w: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w:t>
      </w:r>
      <w:r>
        <w:lastRenderedPageBreak/>
        <w:t>продуктов лечебного питания, подвергаемых соответствующей технологической обработке.</w:t>
      </w:r>
    </w:p>
    <w:p>
      <w:bookmarkStart w:id="459" w:name="sub_393"/>
      <w:bookmarkEnd w:id="458"/>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bookmarkStart w:id="460" w:name="sub_394"/>
      <w:bookmarkEnd w:id="459"/>
      <w:r>
        <w:t xml:space="preserve">4. </w:t>
      </w:r>
      <w:hyperlink r:id="rId216" w:history="1">
        <w:r>
          <w:rPr>
            <w:rStyle w:val="a4"/>
          </w:rPr>
          <w:t>Нормы</w:t>
        </w:r>
      </w:hyperlink>
      <w:r>
        <w:t xml:space="preserve"> лечебного питания утверждаются уполномоченным федеральным органом исполнительной власти.</w:t>
      </w:r>
    </w:p>
    <w:bookmarkEnd w:id="460"/>
    <w:p>
      <w:pPr>
        <w:pStyle w:val="afa"/>
        <w:rPr>
          <w:color w:val="000000"/>
          <w:sz w:val="16"/>
          <w:szCs w:val="16"/>
        </w:rPr>
      </w:pPr>
      <w:r>
        <w:rPr>
          <w:color w:val="000000"/>
          <w:sz w:val="16"/>
          <w:szCs w:val="16"/>
        </w:rPr>
        <w:t>ГАРАНТ:</w:t>
      </w:r>
    </w:p>
    <w:p>
      <w:pPr>
        <w:pStyle w:val="afa"/>
      </w:pPr>
      <w:r>
        <w:t xml:space="preserve">См. </w:t>
      </w:r>
      <w:hyperlink r:id="rId217" w:history="1">
        <w:r>
          <w:rPr>
            <w:rStyle w:val="a4"/>
          </w:rPr>
          <w:t>Инструкцию</w:t>
        </w:r>
      </w:hyperlink>
      <w:r>
        <w:t xml:space="preserve"> по организации лечебного питания в лечебно-профилактических учреждениях, утвержденную </w:t>
      </w:r>
      <w:hyperlink r:id="rId218" w:history="1">
        <w:r>
          <w:rPr>
            <w:rStyle w:val="a4"/>
          </w:rPr>
          <w:t>приказом</w:t>
        </w:r>
      </w:hyperlink>
      <w:r>
        <w:t xml:space="preserve"> Минздрава РФ от 5 августа 2003 г. N 330</w:t>
      </w:r>
    </w:p>
    <w:p>
      <w:pPr>
        <w:pStyle w:val="afa"/>
      </w:pPr>
      <w:r>
        <w:t>См. комментарии к статье 39 настоящего Федерального закона</w:t>
      </w:r>
    </w:p>
    <w:p>
      <w:pPr>
        <w:pStyle w:val="afa"/>
      </w:pPr>
    </w:p>
    <w:p>
      <w:pPr>
        <w:pStyle w:val="afa"/>
      </w:pPr>
      <w:bookmarkStart w:id="461" w:name="sub_40"/>
      <w:r>
        <w:t xml:space="preserve">Статья 40 настоящего Федерального закона </w:t>
      </w:r>
      <w:hyperlink w:anchor="sub_1012" w:history="1">
        <w:r>
          <w:rPr>
            <w:rStyle w:val="a4"/>
          </w:rPr>
          <w:t>вступает в силу</w:t>
        </w:r>
      </w:hyperlink>
      <w:r>
        <w:t xml:space="preserve"> с 1 января 2012 г.</w:t>
      </w:r>
    </w:p>
    <w:bookmarkEnd w:id="461"/>
    <w:p>
      <w:pPr>
        <w:pStyle w:val="af2"/>
      </w:pPr>
      <w:r>
        <w:rPr>
          <w:rStyle w:val="a3"/>
        </w:rPr>
        <w:t>Статья 40</w:t>
      </w:r>
      <w:r>
        <w:t>. Медицинская реабилитация и санаторно-курортное лечение</w:t>
      </w:r>
    </w:p>
    <w:p>
      <w:bookmarkStart w:id="462" w:name="sub_4001"/>
      <w: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w:t>
      </w:r>
      <w:r>
        <w:lastRenderedPageBreak/>
        <w:t>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bookmarkStart w:id="463" w:name="sub_4002"/>
      <w:bookmarkEnd w:id="462"/>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afa"/>
        <w:rPr>
          <w:color w:val="000000"/>
          <w:sz w:val="16"/>
          <w:szCs w:val="16"/>
        </w:rPr>
      </w:pPr>
      <w:bookmarkStart w:id="464" w:name="sub_4003"/>
      <w:bookmarkEnd w:id="463"/>
      <w:r>
        <w:rPr>
          <w:color w:val="000000"/>
          <w:sz w:val="16"/>
          <w:szCs w:val="16"/>
        </w:rPr>
        <w:t>Информация об изменениях:</w:t>
      </w:r>
    </w:p>
    <w:bookmarkEnd w:id="464"/>
    <w:p>
      <w:pPr>
        <w:pStyle w:val="afb"/>
      </w:pPr>
      <w:r>
        <w:fldChar w:fldCharType="begin"/>
      </w:r>
      <w:r>
        <w:instrText>HYPERLINK "garantF1://70414766.59011"</w:instrText>
      </w:r>
      <w:r>
        <w:fldChar w:fldCharType="separate"/>
      </w:r>
      <w:r>
        <w:rPr>
          <w:rStyle w:val="a4"/>
        </w:rPr>
        <w:t>Федеральным законом</w:t>
      </w:r>
      <w:r>
        <w:fldChar w:fldCharType="end"/>
      </w:r>
      <w:r>
        <w:t xml:space="preserve"> от 25 ноября 2013 г. N 317-ФЗ в часть 3 статьи 40 настоящего Федерального закона внесены изменения</w:t>
      </w:r>
    </w:p>
    <w:p>
      <w:pPr>
        <w:pStyle w:val="afb"/>
      </w:pPr>
      <w:hyperlink r:id="rId219" w:history="1">
        <w:r>
          <w:rPr>
            <w:rStyle w:val="a4"/>
          </w:rPr>
          <w:t>См. текст части в предыдущей редакции</w:t>
        </w:r>
      </w:hyperlink>
    </w:p>
    <w:p>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bookmarkStart w:id="465" w:name="sub_4004"/>
      <w:r>
        <w:t>4. Санаторно-курортное лечение направлено на:</w:t>
      </w:r>
    </w:p>
    <w:p>
      <w:bookmarkStart w:id="466" w:name="sub_4041"/>
      <w:bookmarkEnd w:id="465"/>
      <w:r>
        <w:lastRenderedPageBreak/>
        <w:t>1) активацию защитно-приспособительных реакций организма в целях профилактики заболеваний, оздоровления;</w:t>
      </w:r>
    </w:p>
    <w:p>
      <w:bookmarkStart w:id="467" w:name="sub_4042"/>
      <w:bookmarkEnd w:id="466"/>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bookmarkStart w:id="468" w:name="sub_4005"/>
      <w:bookmarkEnd w:id="467"/>
      <w:r>
        <w:t xml:space="preserve">5. Порядок </w:t>
      </w:r>
      <w:hyperlink r:id="rId220" w:history="1">
        <w:r>
          <w:rPr>
            <w:rStyle w:val="a4"/>
          </w:rPr>
          <w:t>организации медицинской реабилитации</w:t>
        </w:r>
      </w:hyperlink>
      <w:r>
        <w:t xml:space="preserve"> и </w:t>
      </w:r>
      <w:hyperlink r:id="rId221" w:history="1">
        <w:r>
          <w:rPr>
            <w:rStyle w:val="a4"/>
          </w:rPr>
          <w:t>санаторно-курортного лечения</w:t>
        </w:r>
      </w:hyperlink>
      <w:r>
        <w:t xml:space="preserve">, перечень медицинских показаний и </w:t>
      </w:r>
      <w:hyperlink r:id="rId222" w:history="1">
        <w:r>
          <w:rPr>
            <w:rStyle w:val="a4"/>
          </w:rPr>
          <w:t>противопоказаний</w:t>
        </w:r>
      </w:hyperlink>
      <w:r>
        <w:t xml:space="preserve"> для медицинской реабилитации и санаторно-курортного лечения утверждаются уполномоченным федеральным органом исполнительной власти.</w:t>
      </w:r>
    </w:p>
    <w:bookmarkEnd w:id="468"/>
    <w:p>
      <w:pPr>
        <w:pStyle w:val="afa"/>
        <w:rPr>
          <w:color w:val="000000"/>
          <w:sz w:val="16"/>
          <w:szCs w:val="16"/>
        </w:rPr>
      </w:pPr>
      <w:r>
        <w:rPr>
          <w:color w:val="000000"/>
          <w:sz w:val="16"/>
          <w:szCs w:val="16"/>
        </w:rPr>
        <w:t>ГАРАНТ:</w:t>
      </w:r>
    </w:p>
    <w:p>
      <w:pPr>
        <w:pStyle w:val="afa"/>
      </w:pPr>
      <w:r>
        <w:t>См. комментарии к статье 40 настоящего Федерального закона</w:t>
      </w:r>
    </w:p>
    <w:p>
      <w:pPr>
        <w:pStyle w:val="afa"/>
      </w:pPr>
    </w:p>
    <w:p>
      <w:pPr>
        <w:pStyle w:val="afa"/>
      </w:pPr>
      <w:bookmarkStart w:id="469" w:name="sub_41"/>
      <w:r>
        <w:t xml:space="preserve">Статья 41 настоящего Федерального закона </w:t>
      </w:r>
      <w:hyperlink w:anchor="sub_1012" w:history="1">
        <w:r>
          <w:rPr>
            <w:rStyle w:val="a4"/>
          </w:rPr>
          <w:t>вступает в силу</w:t>
        </w:r>
      </w:hyperlink>
      <w:r>
        <w:t xml:space="preserve"> с 1 января 2012 г.</w:t>
      </w:r>
    </w:p>
    <w:bookmarkEnd w:id="469"/>
    <w:p>
      <w:pPr>
        <w:pStyle w:val="af2"/>
      </w:pPr>
      <w:r>
        <w:rPr>
          <w:rStyle w:val="a3"/>
        </w:rPr>
        <w:t>Статья 41</w:t>
      </w:r>
      <w:r>
        <w:t>. Организация и оказание медицинской помощи при чрезвычайных ситуациях</w:t>
      </w:r>
    </w:p>
    <w:p>
      <w:bookmarkStart w:id="470" w:name="sub_411"/>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bookmarkStart w:id="471" w:name="sub_412"/>
      <w:bookmarkEnd w:id="470"/>
      <w:r>
        <w:t xml:space="preserve">2. Всероссийская служба медицины катастроф является </w:t>
      </w:r>
      <w:r>
        <w:lastRenderedPageBreak/>
        <w:t xml:space="preserve">функциональной подсистемой </w:t>
      </w:r>
      <w:hyperlink r:id="rId223" w:history="1">
        <w:r>
          <w:rPr>
            <w:rStyle w:val="a4"/>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bookmarkStart w:id="472" w:name="sub_413"/>
      <w:bookmarkEnd w:id="471"/>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bookmarkStart w:id="473" w:name="sub_414"/>
      <w:bookmarkEnd w:id="472"/>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bookmarkStart w:id="474" w:name="sub_415"/>
      <w:bookmarkEnd w:id="473"/>
      <w:r>
        <w:t xml:space="preserve">5. </w:t>
      </w:r>
      <w:hyperlink r:id="rId224" w:history="1">
        <w:r>
          <w:rPr>
            <w:rStyle w:val="a4"/>
          </w:rPr>
          <w:t>Положение</w:t>
        </w:r>
      </w:hyperlink>
      <w:r>
        <w:t xml:space="preserve"> о Всероссийской службе медицины катастроф утверждается Правительством Российской Федерации.</w:t>
      </w:r>
    </w:p>
    <w:p>
      <w:bookmarkStart w:id="475" w:name="sub_416"/>
      <w:bookmarkEnd w:id="474"/>
      <w:r>
        <w:lastRenderedPageBreak/>
        <w:t>6. Руководитель Всероссийской службы медицины катастроф вправе принимать решение о медицинской эвакуации при чрезвычайных ситуациях.</w:t>
      </w:r>
    </w:p>
    <w:bookmarkEnd w:id="475"/>
    <w:p>
      <w:pPr>
        <w:pStyle w:val="afa"/>
        <w:rPr>
          <w:color w:val="000000"/>
          <w:sz w:val="16"/>
          <w:szCs w:val="16"/>
        </w:rPr>
      </w:pPr>
      <w:r>
        <w:rPr>
          <w:color w:val="000000"/>
          <w:sz w:val="16"/>
          <w:szCs w:val="16"/>
        </w:rPr>
        <w:t>ГАРАНТ:</w:t>
      </w:r>
    </w:p>
    <w:p>
      <w:pPr>
        <w:pStyle w:val="afa"/>
      </w:pPr>
      <w:r>
        <w:t>См. комментарии к статье 41 настоящего Федерального закона</w:t>
      </w:r>
    </w:p>
    <w:p>
      <w:pPr>
        <w:pStyle w:val="afa"/>
      </w:pPr>
    </w:p>
    <w:p>
      <w:pPr>
        <w:pStyle w:val="afa"/>
        <w:rPr>
          <w:color w:val="000000"/>
          <w:sz w:val="16"/>
          <w:szCs w:val="16"/>
        </w:rPr>
      </w:pPr>
      <w:bookmarkStart w:id="476" w:name="sub_42"/>
      <w:r>
        <w:rPr>
          <w:color w:val="000000"/>
          <w:sz w:val="16"/>
          <w:szCs w:val="16"/>
        </w:rPr>
        <w:t>Информация об изменениях:</w:t>
      </w:r>
    </w:p>
    <w:bookmarkEnd w:id="476"/>
    <w:p>
      <w:pPr>
        <w:pStyle w:val="afb"/>
      </w:pPr>
      <w:r>
        <w:fldChar w:fldCharType="begin"/>
      </w:r>
      <w:r>
        <w:instrText>HYPERLINK "garantF1://70671756.31"</w:instrText>
      </w:r>
      <w:r>
        <w:fldChar w:fldCharType="separate"/>
      </w:r>
      <w:r>
        <w:rPr>
          <w:rStyle w:val="a4"/>
        </w:rPr>
        <w:t>Федеральным законом</w:t>
      </w:r>
      <w:r>
        <w:fldChar w:fldCharType="end"/>
      </w:r>
      <w:r>
        <w:t xml:space="preserve"> от 22 октября 2014 г. N 314-Ф3 наименование статьи 42 настоящего Федерального закона изложено в новой редакции</w:t>
      </w:r>
    </w:p>
    <w:p>
      <w:pPr>
        <w:pStyle w:val="afb"/>
      </w:pPr>
      <w:hyperlink r:id="rId225" w:history="1">
        <w:r>
          <w:rPr>
            <w:rStyle w:val="a4"/>
          </w:rPr>
          <w:t>См. текст наименования в предыдущей редакции</w:t>
        </w:r>
      </w:hyperlink>
    </w:p>
    <w:p>
      <w:pPr>
        <w:pStyle w:val="af2"/>
      </w:pPr>
      <w:r>
        <w:rPr>
          <w:rStyle w:val="a3"/>
        </w:rPr>
        <w:t>Статья 42</w:t>
      </w:r>
      <w:r>
        <w:t>. Особенности организации оказания медицинской помощи отдельным категориям граждан</w:t>
      </w:r>
    </w:p>
    <w:p>
      <w:pPr>
        <w:pStyle w:val="afa"/>
        <w:rPr>
          <w:color w:val="000000"/>
          <w:sz w:val="16"/>
          <w:szCs w:val="16"/>
        </w:rPr>
      </w:pPr>
      <w:bookmarkStart w:id="477" w:name="sub_421"/>
      <w:r>
        <w:rPr>
          <w:color w:val="000000"/>
          <w:sz w:val="16"/>
          <w:szCs w:val="16"/>
        </w:rPr>
        <w:t>Информация об изменениях:</w:t>
      </w:r>
    </w:p>
    <w:bookmarkEnd w:id="477"/>
    <w:p>
      <w:pPr>
        <w:pStyle w:val="afb"/>
      </w:pPr>
      <w:r>
        <w:fldChar w:fldCharType="begin"/>
      </w:r>
      <w:r>
        <w:instrText>HYPERLINK "garantF1://70414766.59012"</w:instrText>
      </w:r>
      <w:r>
        <w:fldChar w:fldCharType="separate"/>
      </w:r>
      <w:r>
        <w:rPr>
          <w:rStyle w:val="a4"/>
        </w:rPr>
        <w:t>Федеральным законом</w:t>
      </w:r>
      <w:r>
        <w:fldChar w:fldCharType="end"/>
      </w:r>
      <w:r>
        <w:t xml:space="preserve"> от 25 ноября 2013 г. N 317-ФЗ в часть 1 статьи 42 настоящего Федерального закона внесены изменения</w:t>
      </w:r>
    </w:p>
    <w:p>
      <w:pPr>
        <w:pStyle w:val="afb"/>
      </w:pPr>
      <w:hyperlink r:id="rId226" w:history="1">
        <w:r>
          <w:rPr>
            <w:rStyle w:val="a4"/>
          </w:rPr>
          <w:t>См. текст части в предыдущей редакции</w:t>
        </w:r>
      </w:hyperlink>
    </w:p>
    <w:p>
      <w:r>
        <w:t xml:space="preserve">1. </w:t>
      </w:r>
      <w:hyperlink r:id="rId227" w:history="1">
        <w:r>
          <w:rPr>
            <w:rStyle w:val="a4"/>
          </w:rPr>
          <w:t>Особенности организации</w:t>
        </w:r>
      </w:hyperlink>
      <w:r>
        <w:t xml:space="preserve">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r>
        <w:lastRenderedPageBreak/>
        <w:t>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bookmarkStart w:id="478" w:name="sub_422"/>
      <w:r>
        <w:t xml:space="preserve">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28" w:history="1">
        <w:r>
          <w:rPr>
            <w:rStyle w:val="a4"/>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pPr>
        <w:pStyle w:val="afa"/>
        <w:rPr>
          <w:color w:val="000000"/>
          <w:sz w:val="16"/>
          <w:szCs w:val="16"/>
        </w:rPr>
      </w:pPr>
      <w:bookmarkStart w:id="479" w:name="sub_423"/>
      <w:bookmarkEnd w:id="478"/>
      <w:r>
        <w:rPr>
          <w:color w:val="000000"/>
          <w:sz w:val="16"/>
          <w:szCs w:val="16"/>
        </w:rPr>
        <w:t>Информация об изменениях:</w:t>
      </w:r>
    </w:p>
    <w:bookmarkEnd w:id="479"/>
    <w:p>
      <w:pPr>
        <w:pStyle w:val="afb"/>
      </w:pPr>
      <w:r>
        <w:fldChar w:fldCharType="begin"/>
      </w:r>
      <w:r>
        <w:instrText>HYPERLINK "garantF1://70671756.32"</w:instrText>
      </w:r>
      <w:r>
        <w:fldChar w:fldCharType="separate"/>
      </w:r>
      <w:r>
        <w:rPr>
          <w:rStyle w:val="a4"/>
        </w:rPr>
        <w:t>Федеральным законом</w:t>
      </w:r>
      <w:r>
        <w:fldChar w:fldCharType="end"/>
      </w:r>
      <w:r>
        <w:t xml:space="preserve"> от 22 октября 2014 г. N 314-Ф3 статья 42 настоящего Федерального закона дополнена частью 3</w:t>
      </w:r>
    </w:p>
    <w:p>
      <w:r>
        <w:t xml:space="preserve">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w:t>
      </w:r>
      <w:hyperlink r:id="rId229" w:history="1">
        <w:r>
          <w:rPr>
            <w:rStyle w:val="a4"/>
          </w:rPr>
          <w:t>актами</w:t>
        </w:r>
      </w:hyperlink>
      <w:r>
        <w:t xml:space="preserve"> Президента Российской Федерации и актами Правительства Российской Федерации.</w:t>
      </w:r>
    </w:p>
    <w:p>
      <w:pPr>
        <w:pStyle w:val="afa"/>
        <w:rPr>
          <w:color w:val="000000"/>
          <w:sz w:val="16"/>
          <w:szCs w:val="16"/>
        </w:rPr>
      </w:pPr>
      <w:r>
        <w:rPr>
          <w:color w:val="000000"/>
          <w:sz w:val="16"/>
          <w:szCs w:val="16"/>
        </w:rPr>
        <w:t>ГАРАНТ:</w:t>
      </w:r>
    </w:p>
    <w:p>
      <w:pPr>
        <w:pStyle w:val="afa"/>
      </w:pPr>
      <w:r>
        <w:t>См. комментарии к статье 42 настоящего Федерального закона</w:t>
      </w:r>
    </w:p>
    <w:p>
      <w:pPr>
        <w:pStyle w:val="afa"/>
      </w:pPr>
    </w:p>
    <w:p>
      <w:pPr>
        <w:pStyle w:val="afa"/>
      </w:pPr>
      <w:bookmarkStart w:id="480" w:name="sub_43"/>
      <w:r>
        <w:t xml:space="preserve">Статья 43 настоящего Федерального закона </w:t>
      </w:r>
      <w:hyperlink w:anchor="sub_1012" w:history="1">
        <w:r>
          <w:rPr>
            <w:rStyle w:val="a4"/>
          </w:rPr>
          <w:t>вступает в силу</w:t>
        </w:r>
      </w:hyperlink>
      <w:r>
        <w:t xml:space="preserve"> с 1 января 2012 г.</w:t>
      </w:r>
    </w:p>
    <w:bookmarkEnd w:id="480"/>
    <w:p>
      <w:pPr>
        <w:pStyle w:val="af2"/>
      </w:pPr>
      <w:r>
        <w:rPr>
          <w:rStyle w:val="a3"/>
        </w:rPr>
        <w:lastRenderedPageBreak/>
        <w:t>Статья 43</w:t>
      </w:r>
      <w:r>
        <w:t>.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bookmarkStart w:id="481" w:name="sub_431"/>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bookmarkStart w:id="482" w:name="sub_432"/>
      <w:bookmarkEnd w:id="481"/>
      <w:r>
        <w:t xml:space="preserve">2. </w:t>
      </w:r>
      <w:hyperlink r:id="rId230" w:history="1">
        <w:r>
          <w:rPr>
            <w:rStyle w:val="a4"/>
          </w:rPr>
          <w:t>Перечень</w:t>
        </w:r>
      </w:hyperlink>
      <w:r>
        <w:t xml:space="preserve"> социально значимых заболеваний и </w:t>
      </w:r>
      <w:hyperlink r:id="rId231" w:history="1">
        <w:r>
          <w:rPr>
            <w:rStyle w:val="a4"/>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End w:id="482"/>
    <w:p>
      <w:pPr>
        <w:pStyle w:val="afa"/>
        <w:rPr>
          <w:color w:val="000000"/>
          <w:sz w:val="16"/>
          <w:szCs w:val="16"/>
        </w:rPr>
      </w:pPr>
      <w:r>
        <w:rPr>
          <w:color w:val="000000"/>
          <w:sz w:val="16"/>
          <w:szCs w:val="16"/>
        </w:rPr>
        <w:t>Информация об изменениях:</w:t>
      </w:r>
    </w:p>
    <w:p>
      <w:pPr>
        <w:pStyle w:val="afb"/>
      </w:pPr>
      <w:hyperlink r:id="rId232" w:history="1">
        <w:r>
          <w:rPr>
            <w:rStyle w:val="a4"/>
          </w:rPr>
          <w:t>Федеральным законом</w:t>
        </w:r>
      </w:hyperlink>
      <w:r>
        <w:t xml:space="preserve"> от 3 июля 2016 г. N 286-ФЗ статья 43 настоящего Федерального закона дополнена </w:t>
      </w:r>
      <w:hyperlink r:id="rId233" w:history="1">
        <w:r>
          <w:rPr>
            <w:rStyle w:val="a4"/>
          </w:rPr>
          <w:t>частями 2.1 - 2.2</w:t>
        </w:r>
      </w:hyperlink>
      <w:r>
        <w:t xml:space="preserve">, </w:t>
      </w:r>
      <w:hyperlink r:id="rId234" w:history="1">
        <w:r>
          <w:rPr>
            <w:rStyle w:val="a4"/>
          </w:rPr>
          <w:t>вступающими в силу</w:t>
        </w:r>
      </w:hyperlink>
      <w:r>
        <w:t xml:space="preserve"> с 1 января 2017 г.</w:t>
      </w:r>
    </w:p>
    <w:p>
      <w:bookmarkStart w:id="483" w:name="sub_433"/>
      <w:r>
        <w:t xml:space="preserve">3. Особенности организации оказания медицинской помощи при отдельных заболеваниях, указанных в </w:t>
      </w:r>
      <w:hyperlink w:anchor="sub_431" w:history="1">
        <w:r>
          <w:rPr>
            <w:rStyle w:val="a4"/>
          </w:rPr>
          <w:t>части 1</w:t>
        </w:r>
      </w:hyperlink>
      <w:r>
        <w:t xml:space="preserve"> настоящей статьи, могут устанавливаться отдельными федеральными законами.</w:t>
      </w:r>
    </w:p>
    <w:bookmarkEnd w:id="483"/>
    <w:p>
      <w:pPr>
        <w:pStyle w:val="afa"/>
        <w:rPr>
          <w:color w:val="000000"/>
          <w:sz w:val="16"/>
          <w:szCs w:val="16"/>
        </w:rPr>
      </w:pPr>
      <w:r>
        <w:rPr>
          <w:color w:val="000000"/>
          <w:sz w:val="16"/>
          <w:szCs w:val="16"/>
        </w:rPr>
        <w:t>ГАРАНТ:</w:t>
      </w:r>
    </w:p>
    <w:p>
      <w:pPr>
        <w:pStyle w:val="afa"/>
      </w:pPr>
      <w:r>
        <w:t>См. комментарии к статье 43 настоящего Федерального закона</w:t>
      </w:r>
    </w:p>
    <w:p>
      <w:pPr>
        <w:pStyle w:val="afa"/>
      </w:pPr>
    </w:p>
    <w:p>
      <w:pPr>
        <w:pStyle w:val="afa"/>
        <w:rPr>
          <w:color w:val="000000"/>
          <w:sz w:val="16"/>
          <w:szCs w:val="16"/>
        </w:rPr>
      </w:pPr>
      <w:bookmarkStart w:id="484" w:name="sub_44"/>
      <w:r>
        <w:rPr>
          <w:color w:val="000000"/>
          <w:sz w:val="16"/>
          <w:szCs w:val="16"/>
        </w:rPr>
        <w:t>Информация об изменениях:</w:t>
      </w:r>
    </w:p>
    <w:bookmarkEnd w:id="484"/>
    <w:p>
      <w:pPr>
        <w:pStyle w:val="afb"/>
      </w:pPr>
      <w:r>
        <w:lastRenderedPageBreak/>
        <w:fldChar w:fldCharType="begin"/>
      </w:r>
      <w:r>
        <w:instrText>HYPERLINK "garantF1://71285142.131"</w:instrText>
      </w:r>
      <w:r>
        <w:fldChar w:fldCharType="separate"/>
      </w:r>
      <w:r>
        <w:rPr>
          <w:rStyle w:val="a4"/>
        </w:rPr>
        <w:t>Федеральным законом</w:t>
      </w:r>
      <w:r>
        <w:fldChar w:fldCharType="end"/>
      </w:r>
      <w:r>
        <w:t xml:space="preserve"> от 26 апреля 2016 г. N 112-ФЗ наименование статьи 44 настоящего Федерального закона изложено в новой редакции</w:t>
      </w:r>
    </w:p>
    <w:p>
      <w:pPr>
        <w:pStyle w:val="afb"/>
      </w:pPr>
      <w:hyperlink r:id="rId235" w:history="1">
        <w:r>
          <w:rPr>
            <w:rStyle w:val="a4"/>
          </w:rPr>
          <w:t>См. текст наименования в предыдущей редакции</w:t>
        </w:r>
      </w:hyperlink>
    </w:p>
    <w:p>
      <w:pPr>
        <w:pStyle w:val="af2"/>
      </w:pPr>
      <w:r>
        <w:rPr>
          <w:rStyle w:val="a3"/>
        </w:rPr>
        <w:t>Статья 44</w:t>
      </w:r>
      <w:r>
        <w:t>.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bookmarkStart w:id="485" w:name="sub_441"/>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bookmarkStart w:id="486" w:name="sub_442"/>
      <w:bookmarkEnd w:id="485"/>
      <w:r>
        <w:t xml:space="preserve">2. </w:t>
      </w:r>
      <w:hyperlink r:id="rId236" w:history="1">
        <w:r>
          <w:rPr>
            <w:rStyle w:val="a4"/>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bookmarkStart w:id="487" w:name="sub_443"/>
      <w:bookmarkEnd w:id="486"/>
      <w:r>
        <w:t xml:space="preserve">3. </w:t>
      </w:r>
      <w:hyperlink r:id="rId237" w:history="1">
        <w:r>
          <w:rPr>
            <w:rStyle w:val="a4"/>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sub_442" w:history="1">
        <w:r>
          <w:rPr>
            <w:rStyle w:val="a4"/>
          </w:rPr>
          <w:t>части 2</w:t>
        </w:r>
      </w:hyperlink>
      <w:r>
        <w:t xml:space="preserve"> настоящей статьи, утверждается Правительством Российской Федерации.</w:t>
      </w:r>
    </w:p>
    <w:p>
      <w:pPr>
        <w:pStyle w:val="afa"/>
        <w:rPr>
          <w:color w:val="000000"/>
          <w:sz w:val="16"/>
          <w:szCs w:val="16"/>
        </w:rPr>
      </w:pPr>
      <w:bookmarkStart w:id="488" w:name="sub_444"/>
      <w:bookmarkEnd w:id="487"/>
      <w:r>
        <w:rPr>
          <w:color w:val="000000"/>
          <w:sz w:val="16"/>
          <w:szCs w:val="16"/>
        </w:rPr>
        <w:t>Информация об изменениях:</w:t>
      </w:r>
    </w:p>
    <w:bookmarkEnd w:id="488"/>
    <w:p>
      <w:pPr>
        <w:pStyle w:val="afb"/>
      </w:pPr>
      <w:r>
        <w:fldChar w:fldCharType="begin"/>
      </w:r>
      <w:r>
        <w:instrText>HYPERLINK "garantF1://70414766.59013"</w:instrText>
      </w:r>
      <w:r>
        <w:fldChar w:fldCharType="separate"/>
      </w:r>
      <w:r>
        <w:rPr>
          <w:rStyle w:val="a4"/>
        </w:rPr>
        <w:t>Федеральным законом</w:t>
      </w:r>
      <w:r>
        <w:fldChar w:fldCharType="end"/>
      </w:r>
      <w:r>
        <w:t xml:space="preserve"> от 25 ноября 2013 г. N 317-ФЗ в часть 4 статьи 44 настоящего Федерального закона внесены изменения</w:t>
      </w:r>
    </w:p>
    <w:p>
      <w:pPr>
        <w:pStyle w:val="afb"/>
      </w:pPr>
      <w:hyperlink r:id="rId238" w:history="1">
        <w:r>
          <w:rPr>
            <w:rStyle w:val="a4"/>
          </w:rPr>
          <w:t>См. текст части в предыдущей редакции</w:t>
        </w:r>
      </w:hyperlink>
    </w:p>
    <w:p>
      <w:r>
        <w:t xml:space="preserve">4. В целях обеспечения граждан, страдающих заболеваниями, включенными в </w:t>
      </w:r>
      <w:hyperlink r:id="rId239" w:history="1">
        <w:r>
          <w:rPr>
            <w:rStyle w:val="a4"/>
          </w:rPr>
          <w:t>перечень</w:t>
        </w:r>
      </w:hyperlink>
      <w:r>
        <w:t xml:space="preserve">, утвержденный в соответствии </w:t>
      </w:r>
      <w:r>
        <w:lastRenderedPageBreak/>
        <w:t xml:space="preserve">с </w:t>
      </w:r>
      <w:hyperlink w:anchor="sub_443" w:history="1">
        <w:r>
          <w:rPr>
            <w:rStyle w:val="a4"/>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bookmarkStart w:id="489" w:name="sub_4441"/>
      <w:r>
        <w:t>1) страховой номер индивидуального лицевого счета гражданина в системе обязательного пенсионного страхования (при наличии);</w:t>
      </w:r>
    </w:p>
    <w:p>
      <w:bookmarkStart w:id="490" w:name="sub_4442"/>
      <w:bookmarkEnd w:id="489"/>
      <w:r>
        <w:t>2) фамилия, имя, отчество, а также фамилия, которая была у гражданина при рождении;</w:t>
      </w:r>
    </w:p>
    <w:p>
      <w:bookmarkStart w:id="491" w:name="sub_4443"/>
      <w:bookmarkEnd w:id="490"/>
      <w:r>
        <w:t>3) дата рождения;</w:t>
      </w:r>
    </w:p>
    <w:p>
      <w:bookmarkStart w:id="492" w:name="sub_4444"/>
      <w:bookmarkEnd w:id="491"/>
      <w:r>
        <w:t>4) пол;</w:t>
      </w:r>
    </w:p>
    <w:p>
      <w:bookmarkStart w:id="493" w:name="sub_4445"/>
      <w:bookmarkEnd w:id="492"/>
      <w:r>
        <w:t>5) адрес места жительства;</w:t>
      </w:r>
    </w:p>
    <w:p>
      <w:bookmarkStart w:id="494" w:name="sub_4446"/>
      <w:bookmarkEnd w:id="493"/>
      <w:r>
        <w:t>6) серия и номер паспорта (свидетельства о рождении) или удостоверения личности, дата выдачи указанных документов;</w:t>
      </w:r>
    </w:p>
    <w:p>
      <w:bookmarkStart w:id="495" w:name="sub_4447"/>
      <w:bookmarkEnd w:id="494"/>
      <w:r>
        <w:t>7) дата включения в Федеральный регистр;</w:t>
      </w:r>
    </w:p>
    <w:p>
      <w:bookmarkStart w:id="496" w:name="sub_4448"/>
      <w:bookmarkEnd w:id="495"/>
      <w:r>
        <w:t>8) диагноз заболевания (состояние);</w:t>
      </w:r>
    </w:p>
    <w:p>
      <w:bookmarkStart w:id="497" w:name="sub_4449"/>
      <w:bookmarkEnd w:id="496"/>
      <w:r>
        <w:t>9) иные сведения, определяемые Правительством Российской Федерации.</w:t>
      </w:r>
    </w:p>
    <w:p>
      <w:bookmarkStart w:id="498" w:name="sub_445"/>
      <w:bookmarkEnd w:id="497"/>
      <w:r>
        <w:t xml:space="preserve">5. Ведение Федерального регистра осуществляется уполномоченным федеральным органом исполнительной власти в </w:t>
      </w:r>
      <w:hyperlink r:id="rId240" w:history="1">
        <w:r>
          <w:rPr>
            <w:rStyle w:val="a4"/>
          </w:rPr>
          <w:t>порядке</w:t>
        </w:r>
      </w:hyperlink>
      <w:r>
        <w:t>, установленном Правительством Российской Федерации.</w:t>
      </w:r>
    </w:p>
    <w:p>
      <w:bookmarkStart w:id="499" w:name="sub_446"/>
      <w:bookmarkEnd w:id="498"/>
      <w:r>
        <w:t xml:space="preserve">6. Органы государственной власти субъектов Российской </w:t>
      </w:r>
      <w:r>
        <w:lastRenderedPageBreak/>
        <w:t>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afa"/>
        <w:rPr>
          <w:color w:val="000000"/>
          <w:sz w:val="16"/>
          <w:szCs w:val="16"/>
        </w:rPr>
      </w:pPr>
      <w:bookmarkStart w:id="500" w:name="sub_447"/>
      <w:bookmarkEnd w:id="499"/>
      <w:r>
        <w:rPr>
          <w:color w:val="000000"/>
          <w:sz w:val="16"/>
          <w:szCs w:val="16"/>
        </w:rPr>
        <w:t>Информация об изменениях:</w:t>
      </w:r>
    </w:p>
    <w:bookmarkEnd w:id="500"/>
    <w:p>
      <w:pPr>
        <w:pStyle w:val="afb"/>
      </w:pPr>
      <w:r>
        <w:fldChar w:fldCharType="begin"/>
      </w:r>
      <w:r>
        <w:instrText>HYPERLINK "garantF1://71285142.132"</w:instrText>
      </w:r>
      <w:r>
        <w:fldChar w:fldCharType="separate"/>
      </w:r>
      <w:r>
        <w:rPr>
          <w:rStyle w:val="a4"/>
        </w:rPr>
        <w:t>Федеральным законом</w:t>
      </w:r>
      <w:r>
        <w:fldChar w:fldCharType="end"/>
      </w:r>
      <w:r>
        <w:t xml:space="preserve"> от 26 апреля 2016 г. N 112-ФЗ статья 44 настоящего Федерального закона дополнена частью 7</w:t>
      </w:r>
    </w:p>
    <w:p>
      <w:r>
        <w:t xml:space="preserve">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w:t>
      </w:r>
      <w:hyperlink r:id="rId241" w:history="1">
        <w:r>
          <w:rPr>
            <w:rStyle w:val="a4"/>
          </w:rPr>
          <w:t>перечню</w:t>
        </w:r>
      </w:hyperlink>
      <w:r>
        <w:t>, утвержденному Правительством Российской Федерации и сформированному в установленном им порядке.</w:t>
      </w:r>
    </w:p>
    <w:p>
      <w:pPr>
        <w:pStyle w:val="afa"/>
        <w:rPr>
          <w:color w:val="000000"/>
          <w:sz w:val="16"/>
          <w:szCs w:val="16"/>
        </w:rPr>
      </w:pPr>
      <w:bookmarkStart w:id="501" w:name="sub_448"/>
      <w:r>
        <w:rPr>
          <w:color w:val="000000"/>
          <w:sz w:val="16"/>
          <w:szCs w:val="16"/>
        </w:rPr>
        <w:t>Информация об изменениях:</w:t>
      </w:r>
    </w:p>
    <w:bookmarkEnd w:id="501"/>
    <w:p>
      <w:pPr>
        <w:pStyle w:val="afb"/>
      </w:pPr>
      <w:r>
        <w:fldChar w:fldCharType="begin"/>
      </w:r>
      <w:r>
        <w:instrText>HYPERLINK "garantF1://71285142.132"</w:instrText>
      </w:r>
      <w:r>
        <w:fldChar w:fldCharType="separate"/>
      </w:r>
      <w:r>
        <w:rPr>
          <w:rStyle w:val="a4"/>
        </w:rPr>
        <w:t>Федеральным законом</w:t>
      </w:r>
      <w:r>
        <w:fldChar w:fldCharType="end"/>
      </w:r>
      <w:r>
        <w:t xml:space="preserve"> от 26 апреля 2016 г. N 112-ФЗ статья 44 настоящего Федерального закона дополнена частью 8</w:t>
      </w:r>
    </w:p>
    <w:p>
      <w:r>
        <w:t xml:space="preserve">8. В целях обеспечения лиц, указанных в </w:t>
      </w:r>
      <w:hyperlink w:anchor="sub_447" w:history="1">
        <w:r>
          <w:rPr>
            <w:rStyle w:val="a4"/>
          </w:rPr>
          <w:t>части 7</w:t>
        </w:r>
      </w:hyperlink>
      <w:r>
        <w:t xml:space="preserve"> настоящей статьи, лекарственными препаратами уполномоченный федеральный орган исполнительной власти в </w:t>
      </w:r>
      <w:hyperlink r:id="rId242" w:history="1">
        <w:r>
          <w:rPr>
            <w:rStyle w:val="a4"/>
          </w:rPr>
          <w:t>порядке</w:t>
        </w:r>
      </w:hyperlink>
      <w:r>
        <w:t>, установленном Правительством Российской Федерации, осуществляет ведение Федерального регистра лиц, больных ге</w:t>
      </w:r>
      <w:r>
        <w:lastRenderedPageBreak/>
        <w:t>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bookmarkStart w:id="502" w:name="sub_4481"/>
      <w:r>
        <w:t>1) страховой номер индивидуального лицевого счета гражданина в системе обязательного пенсионного страхования (при наличии);</w:t>
      </w:r>
    </w:p>
    <w:p>
      <w:bookmarkStart w:id="503" w:name="sub_4482"/>
      <w:bookmarkEnd w:id="502"/>
      <w:r>
        <w:t>2) фамилия, имя, отчество, а также фамилия, которая была у гражданина при рождении;</w:t>
      </w:r>
    </w:p>
    <w:p>
      <w:bookmarkStart w:id="504" w:name="sub_4483"/>
      <w:bookmarkEnd w:id="503"/>
      <w:r>
        <w:t>3) дата рождения;</w:t>
      </w:r>
    </w:p>
    <w:p>
      <w:bookmarkStart w:id="505" w:name="sub_4484"/>
      <w:bookmarkEnd w:id="504"/>
      <w:r>
        <w:t>4) пол;</w:t>
      </w:r>
    </w:p>
    <w:p>
      <w:bookmarkStart w:id="506" w:name="sub_4485"/>
      <w:bookmarkEnd w:id="505"/>
      <w:r>
        <w:t>5) адрес места жительства;</w:t>
      </w:r>
    </w:p>
    <w:p>
      <w:bookmarkStart w:id="507" w:name="sub_4486"/>
      <w:bookmarkEnd w:id="506"/>
      <w:r>
        <w:t>6) серия и номер паспорта (свидетельства о рождении) или удостоверения личности, дата выдачи указанных документов;</w:t>
      </w:r>
    </w:p>
    <w:p>
      <w:bookmarkStart w:id="508" w:name="sub_4487"/>
      <w:bookmarkEnd w:id="507"/>
      <w:r>
        <w:t>7) дата включения в указанный федеральный регистр;</w:t>
      </w:r>
    </w:p>
    <w:p>
      <w:bookmarkStart w:id="509" w:name="sub_4488"/>
      <w:bookmarkEnd w:id="508"/>
      <w:r>
        <w:t>8) диагноз заболевания (состояния);</w:t>
      </w:r>
    </w:p>
    <w:p>
      <w:bookmarkStart w:id="510" w:name="sub_4489"/>
      <w:bookmarkEnd w:id="509"/>
      <w:r>
        <w:t>9) иные сведения, определяемые Правительством Российской Федерации.</w:t>
      </w:r>
    </w:p>
    <w:p>
      <w:pPr>
        <w:pStyle w:val="afa"/>
        <w:rPr>
          <w:color w:val="000000"/>
          <w:sz w:val="16"/>
          <w:szCs w:val="16"/>
        </w:rPr>
      </w:pPr>
      <w:bookmarkStart w:id="511" w:name="sub_449"/>
      <w:bookmarkEnd w:id="510"/>
      <w:r>
        <w:rPr>
          <w:color w:val="000000"/>
          <w:sz w:val="16"/>
          <w:szCs w:val="16"/>
        </w:rPr>
        <w:t>Информация об изменениях:</w:t>
      </w:r>
    </w:p>
    <w:bookmarkEnd w:id="511"/>
    <w:p>
      <w:pPr>
        <w:pStyle w:val="afb"/>
      </w:pPr>
      <w:r>
        <w:fldChar w:fldCharType="begin"/>
      </w:r>
      <w:r>
        <w:instrText>HYPERLINK "garantF1://71285142.132"</w:instrText>
      </w:r>
      <w:r>
        <w:fldChar w:fldCharType="separate"/>
      </w:r>
      <w:r>
        <w:rPr>
          <w:rStyle w:val="a4"/>
        </w:rPr>
        <w:t>Федеральным законом</w:t>
      </w:r>
      <w:r>
        <w:fldChar w:fldCharType="end"/>
      </w:r>
      <w:r>
        <w:t xml:space="preserve"> от 26 апреля 2016 г. N 112-ФЗ статья 44 настоящего Федерального закона дополнена частью 9</w:t>
      </w:r>
    </w:p>
    <w:p>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sub_448" w:history="1">
        <w:r>
          <w:rPr>
            <w:rStyle w:val="a4"/>
          </w:rPr>
          <w:t>части 8</w:t>
        </w:r>
      </w:hyperlink>
      <w:r>
        <w:t xml:space="preserve"> настоящей ста</w:t>
      </w:r>
      <w:r>
        <w:lastRenderedPageBreak/>
        <w:t>тьи, и своевременное представление сведений, содержащихся в нем, в уполномоченный федеральный орган исполнительной власти.</w:t>
      </w:r>
    </w:p>
    <w:p>
      <w:pPr>
        <w:pStyle w:val="afa"/>
        <w:rPr>
          <w:color w:val="000000"/>
          <w:sz w:val="16"/>
          <w:szCs w:val="16"/>
        </w:rPr>
      </w:pPr>
      <w:bookmarkStart w:id="512" w:name="sub_4410"/>
      <w:r>
        <w:rPr>
          <w:color w:val="000000"/>
          <w:sz w:val="16"/>
          <w:szCs w:val="16"/>
        </w:rPr>
        <w:t>Информация об изменениях:</w:t>
      </w:r>
    </w:p>
    <w:bookmarkEnd w:id="512"/>
    <w:p>
      <w:pPr>
        <w:pStyle w:val="afb"/>
      </w:pPr>
      <w:r>
        <w:fldChar w:fldCharType="begin"/>
      </w:r>
      <w:r>
        <w:instrText>HYPERLINK "garantF1://71285142.132"</w:instrText>
      </w:r>
      <w:r>
        <w:fldChar w:fldCharType="separate"/>
      </w:r>
      <w:r>
        <w:rPr>
          <w:rStyle w:val="a4"/>
        </w:rPr>
        <w:t>Федеральным законом</w:t>
      </w:r>
      <w:r>
        <w:fldChar w:fldCharType="end"/>
      </w:r>
      <w:r>
        <w:t xml:space="preserve"> от 26 апреля 2016 г. N 112-ФЗ статья 44 настоящего Федерального закона дополнена частью 10</w:t>
      </w:r>
    </w:p>
    <w:p>
      <w:r>
        <w:t xml:space="preserve">10. Правительство Российской Федерации вправе принимать решение о включении в перечень заболеваний, указанных в </w:t>
      </w:r>
      <w:hyperlink w:anchor="sub_14221" w:history="1">
        <w:r>
          <w:rPr>
            <w:rStyle w:val="a4"/>
          </w:rPr>
          <w:t xml:space="preserve">пункте 21 части 2 статьи 14 </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afa"/>
        <w:rPr>
          <w:color w:val="000000"/>
          <w:sz w:val="16"/>
          <w:szCs w:val="16"/>
        </w:rPr>
      </w:pPr>
      <w:r>
        <w:rPr>
          <w:color w:val="000000"/>
          <w:sz w:val="16"/>
          <w:szCs w:val="16"/>
        </w:rPr>
        <w:t>ГАРАНТ:</w:t>
      </w:r>
    </w:p>
    <w:p>
      <w:pPr>
        <w:pStyle w:val="afa"/>
      </w:pPr>
      <w:r>
        <w:t>См. комментарии к статье 44 настоящего Федерального закона</w:t>
      </w:r>
    </w:p>
    <w:p>
      <w:pPr>
        <w:pStyle w:val="afa"/>
      </w:pPr>
    </w:p>
    <w:p>
      <w:pPr>
        <w:pStyle w:val="afa"/>
      </w:pPr>
      <w:bookmarkStart w:id="513" w:name="sub_45"/>
      <w:r>
        <w:t xml:space="preserve">Статья 45 настоящего Федерального закона </w:t>
      </w:r>
      <w:hyperlink w:anchor="sub_1012" w:history="1">
        <w:r>
          <w:rPr>
            <w:rStyle w:val="a4"/>
          </w:rPr>
          <w:t>вступает в силу</w:t>
        </w:r>
      </w:hyperlink>
      <w:r>
        <w:t xml:space="preserve"> с 1 января 2012 г.</w:t>
      </w:r>
    </w:p>
    <w:bookmarkEnd w:id="513"/>
    <w:p>
      <w:pPr>
        <w:pStyle w:val="af2"/>
      </w:pPr>
      <w:r>
        <w:rPr>
          <w:rStyle w:val="a3"/>
        </w:rPr>
        <w:t>Статья 45</w:t>
      </w:r>
      <w:r>
        <w:t>. Запрет эвтаназии</w:t>
      </w:r>
    </w:p>
    <w:p>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afa"/>
        <w:rPr>
          <w:color w:val="000000"/>
          <w:sz w:val="16"/>
          <w:szCs w:val="16"/>
        </w:rPr>
      </w:pPr>
      <w:r>
        <w:rPr>
          <w:color w:val="000000"/>
          <w:sz w:val="16"/>
          <w:szCs w:val="16"/>
        </w:rPr>
        <w:t>ГАРАНТ:</w:t>
      </w:r>
    </w:p>
    <w:p>
      <w:pPr>
        <w:pStyle w:val="afa"/>
      </w:pPr>
      <w:r>
        <w:lastRenderedPageBreak/>
        <w:t>См. комментарии к статье 45 настоящего Федерального закона</w:t>
      </w:r>
    </w:p>
    <w:p>
      <w:pPr>
        <w:pStyle w:val="afa"/>
      </w:pPr>
    </w:p>
    <w:p>
      <w:pPr>
        <w:pStyle w:val="afa"/>
      </w:pPr>
      <w:bookmarkStart w:id="514" w:name="sub_46"/>
      <w:r>
        <w:t xml:space="preserve">Статья 46 настоящего Федерального закона </w:t>
      </w:r>
      <w:hyperlink w:anchor="sub_1012" w:history="1">
        <w:r>
          <w:rPr>
            <w:rStyle w:val="a4"/>
          </w:rPr>
          <w:t>вступает в силу</w:t>
        </w:r>
      </w:hyperlink>
      <w:r>
        <w:t xml:space="preserve"> с 1 января 2012 г.</w:t>
      </w:r>
    </w:p>
    <w:bookmarkEnd w:id="514"/>
    <w:p>
      <w:pPr>
        <w:pStyle w:val="af2"/>
      </w:pPr>
      <w:r>
        <w:rPr>
          <w:rStyle w:val="a3"/>
        </w:rPr>
        <w:t>Статья 46</w:t>
      </w:r>
      <w:r>
        <w:t>. Медицинские осмотры, диспансеризация</w:t>
      </w:r>
    </w:p>
    <w:p>
      <w:bookmarkStart w:id="515" w:name="sub_461"/>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bookmarkStart w:id="516" w:name="sub_462"/>
      <w:bookmarkEnd w:id="515"/>
      <w:r>
        <w:t>2. Видами медицинских осмотров являются:</w:t>
      </w:r>
    </w:p>
    <w:p>
      <w:pPr>
        <w:pStyle w:val="afa"/>
        <w:rPr>
          <w:color w:val="000000"/>
          <w:sz w:val="16"/>
          <w:szCs w:val="16"/>
        </w:rPr>
      </w:pPr>
      <w:bookmarkStart w:id="517" w:name="sub_4621"/>
      <w:bookmarkEnd w:id="516"/>
      <w:r>
        <w:rPr>
          <w:color w:val="000000"/>
          <w:sz w:val="16"/>
          <w:szCs w:val="16"/>
        </w:rPr>
        <w:t>Информация об изменениях:</w:t>
      </w:r>
    </w:p>
    <w:bookmarkEnd w:id="517"/>
    <w:p>
      <w:pPr>
        <w:pStyle w:val="afb"/>
      </w:pPr>
      <w:r>
        <w:fldChar w:fldCharType="begin"/>
      </w:r>
      <w:r>
        <w:instrText>HYPERLINK "garantF1://71334954.501136"</w:instrText>
      </w:r>
      <w:r>
        <w:fldChar w:fldCharType="separate"/>
      </w:r>
      <w:r>
        <w:rPr>
          <w:rStyle w:val="a4"/>
        </w:rPr>
        <w:t>Федеральным законом</w:t>
      </w:r>
      <w:r>
        <w:fldChar w:fldCharType="end"/>
      </w:r>
      <w:r>
        <w:t xml:space="preserve"> от 3 июля 2016 г. N 286-ФЗ в пункт 1 части 2 статьи 46 настоящего Федерального закона внесены изменения</w:t>
      </w:r>
    </w:p>
    <w:p>
      <w:pPr>
        <w:pStyle w:val="afb"/>
      </w:pPr>
      <w:hyperlink r:id="rId243" w:history="1">
        <w:r>
          <w:rPr>
            <w:rStyle w:val="a4"/>
          </w:rPr>
          <w:t>См. текст пункта в предыдущей редакции</w:t>
        </w:r>
      </w:hyperlink>
    </w:p>
    <w:p>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afa"/>
        <w:rPr>
          <w:color w:val="000000"/>
          <w:sz w:val="16"/>
          <w:szCs w:val="16"/>
        </w:rPr>
      </w:pPr>
      <w:bookmarkStart w:id="518" w:name="sub_4622"/>
      <w:r>
        <w:rPr>
          <w:color w:val="000000"/>
          <w:sz w:val="16"/>
          <w:szCs w:val="16"/>
        </w:rPr>
        <w:t>Информация об изменениях:</w:t>
      </w:r>
    </w:p>
    <w:bookmarkEnd w:id="518"/>
    <w:p>
      <w:pPr>
        <w:pStyle w:val="afb"/>
      </w:pPr>
      <w:r>
        <w:fldChar w:fldCharType="begin"/>
      </w:r>
      <w:r>
        <w:instrText>HYPERLINK "garantF1://71334954.501137"</w:instrText>
      </w:r>
      <w:r>
        <w:fldChar w:fldCharType="separate"/>
      </w:r>
      <w:r>
        <w:rPr>
          <w:rStyle w:val="a4"/>
        </w:rPr>
        <w:t>Федеральным законом</w:t>
      </w:r>
      <w:r>
        <w:fldChar w:fldCharType="end"/>
      </w:r>
      <w:r>
        <w:t xml:space="preserve"> от 3 июля 2016 г. N 286-ФЗ пункт 2 части 2 статьи 46 настоящего Федерального закона изложен в новой редакции</w:t>
      </w:r>
    </w:p>
    <w:p>
      <w:pPr>
        <w:pStyle w:val="afb"/>
      </w:pPr>
      <w:hyperlink r:id="rId244" w:history="1">
        <w:r>
          <w:rPr>
            <w:rStyle w:val="a4"/>
          </w:rPr>
          <w:t>См. текст пункта в предыдущей редакции</w:t>
        </w:r>
      </w:hyperlink>
    </w:p>
    <w:p>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245" w:history="1">
        <w:r>
          <w:rPr>
            <w:rStyle w:val="a4"/>
          </w:rPr>
          <w:t>частью 7 статьи 55</w:t>
        </w:r>
      </w:hyperlink>
      <w:r>
        <w:t xml:space="preserve"> Федерального закона от 29 декабря 2012 года N 273-ФЗ "Об образовании в Российской Федерации";</w:t>
      </w:r>
    </w:p>
    <w:p>
      <w:pPr>
        <w:pStyle w:val="afa"/>
        <w:rPr>
          <w:color w:val="000000"/>
          <w:sz w:val="16"/>
          <w:szCs w:val="16"/>
        </w:rPr>
      </w:pPr>
      <w:bookmarkStart w:id="519" w:name="sub_4623"/>
      <w:r>
        <w:rPr>
          <w:color w:val="000000"/>
          <w:sz w:val="16"/>
          <w:szCs w:val="16"/>
        </w:rPr>
        <w:t>Информация об изменениях:</w:t>
      </w:r>
    </w:p>
    <w:bookmarkEnd w:id="519"/>
    <w:p>
      <w:pPr>
        <w:pStyle w:val="afb"/>
      </w:pPr>
      <w:r>
        <w:fldChar w:fldCharType="begin"/>
      </w:r>
      <w:r>
        <w:instrText>HYPERLINK "garantF1://71334954.501137"</w:instrText>
      </w:r>
      <w:r>
        <w:fldChar w:fldCharType="separate"/>
      </w:r>
      <w:r>
        <w:rPr>
          <w:rStyle w:val="a4"/>
        </w:rPr>
        <w:t>Федеральным законом</w:t>
      </w:r>
      <w:r>
        <w:fldChar w:fldCharType="end"/>
      </w:r>
      <w:r>
        <w:t xml:space="preserve"> от 3 июля 2016 г. N 286-ФЗ пункт 3 части 2 статьи 46 настоящего Федерального закона изложен в новой редакции</w:t>
      </w:r>
    </w:p>
    <w:p>
      <w:pPr>
        <w:pStyle w:val="afb"/>
      </w:pPr>
      <w:hyperlink r:id="rId246" w:history="1">
        <w:r>
          <w:rPr>
            <w:rStyle w:val="a4"/>
          </w:rPr>
          <w:t>См. текст пункта в предыдущей редакции</w:t>
        </w:r>
      </w:hyperlink>
    </w:p>
    <w:p>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bookmarkStart w:id="520" w:name="sub_4624"/>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w:t>
      </w:r>
      <w:r>
        <w:lastRenderedPageBreak/>
        <w:t>числе алкогольного, наркотического или иного токсического опьянения и остаточных явлений такого опьянения;</w:t>
      </w:r>
    </w:p>
    <w:p>
      <w:bookmarkStart w:id="521" w:name="sub_4625"/>
      <w:bookmarkEnd w:id="520"/>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521"/>
    <w:p>
      <w:pPr>
        <w:pStyle w:val="afa"/>
        <w:rPr>
          <w:color w:val="000000"/>
          <w:sz w:val="16"/>
          <w:szCs w:val="16"/>
        </w:rPr>
      </w:pPr>
      <w:r>
        <w:rPr>
          <w:color w:val="000000"/>
          <w:sz w:val="16"/>
          <w:szCs w:val="16"/>
        </w:rPr>
        <w:t>ГАРАНТ:</w:t>
      </w:r>
    </w:p>
    <w:p>
      <w:pPr>
        <w:pStyle w:val="afa"/>
      </w:pPr>
      <w:r>
        <w:t xml:space="preserve">См. </w:t>
      </w:r>
      <w:hyperlink r:id="rId247" w:history="1">
        <w:r>
          <w:rPr>
            <w:rStyle w:val="a4"/>
          </w:rPr>
          <w:t>порядок</w:t>
        </w:r>
      </w:hyperlink>
      <w:r>
        <w:t xml:space="preserve"> проведения предсменных, предрейсовых и послесменных, послерейсовых медицинских осмотров, утвержденный </w:t>
      </w:r>
      <w:hyperlink r:id="rId248" w:history="1">
        <w:r>
          <w:rPr>
            <w:rStyle w:val="a4"/>
          </w:rPr>
          <w:t>приказом</w:t>
        </w:r>
      </w:hyperlink>
      <w:r>
        <w:t xml:space="preserve"> Минздрава России от 15 декабря 2014 г. N 835н</w:t>
      </w:r>
    </w:p>
    <w:p>
      <w:pPr>
        <w:pStyle w:val="afa"/>
        <w:rPr>
          <w:color w:val="000000"/>
          <w:sz w:val="16"/>
          <w:szCs w:val="16"/>
        </w:rPr>
      </w:pPr>
      <w:bookmarkStart w:id="522" w:name="sub_4626"/>
      <w:r>
        <w:rPr>
          <w:color w:val="000000"/>
          <w:sz w:val="16"/>
          <w:szCs w:val="16"/>
        </w:rPr>
        <w:t>Информация об изменениях:</w:t>
      </w:r>
    </w:p>
    <w:bookmarkEnd w:id="522"/>
    <w:p>
      <w:pPr>
        <w:pStyle w:val="afb"/>
      </w:pPr>
      <w:r>
        <w:fldChar w:fldCharType="begin"/>
      </w:r>
      <w:r>
        <w:instrText>HYPERLINK "garantF1://70414766.59141"</w:instrText>
      </w:r>
      <w:r>
        <w:fldChar w:fldCharType="separate"/>
      </w:r>
      <w:r>
        <w:rPr>
          <w:rStyle w:val="a4"/>
        </w:rPr>
        <w:t>Федеральным законом</w:t>
      </w:r>
      <w:r>
        <w:fldChar w:fldCharType="end"/>
      </w:r>
      <w:r>
        <w:t xml:space="preserve"> от 25 ноября 2013 г. N 317-ФЗ часть 2 статьи 46 настоящего Федерального закона дополнена пунктом 6</w:t>
      </w:r>
    </w:p>
    <w:p>
      <w:r>
        <w:t>6) иные установленные законодательством Российской Федерации виды медицинских осмотров.</w:t>
      </w:r>
    </w:p>
    <w:p>
      <w:bookmarkStart w:id="523" w:name="sub_463"/>
      <w:r>
        <w:t xml:space="preserve">3. </w:t>
      </w:r>
      <w:hyperlink r:id="rId249" w:history="1">
        <w:r>
          <w:rPr>
            <w:rStyle w:val="a4"/>
          </w:rPr>
          <w:t>Утратила силу</w:t>
        </w:r>
      </w:hyperlink>
      <w:r>
        <w:t>.</w:t>
      </w:r>
    </w:p>
    <w:bookmarkEnd w:id="523"/>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250" w:history="1">
        <w:r>
          <w:rPr>
            <w:rStyle w:val="a4"/>
          </w:rPr>
          <w:t>части 3 статьи 46</w:t>
        </w:r>
      </w:hyperlink>
    </w:p>
    <w:bookmarkStart w:id="524" w:name="sub_464"/>
    <w:p>
      <w:pPr>
        <w:pStyle w:val="afb"/>
      </w:pPr>
      <w:r>
        <w:fldChar w:fldCharType="begin"/>
      </w:r>
      <w:r>
        <w:instrText>HYPERLINK "garantF1://71334954.501127"</w:instrText>
      </w:r>
      <w:r>
        <w:fldChar w:fldCharType="separate"/>
      </w:r>
      <w:r>
        <w:rPr>
          <w:rStyle w:val="a4"/>
        </w:rPr>
        <w:t>Федеральным законом</w:t>
      </w:r>
      <w:r>
        <w:fldChar w:fldCharType="end"/>
      </w:r>
      <w:r>
        <w:t xml:space="preserve"> от 3 июля 2016 г. N 286-ФЗ часть 4 статьи 46 настоящего Федерального закона изложена в новой редакции</w:t>
      </w:r>
    </w:p>
    <w:bookmarkEnd w:id="524"/>
    <w:p>
      <w:pPr>
        <w:pStyle w:val="afb"/>
      </w:pPr>
      <w:r>
        <w:fldChar w:fldCharType="begin"/>
      </w:r>
      <w:r>
        <w:instrText>HYPERLINK "garantF1://57310773.464"</w:instrText>
      </w:r>
      <w:r>
        <w:fldChar w:fldCharType="separate"/>
      </w:r>
      <w:r>
        <w:rPr>
          <w:rStyle w:val="a4"/>
        </w:rPr>
        <w:t>См. текст части в предыдущей редакции</w:t>
      </w:r>
      <w:r>
        <w:fldChar w:fldCharType="end"/>
      </w:r>
    </w:p>
    <w:p>
      <w:r>
        <w:lastRenderedPageBreak/>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afa"/>
        <w:rPr>
          <w:color w:val="000000"/>
          <w:sz w:val="16"/>
          <w:szCs w:val="16"/>
        </w:rPr>
      </w:pPr>
      <w:bookmarkStart w:id="525" w:name="sub_465"/>
      <w:r>
        <w:rPr>
          <w:color w:val="000000"/>
          <w:sz w:val="16"/>
          <w:szCs w:val="16"/>
        </w:rPr>
        <w:t>Информация об изменениях:</w:t>
      </w:r>
    </w:p>
    <w:bookmarkEnd w:id="525"/>
    <w:p>
      <w:pPr>
        <w:pStyle w:val="afb"/>
      </w:pPr>
      <w:r>
        <w:fldChar w:fldCharType="begin"/>
      </w:r>
      <w:r>
        <w:instrText>HYPERLINK "garantF1://71334954.501128"</w:instrText>
      </w:r>
      <w:r>
        <w:fldChar w:fldCharType="separate"/>
      </w:r>
      <w:r>
        <w:rPr>
          <w:rStyle w:val="a4"/>
        </w:rPr>
        <w:t>Федеральным законом</w:t>
      </w:r>
      <w:r>
        <w:fldChar w:fldCharType="end"/>
      </w:r>
      <w:r>
        <w:t xml:space="preserve"> от 3 июля 2016 г. N 286-ФЗ в часть 5 статьи 46 настоящего Федерального закона внесены изменения</w:t>
      </w:r>
    </w:p>
    <w:p>
      <w:pPr>
        <w:pStyle w:val="afb"/>
      </w:pPr>
      <w:hyperlink r:id="rId251" w:history="1">
        <w:r>
          <w:rPr>
            <w:rStyle w:val="a4"/>
          </w:rPr>
          <w:t>См. текст части в предыдущей редакции</w:t>
        </w:r>
      </w:hyperlink>
    </w:p>
    <w:p>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bookmarkStart w:id="526" w:name="sub_466"/>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afa"/>
        <w:rPr>
          <w:color w:val="000000"/>
          <w:sz w:val="16"/>
          <w:szCs w:val="16"/>
        </w:rPr>
      </w:pPr>
      <w:bookmarkStart w:id="527" w:name="sub_467"/>
      <w:bookmarkEnd w:id="526"/>
      <w:r>
        <w:rPr>
          <w:color w:val="000000"/>
          <w:sz w:val="16"/>
          <w:szCs w:val="16"/>
        </w:rPr>
        <w:t>Информация об изменениях:</w:t>
      </w:r>
    </w:p>
    <w:bookmarkEnd w:id="527"/>
    <w:p>
      <w:pPr>
        <w:pStyle w:val="afb"/>
      </w:pPr>
      <w:r>
        <w:fldChar w:fldCharType="begin"/>
      </w:r>
      <w:r>
        <w:instrText>HYPERLINK "garantF1://71334954.501138"</w:instrText>
      </w:r>
      <w:r>
        <w:fldChar w:fldCharType="separate"/>
      </w:r>
      <w:r>
        <w:rPr>
          <w:rStyle w:val="a4"/>
        </w:rPr>
        <w:t>Федеральным законом</w:t>
      </w:r>
      <w:r>
        <w:fldChar w:fldCharType="end"/>
      </w:r>
      <w:r>
        <w:t xml:space="preserve"> от 3 июля 2016 г. N 286-ФЗ в часть 7 </w:t>
      </w:r>
      <w:r>
        <w:lastRenderedPageBreak/>
        <w:t>статьи 46 настоящего Федерального закона внесены изменения</w:t>
      </w:r>
    </w:p>
    <w:p>
      <w:pPr>
        <w:pStyle w:val="afb"/>
      </w:pPr>
      <w:hyperlink r:id="rId252" w:history="1">
        <w:r>
          <w:rPr>
            <w:rStyle w:val="a4"/>
          </w:rPr>
          <w:t>См. текст части в предыдущей редакции</w:t>
        </w:r>
      </w:hyperlink>
    </w:p>
    <w:p>
      <w:r>
        <w:t xml:space="preserve">7. Порядок и периодичность проведения медицинских осмотров, диспансеризации, диспансерного наблюдения и </w:t>
      </w:r>
      <w:hyperlink r:id="rId253" w:history="1">
        <w:r>
          <w:rPr>
            <w:rStyle w:val="a4"/>
          </w:rPr>
          <w:t>перечень</w:t>
        </w:r>
      </w:hyperlink>
      <w:r>
        <w:t xml:space="preserve">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afa"/>
        <w:rPr>
          <w:color w:val="000000"/>
          <w:sz w:val="16"/>
          <w:szCs w:val="16"/>
        </w:rPr>
      </w:pPr>
      <w:r>
        <w:rPr>
          <w:color w:val="000000"/>
          <w:sz w:val="16"/>
          <w:szCs w:val="16"/>
        </w:rPr>
        <w:t>ГАРАНТ:</w:t>
      </w:r>
    </w:p>
    <w:p>
      <w:pPr>
        <w:pStyle w:val="afa"/>
      </w:pPr>
      <w:r>
        <w:t>См. комментарии к статье 46 настоящего Федерального закона</w:t>
      </w:r>
    </w:p>
    <w:p>
      <w:pPr>
        <w:pStyle w:val="afa"/>
      </w:pPr>
    </w:p>
    <w:p>
      <w:pPr>
        <w:pStyle w:val="afa"/>
      </w:pPr>
      <w:bookmarkStart w:id="528" w:name="sub_47"/>
      <w:r>
        <w:t xml:space="preserve">Статья 47 настоящего Федерального закона </w:t>
      </w:r>
      <w:hyperlink w:anchor="sub_1012" w:history="1">
        <w:r>
          <w:rPr>
            <w:rStyle w:val="a4"/>
          </w:rPr>
          <w:t>вступает в силу</w:t>
        </w:r>
      </w:hyperlink>
      <w:r>
        <w:t xml:space="preserve"> с 1 января 2012 г.</w:t>
      </w:r>
    </w:p>
    <w:bookmarkEnd w:id="528"/>
    <w:p>
      <w:pPr>
        <w:pStyle w:val="af2"/>
      </w:pPr>
      <w:r>
        <w:rPr>
          <w:rStyle w:val="a3"/>
        </w:rPr>
        <w:t>Статья 47</w:t>
      </w:r>
      <w:r>
        <w:t>. Донорство органов и тканей человека и их трансплантация (пересадка)</w:t>
      </w:r>
    </w:p>
    <w:p>
      <w:pPr>
        <w:pStyle w:val="afa"/>
        <w:rPr>
          <w:color w:val="000000"/>
          <w:sz w:val="16"/>
          <w:szCs w:val="16"/>
        </w:rPr>
      </w:pPr>
      <w:r>
        <w:rPr>
          <w:color w:val="000000"/>
          <w:sz w:val="16"/>
          <w:szCs w:val="16"/>
        </w:rPr>
        <w:t>ГАРАНТ:</w:t>
      </w:r>
    </w:p>
    <w:p>
      <w:pPr>
        <w:pStyle w:val="afa"/>
      </w:pPr>
      <w:r>
        <w:t xml:space="preserve">См. </w:t>
      </w:r>
      <w:hyperlink r:id="rId254" w:history="1">
        <w:r>
          <w:rPr>
            <w:rStyle w:val="a4"/>
          </w:rPr>
          <w:t>Временную инструкцию</w:t>
        </w:r>
      </w:hyperlink>
      <w:r>
        <w:t xml:space="preserve"> по организации донорства органов и (или) тканей человека для трансплантации в медицинских организациях, подведомственных ФМБА России. утвержденную </w:t>
      </w:r>
      <w:hyperlink r:id="rId255" w:history="1">
        <w:r>
          <w:rPr>
            <w:rStyle w:val="a4"/>
          </w:rPr>
          <w:t>приказом</w:t>
        </w:r>
      </w:hyperlink>
      <w:r>
        <w:t xml:space="preserve"> ФМБА России от 7 июня 2013 г. N 149</w:t>
      </w:r>
    </w:p>
    <w:p>
      <w:bookmarkStart w:id="529" w:name="sub_471"/>
      <w:r>
        <w:t xml:space="preserve">1. Трансплантация (пересадка) органов и тканей человека </w:t>
      </w:r>
      <w:r>
        <w:lastRenderedPageBreak/>
        <w:t>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bookmarkStart w:id="530" w:name="sub_472"/>
      <w:bookmarkEnd w:id="529"/>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bookmarkStart w:id="531" w:name="sub_473"/>
      <w:bookmarkEnd w:id="530"/>
      <w: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w:t>
      </w:r>
      <w:hyperlink r:id="rId256" w:history="1">
        <w:r>
          <w:rPr>
            <w:rStyle w:val="a4"/>
          </w:rPr>
          <w:t>законом</w:t>
        </w:r>
      </w:hyperlink>
      <w:r>
        <w:t xml:space="preserve"> порядке недееспособным.</w:t>
      </w:r>
    </w:p>
    <w:p>
      <w:bookmarkStart w:id="532" w:name="sub_474"/>
      <w:bookmarkEnd w:id="531"/>
      <w:r>
        <w:t>4. Изъятие органов и тканей для трансплантации (пересадки) допускается у живого донора при наличии его информированного добровольного согласия.</w:t>
      </w:r>
    </w:p>
    <w:p>
      <w:bookmarkStart w:id="533" w:name="sub_475"/>
      <w:bookmarkEnd w:id="532"/>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w:t>
      </w:r>
      <w:hyperlink r:id="rId257" w:history="1">
        <w:r>
          <w:rPr>
            <w:rStyle w:val="a4"/>
          </w:rPr>
          <w:t>законом</w:t>
        </w:r>
      </w:hyperlink>
      <w:r>
        <w:t xml:space="preserve">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w:t>
      </w:r>
      <w:r>
        <w:lastRenderedPageBreak/>
        <w:t>порядке, установленном уполномоченным федеральным органом исполнительной власти.</w:t>
      </w:r>
    </w:p>
    <w:p>
      <w:bookmarkStart w:id="534" w:name="sub_476"/>
      <w:bookmarkEnd w:id="533"/>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58" w:history="1">
        <w:r>
          <w:rPr>
            <w:rStyle w:val="a4"/>
          </w:rPr>
          <w:t>законодательством</w:t>
        </w:r>
      </w:hyperlink>
      <w:r>
        <w:t xml:space="preserve"> Российской Федерации.</w:t>
      </w:r>
    </w:p>
    <w:p>
      <w:bookmarkStart w:id="535" w:name="sub_477"/>
      <w:bookmarkEnd w:id="534"/>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bookmarkStart w:id="536" w:name="sub_478"/>
      <w:bookmarkEnd w:id="535"/>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bookmarkStart w:id="537" w:name="sub_479"/>
      <w:bookmarkEnd w:id="536"/>
      <w:r>
        <w:t xml:space="preserve">9. Информация о наличии волеизъявления гражданина, указанного в </w:t>
      </w:r>
      <w:hyperlink w:anchor="sub_476" w:history="1">
        <w:r>
          <w:rPr>
            <w:rStyle w:val="a4"/>
          </w:rPr>
          <w:t>части 6</w:t>
        </w:r>
      </w:hyperlink>
      <w:r>
        <w:t xml:space="preserve"> настоящей статьи, иных лиц в случаях, предусмотренных </w:t>
      </w:r>
      <w:hyperlink w:anchor="sub_477" w:history="1">
        <w:r>
          <w:rPr>
            <w:rStyle w:val="a4"/>
          </w:rPr>
          <w:t>частями 7</w:t>
        </w:r>
      </w:hyperlink>
      <w:r>
        <w:t xml:space="preserve"> и </w:t>
      </w:r>
      <w:hyperlink w:anchor="sub_478" w:history="1">
        <w:r>
          <w:rPr>
            <w:rStyle w:val="a4"/>
          </w:rPr>
          <w:t>8</w:t>
        </w:r>
      </w:hyperlink>
      <w:r>
        <w:t xml:space="preserve">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bookmarkStart w:id="538" w:name="sub_4710"/>
      <w:bookmarkEnd w:id="537"/>
      <w:r>
        <w:lastRenderedPageBreak/>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hyperlink w:anchor="sub_477" w:history="1">
        <w:r>
          <w:rPr>
            <w:rStyle w:val="a4"/>
          </w:rPr>
          <w:t>частях 7</w:t>
        </w:r>
      </w:hyperlink>
      <w:r>
        <w:t xml:space="preserve"> и </w:t>
      </w:r>
      <w:hyperlink w:anchor="sub_478" w:history="1">
        <w:r>
          <w:rPr>
            <w:rStyle w:val="a4"/>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bookmarkStart w:id="539" w:name="sub_4711"/>
      <w:bookmarkEnd w:id="538"/>
      <w:r>
        <w:t xml:space="preserve">11. Органы и ткани для трансплантации (пересадки) могут быть изъяты у трупа после констатации смерти в соответствии со </w:t>
      </w:r>
      <w:hyperlink w:anchor="sub_66" w:history="1">
        <w:r>
          <w:rPr>
            <w:rStyle w:val="a4"/>
          </w:rPr>
          <w:t>статьей 66</w:t>
        </w:r>
      </w:hyperlink>
      <w:r>
        <w:t xml:space="preserve"> настоящего Федерального закона.</w:t>
      </w:r>
    </w:p>
    <w:p>
      <w:bookmarkStart w:id="540" w:name="sub_4712"/>
      <w:bookmarkEnd w:id="539"/>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bookmarkStart w:id="541" w:name="sub_4713"/>
      <w:bookmarkEnd w:id="540"/>
      <w:r>
        <w:t>13. Не допускается принуждение к изъятию органов и тканей человека для трансплантации (пересадки).</w:t>
      </w:r>
    </w:p>
    <w:p>
      <w:pPr>
        <w:pStyle w:val="afa"/>
        <w:rPr>
          <w:color w:val="000000"/>
          <w:sz w:val="16"/>
          <w:szCs w:val="16"/>
        </w:rPr>
      </w:pPr>
      <w:bookmarkStart w:id="542" w:name="sub_4714"/>
      <w:bookmarkEnd w:id="541"/>
      <w:r>
        <w:rPr>
          <w:color w:val="000000"/>
          <w:sz w:val="16"/>
          <w:szCs w:val="16"/>
        </w:rPr>
        <w:t>Информация об изменениях:</w:t>
      </w:r>
    </w:p>
    <w:bookmarkEnd w:id="542"/>
    <w:p>
      <w:pPr>
        <w:pStyle w:val="afb"/>
      </w:pPr>
      <w:r>
        <w:fldChar w:fldCharType="begin"/>
      </w:r>
      <w:r>
        <w:instrText>HYPERLINK "garantF1://71027890.131"</w:instrText>
      </w:r>
      <w:r>
        <w:fldChar w:fldCharType="separate"/>
      </w:r>
      <w:r>
        <w:rPr>
          <w:rStyle w:val="a4"/>
        </w:rPr>
        <w:t>Федеральным законом</w:t>
      </w:r>
      <w:r>
        <w:fldChar w:fldCharType="end"/>
      </w:r>
      <w:r>
        <w:t xml:space="preserve"> от 13 июля 2015 г. N 271-ФЗ часть 14 статьи 47 настоящего Федерального закона изложена в новой редакции</w:t>
      </w:r>
    </w:p>
    <w:p>
      <w:pPr>
        <w:pStyle w:val="afb"/>
      </w:pPr>
      <w:hyperlink r:id="rId259" w:history="1">
        <w:r>
          <w:rPr>
            <w:rStyle w:val="a4"/>
          </w:rPr>
          <w:t>См. текст части в предыдущей редакции</w:t>
        </w:r>
      </w:hyperlink>
    </w:p>
    <w:p>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260" w:history="1">
        <w:r>
          <w:rPr>
            <w:rStyle w:val="a4"/>
          </w:rPr>
          <w:t>порядке</w:t>
        </w:r>
      </w:hyperlink>
      <w:r>
        <w:t>, устанавливаемом уполно</w:t>
      </w:r>
      <w:r>
        <w:lastRenderedPageBreak/>
        <w:t>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bookmarkStart w:id="543" w:name="sub_4715"/>
      <w:r>
        <w:t xml:space="preserve">15. Донорство органов и тканей человека и их трансплантация (пересадка) осуществляются в соответствии с </w:t>
      </w:r>
      <w:hyperlink r:id="rId261" w:history="1">
        <w:r>
          <w:rPr>
            <w:rStyle w:val="a4"/>
          </w:rPr>
          <w:t>федеральным законом</w:t>
        </w:r>
      </w:hyperlink>
      <w:r>
        <w:t>.</w:t>
      </w:r>
    </w:p>
    <w:p>
      <w:pPr>
        <w:pStyle w:val="afa"/>
        <w:rPr>
          <w:color w:val="000000"/>
          <w:sz w:val="16"/>
          <w:szCs w:val="16"/>
        </w:rPr>
      </w:pPr>
      <w:bookmarkStart w:id="544" w:name="sub_4716"/>
      <w:bookmarkEnd w:id="543"/>
      <w:r>
        <w:rPr>
          <w:color w:val="000000"/>
          <w:sz w:val="16"/>
          <w:szCs w:val="16"/>
        </w:rPr>
        <w:t>Информация об изменениях:</w:t>
      </w:r>
    </w:p>
    <w:bookmarkEnd w:id="544"/>
    <w:p>
      <w:pPr>
        <w:pStyle w:val="afb"/>
      </w:pPr>
      <w:r>
        <w:fldChar w:fldCharType="begin"/>
      </w:r>
      <w:r>
        <w:instrText>HYPERLINK "garantF1://71027890.132"</w:instrText>
      </w:r>
      <w:r>
        <w:fldChar w:fldCharType="separate"/>
      </w:r>
      <w:r>
        <w:rPr>
          <w:rStyle w:val="a4"/>
        </w:rPr>
        <w:t>Федеральным законом</w:t>
      </w:r>
      <w:r>
        <w:fldChar w:fldCharType="end"/>
      </w:r>
      <w:r>
        <w:t xml:space="preserve"> от 13 июля 2015 г. N 271-ФЗ статья 47 настоящего Федерального закона дополнена частью 16</w:t>
      </w:r>
    </w:p>
    <w:p>
      <w:r>
        <w:t xml:space="preserve">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w:t>
      </w:r>
      <w:hyperlink r:id="rId262" w:history="1">
        <w:r>
          <w:rPr>
            <w:rStyle w:val="a4"/>
          </w:rPr>
          <w:t>бюджетным законодательством</w:t>
        </w:r>
      </w:hyperlink>
      <w:r>
        <w:t xml:space="preserve"> Российской Федерации.</w:t>
      </w:r>
    </w:p>
    <w:p>
      <w:pPr>
        <w:pStyle w:val="afa"/>
        <w:rPr>
          <w:color w:val="000000"/>
          <w:sz w:val="16"/>
          <w:szCs w:val="16"/>
        </w:rPr>
      </w:pPr>
      <w:r>
        <w:rPr>
          <w:color w:val="000000"/>
          <w:sz w:val="16"/>
          <w:szCs w:val="16"/>
        </w:rPr>
        <w:t>ГАРАНТ:</w:t>
      </w:r>
    </w:p>
    <w:p>
      <w:pPr>
        <w:pStyle w:val="afa"/>
      </w:pPr>
      <w:r>
        <w:t>См. комментарии к статье 47 настоящего Федерального закона</w:t>
      </w:r>
    </w:p>
    <w:p>
      <w:pPr>
        <w:pStyle w:val="afa"/>
      </w:pPr>
    </w:p>
    <w:p>
      <w:pPr>
        <w:pStyle w:val="afa"/>
      </w:pPr>
      <w:bookmarkStart w:id="545" w:name="sub_48"/>
      <w:r>
        <w:t xml:space="preserve">Статья 48 настоящего Федерального закона </w:t>
      </w:r>
      <w:hyperlink w:anchor="sub_1012" w:history="1">
        <w:r>
          <w:rPr>
            <w:rStyle w:val="a4"/>
          </w:rPr>
          <w:t>вступает в силу</w:t>
        </w:r>
      </w:hyperlink>
      <w:r>
        <w:t xml:space="preserve"> с 1 января 2012 г.</w:t>
      </w:r>
    </w:p>
    <w:bookmarkEnd w:id="545"/>
    <w:p>
      <w:pPr>
        <w:pStyle w:val="af2"/>
      </w:pPr>
      <w:r>
        <w:rPr>
          <w:rStyle w:val="a3"/>
        </w:rPr>
        <w:lastRenderedPageBreak/>
        <w:t>Статья 48</w:t>
      </w:r>
      <w:r>
        <w:t>. Врачебная комиссия и консилиум врачей</w:t>
      </w:r>
    </w:p>
    <w:p>
      <w:bookmarkStart w:id="546" w:name="sub_481"/>
      <w:r>
        <w:t>1. Врачебная комиссия состоит из врачей и возглавляется руководителем медицинской организации или одним из его заместителей.</w:t>
      </w:r>
    </w:p>
    <w:p>
      <w:bookmarkStart w:id="547" w:name="sub_482"/>
      <w:bookmarkEnd w:id="546"/>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bookmarkStart w:id="548" w:name="sub_483"/>
      <w:bookmarkEnd w:id="547"/>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w:t>
      </w:r>
      <w:r>
        <w:lastRenderedPageBreak/>
        <w:t>цию и для решения иных вопросов в случаях, предусмотренных настоящим Федеральным законом.</w:t>
      </w:r>
    </w:p>
    <w:p>
      <w:bookmarkStart w:id="549" w:name="sub_484"/>
      <w:bookmarkEnd w:id="548"/>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bookmarkEnd w:id="549"/>
    <w:p>
      <w:pPr>
        <w:pStyle w:val="afa"/>
        <w:rPr>
          <w:color w:val="000000"/>
          <w:sz w:val="16"/>
          <w:szCs w:val="16"/>
        </w:rPr>
      </w:pPr>
      <w:r>
        <w:rPr>
          <w:color w:val="000000"/>
          <w:sz w:val="16"/>
          <w:szCs w:val="16"/>
        </w:rPr>
        <w:t>ГАРАНТ:</w:t>
      </w:r>
    </w:p>
    <w:p>
      <w:pPr>
        <w:pStyle w:val="afa"/>
      </w:pPr>
      <w:r>
        <w:t>См. комментарии к статье 48 настоящего Федерального закона</w:t>
      </w:r>
    </w:p>
    <w:p>
      <w:pPr>
        <w:pStyle w:val="afa"/>
      </w:pPr>
    </w:p>
    <w:p>
      <w:pPr>
        <w:pStyle w:val="afa"/>
      </w:pPr>
      <w:bookmarkStart w:id="550" w:name="sub_49"/>
      <w:r>
        <w:t xml:space="preserve">Статья 49 настоящего Федерального закона </w:t>
      </w:r>
      <w:hyperlink w:anchor="sub_1012" w:history="1">
        <w:r>
          <w:rPr>
            <w:rStyle w:val="a4"/>
          </w:rPr>
          <w:t>вступает в силу</w:t>
        </w:r>
      </w:hyperlink>
      <w:r>
        <w:t xml:space="preserve"> с 1 января 2012 г.</w:t>
      </w:r>
    </w:p>
    <w:bookmarkEnd w:id="550"/>
    <w:p>
      <w:pPr>
        <w:pStyle w:val="af2"/>
      </w:pPr>
      <w:r>
        <w:rPr>
          <w:rStyle w:val="a3"/>
        </w:rPr>
        <w:t>Статья 49</w:t>
      </w:r>
      <w:r>
        <w:t>. Медицинские отходы</w:t>
      </w:r>
    </w:p>
    <w:p>
      <w:pPr>
        <w:pStyle w:val="afa"/>
        <w:rPr>
          <w:color w:val="000000"/>
          <w:sz w:val="16"/>
          <w:szCs w:val="16"/>
        </w:rPr>
      </w:pPr>
      <w:bookmarkStart w:id="551" w:name="sub_491"/>
      <w:r>
        <w:rPr>
          <w:color w:val="000000"/>
          <w:sz w:val="16"/>
          <w:szCs w:val="16"/>
        </w:rPr>
        <w:t>Информация об изменениях:</w:t>
      </w:r>
    </w:p>
    <w:bookmarkEnd w:id="551"/>
    <w:p>
      <w:pPr>
        <w:pStyle w:val="afb"/>
      </w:pPr>
      <w:r>
        <w:lastRenderedPageBreak/>
        <w:fldChar w:fldCharType="begin"/>
      </w:r>
      <w:r>
        <w:instrText>HYPERLINK "garantF1://70414766.59151"</w:instrText>
      </w:r>
      <w:r>
        <w:fldChar w:fldCharType="separate"/>
      </w:r>
      <w:r>
        <w:rPr>
          <w:rStyle w:val="a4"/>
        </w:rPr>
        <w:t>Федеральным законом</w:t>
      </w:r>
      <w:r>
        <w:fldChar w:fldCharType="end"/>
      </w:r>
      <w:r>
        <w:t xml:space="preserve"> от 25 ноября 2013 г. N 317-ФЗ в часть 1 статьи 49 настоящего Федерального закона внесены изменения</w:t>
      </w:r>
    </w:p>
    <w:p>
      <w:pPr>
        <w:pStyle w:val="afb"/>
      </w:pPr>
      <w:hyperlink r:id="rId263" w:history="1">
        <w:r>
          <w:rPr>
            <w:rStyle w:val="a4"/>
          </w:rPr>
          <w:t>См. текст части в предыдущей редакции</w:t>
        </w:r>
      </w:hyperlink>
    </w:p>
    <w:p>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bookmarkStart w:id="552" w:name="sub_492"/>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264" w:history="1">
        <w:r>
          <w:rPr>
            <w:rStyle w:val="a4"/>
          </w:rPr>
          <w:t>критериями</w:t>
        </w:r>
      </w:hyperlink>
      <w:r>
        <w:t>, устанавливаемыми Правительством Российской Федерации, на следующие классы:</w:t>
      </w:r>
    </w:p>
    <w:p>
      <w:bookmarkStart w:id="553" w:name="sub_4921"/>
      <w:bookmarkEnd w:id="552"/>
      <w:r>
        <w:t>1) класс "А" - эпидемиологически безопасные отходы, приближенные по составу к твердым бытовым отходам;</w:t>
      </w:r>
    </w:p>
    <w:p>
      <w:bookmarkStart w:id="554" w:name="sub_4922"/>
      <w:bookmarkEnd w:id="553"/>
      <w:r>
        <w:t>2) класс "Б" - эпидемиологически опасные отходы;</w:t>
      </w:r>
    </w:p>
    <w:p>
      <w:bookmarkStart w:id="555" w:name="sub_4923"/>
      <w:bookmarkEnd w:id="554"/>
      <w:r>
        <w:t>3) класс "В" - чрезвычайно эпидемиологически опасные отходы;</w:t>
      </w:r>
    </w:p>
    <w:p>
      <w:bookmarkStart w:id="556" w:name="sub_4924"/>
      <w:bookmarkEnd w:id="555"/>
      <w:r>
        <w:t>4) класс "Г" - токсикологические опасные отходы, приближенные по составу к промышленным;</w:t>
      </w:r>
    </w:p>
    <w:p>
      <w:bookmarkStart w:id="557" w:name="sub_4925"/>
      <w:bookmarkEnd w:id="556"/>
      <w:r>
        <w:t>5) класс "Д" - радиоактивные отходы.</w:t>
      </w:r>
    </w:p>
    <w:p>
      <w:pPr>
        <w:pStyle w:val="afa"/>
        <w:rPr>
          <w:color w:val="000000"/>
          <w:sz w:val="16"/>
          <w:szCs w:val="16"/>
        </w:rPr>
      </w:pPr>
      <w:bookmarkStart w:id="558" w:name="sub_493"/>
      <w:bookmarkEnd w:id="557"/>
      <w:r>
        <w:rPr>
          <w:color w:val="000000"/>
          <w:sz w:val="16"/>
          <w:szCs w:val="16"/>
        </w:rPr>
        <w:t>Информация об изменениях:</w:t>
      </w:r>
    </w:p>
    <w:bookmarkEnd w:id="558"/>
    <w:p>
      <w:pPr>
        <w:pStyle w:val="afb"/>
      </w:pPr>
      <w:r>
        <w:lastRenderedPageBreak/>
        <w:fldChar w:fldCharType="begin"/>
      </w:r>
      <w:r>
        <w:instrText>HYPERLINK "garantF1://70414766.59152"</w:instrText>
      </w:r>
      <w:r>
        <w:fldChar w:fldCharType="separate"/>
      </w:r>
      <w:r>
        <w:rPr>
          <w:rStyle w:val="a4"/>
        </w:rPr>
        <w:t>Федеральным законом</w:t>
      </w:r>
      <w:r>
        <w:fldChar w:fldCharType="end"/>
      </w:r>
      <w:r>
        <w:t xml:space="preserve"> от 25 ноября 2013 г. N 317-ФЗ часть 3 статьи 49 настоящего Федерального закона изложена в новой редакции</w:t>
      </w:r>
    </w:p>
    <w:p>
      <w:pPr>
        <w:pStyle w:val="afb"/>
      </w:pPr>
      <w:hyperlink r:id="rId265" w:history="1">
        <w:r>
          <w:rPr>
            <w:rStyle w:val="a4"/>
          </w:rPr>
          <w:t>См. текст части в предыдущей редакции</w:t>
        </w:r>
      </w:hyperlink>
    </w:p>
    <w:p>
      <w: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pPr>
        <w:pStyle w:val="afa"/>
        <w:rPr>
          <w:color w:val="000000"/>
          <w:sz w:val="16"/>
          <w:szCs w:val="16"/>
        </w:rPr>
      </w:pPr>
      <w:r>
        <w:rPr>
          <w:color w:val="000000"/>
          <w:sz w:val="16"/>
          <w:szCs w:val="16"/>
        </w:rPr>
        <w:t>ГАРАНТ:</w:t>
      </w:r>
    </w:p>
    <w:p>
      <w:pPr>
        <w:pStyle w:val="afa"/>
      </w:pPr>
      <w:r>
        <w:t xml:space="preserve">См. </w:t>
      </w:r>
      <w:hyperlink r:id="rId266" w:history="1">
        <w:r>
          <w:rPr>
            <w:rStyle w:val="a4"/>
          </w:rPr>
          <w:t>СанПиН 2.1.7.2790-10</w:t>
        </w:r>
      </w:hyperlink>
      <w:r>
        <w:t xml:space="preserve"> "Санитарно-эпидемиологические требования к обращению с медицинскими отходами", утвержденные </w:t>
      </w:r>
      <w:hyperlink r:id="rId267" w:history="1">
        <w:r>
          <w:rPr>
            <w:rStyle w:val="a4"/>
          </w:rPr>
          <w:t>постановлением</w:t>
        </w:r>
      </w:hyperlink>
      <w:r>
        <w:t xml:space="preserve"> Главного государственного санитарного врача РФ от 9 декабря 2010 г. N 163</w:t>
      </w:r>
    </w:p>
    <w:p>
      <w:pPr>
        <w:pStyle w:val="afa"/>
      </w:pPr>
      <w:r>
        <w:t>См. комментарии к статье 49 настоящего Федерального закона</w:t>
      </w:r>
    </w:p>
    <w:p>
      <w:pPr>
        <w:pStyle w:val="afa"/>
      </w:pPr>
    </w:p>
    <w:p>
      <w:pPr>
        <w:pStyle w:val="afa"/>
      </w:pPr>
      <w:bookmarkStart w:id="559" w:name="sub_50"/>
      <w:r>
        <w:t xml:space="preserve">Статья 50 настоящего Федерального закона </w:t>
      </w:r>
      <w:hyperlink w:anchor="sub_1012" w:history="1">
        <w:r>
          <w:rPr>
            <w:rStyle w:val="a4"/>
          </w:rPr>
          <w:t>вступает в силу</w:t>
        </w:r>
      </w:hyperlink>
      <w:r>
        <w:t xml:space="preserve"> с 1 января 2012 г.</w:t>
      </w:r>
    </w:p>
    <w:bookmarkEnd w:id="559"/>
    <w:p>
      <w:pPr>
        <w:pStyle w:val="af2"/>
      </w:pPr>
      <w:r>
        <w:rPr>
          <w:rStyle w:val="a3"/>
        </w:rPr>
        <w:t>Статья 50</w:t>
      </w:r>
      <w:r>
        <w:t>. Народная медицина</w:t>
      </w:r>
    </w:p>
    <w:p>
      <w:bookmarkStart w:id="560" w:name="sub_5001"/>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bookmarkStart w:id="561" w:name="sub_5002"/>
      <w:bookmarkEnd w:id="560"/>
      <w:r>
        <w:lastRenderedPageBreak/>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bookmarkStart w:id="562" w:name="sub_5003"/>
      <w:bookmarkEnd w:id="561"/>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bookmarkStart w:id="563" w:name="sub_5004"/>
      <w:bookmarkEnd w:id="562"/>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bookmarkStart w:id="564" w:name="sub_5005"/>
      <w:bookmarkEnd w:id="563"/>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bookmarkStart w:id="565" w:name="sub_5006"/>
      <w:bookmarkEnd w:id="564"/>
      <w:r>
        <w:t>6. Народная медицина не входит в программу государственных гарантий бесплатного оказания гражданам медицинской помощи.</w:t>
      </w:r>
    </w:p>
    <w:p>
      <w:bookmarkStart w:id="566" w:name="sub_5007"/>
      <w:bookmarkEnd w:id="565"/>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bookmarkEnd w:id="566"/>
    <w:p>
      <w:pPr>
        <w:pStyle w:val="afa"/>
        <w:rPr>
          <w:color w:val="000000"/>
          <w:sz w:val="16"/>
          <w:szCs w:val="16"/>
        </w:rPr>
      </w:pPr>
      <w:r>
        <w:rPr>
          <w:color w:val="000000"/>
          <w:sz w:val="16"/>
          <w:szCs w:val="16"/>
        </w:rPr>
        <w:lastRenderedPageBreak/>
        <w:t>ГАРАНТ:</w:t>
      </w:r>
    </w:p>
    <w:p>
      <w:pPr>
        <w:pStyle w:val="afa"/>
      </w:pPr>
      <w:r>
        <w:t>См. комментарии к статье 50 настоящего Федерального закона</w:t>
      </w:r>
    </w:p>
    <w:p>
      <w:pPr>
        <w:pStyle w:val="afa"/>
      </w:pPr>
    </w:p>
    <w:p>
      <w:pPr>
        <w:pStyle w:val="1"/>
      </w:pPr>
      <w:bookmarkStart w:id="567" w:name="sub_160"/>
      <w:r>
        <w:t>Глава 6. Охрана здоровья матери и ребенка, вопросы семьи и репродуктивного здоровья</w:t>
      </w:r>
    </w:p>
    <w:bookmarkEnd w:id="567"/>
    <w:p/>
    <w:p>
      <w:pPr>
        <w:pStyle w:val="afa"/>
        <w:rPr>
          <w:color w:val="000000"/>
          <w:sz w:val="16"/>
          <w:szCs w:val="16"/>
        </w:rPr>
      </w:pPr>
      <w:bookmarkStart w:id="568" w:name="sub_51"/>
      <w:r>
        <w:rPr>
          <w:color w:val="000000"/>
          <w:sz w:val="16"/>
          <w:szCs w:val="16"/>
        </w:rPr>
        <w:t>ГАРАНТ:</w:t>
      </w:r>
    </w:p>
    <w:bookmarkEnd w:id="568"/>
    <w:p>
      <w:pPr>
        <w:pStyle w:val="afa"/>
      </w:pPr>
      <w:r>
        <w:t xml:space="preserve">Статья 51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51</w:t>
      </w:r>
      <w:r>
        <w:t>. Права семьи в сфере охраны здоровья</w:t>
      </w:r>
    </w:p>
    <w:p>
      <w:bookmarkStart w:id="569" w:name="sub_511"/>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68" w:history="1">
        <w:r>
          <w:rPr>
            <w:rStyle w:val="a4"/>
          </w:rPr>
          <w:t>социально значимых заболеваний</w:t>
        </w:r>
      </w:hyperlink>
      <w:r>
        <w:t xml:space="preserve"> и </w:t>
      </w:r>
      <w:hyperlink r:id="rId269" w:history="1">
        <w:r>
          <w:rPr>
            <w:rStyle w:val="a4"/>
          </w:rPr>
          <w:t>заболеваний, представляющих опасность для окружающих</w:t>
        </w:r>
      </w:hyperlink>
      <w:r>
        <w:t>,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bookmarkStart w:id="570" w:name="sub_512"/>
      <w:bookmarkEnd w:id="569"/>
      <w: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w:t>
      </w:r>
      <w:r>
        <w:lastRenderedPageBreak/>
        <w:t>права осуществляется без взимания платы с отца ребенка или иного члена семьи.</w:t>
      </w:r>
    </w:p>
    <w:p>
      <w:bookmarkStart w:id="571" w:name="sub_513"/>
      <w:bookmarkEnd w:id="570"/>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bookmarkEnd w:id="571"/>
    <w:p/>
    <w:p>
      <w:pPr>
        <w:pStyle w:val="afa"/>
        <w:rPr>
          <w:color w:val="000000"/>
          <w:sz w:val="16"/>
          <w:szCs w:val="16"/>
        </w:rPr>
      </w:pPr>
      <w:r>
        <w:rPr>
          <w:color w:val="000000"/>
          <w:sz w:val="16"/>
          <w:szCs w:val="16"/>
        </w:rPr>
        <w:t>ГАРАНТ:</w:t>
      </w:r>
    </w:p>
    <w:p>
      <w:pPr>
        <w:pStyle w:val="afa"/>
      </w:pPr>
      <w:r>
        <w:t xml:space="preserve">См. </w:t>
      </w:r>
      <w:hyperlink r:id="rId270" w:history="1">
        <w:r>
          <w:rPr>
            <w:rStyle w:val="a4"/>
          </w:rPr>
          <w:t>правила</w:t>
        </w:r>
      </w:hyperlink>
      <w:r>
        <w:t xml:space="preserve"> посещения родственниками пациентов в отделениях реанимации и интенсивной терапии (реанимации), а также форму </w:t>
      </w:r>
      <w:hyperlink r:id="rId271" w:history="1">
        <w:r>
          <w:rPr>
            <w:rStyle w:val="a4"/>
          </w:rPr>
          <w:t>памятки</w:t>
        </w:r>
      </w:hyperlink>
      <w:r>
        <w:t xml:space="preserve"> для посетителей (направлены </w:t>
      </w:r>
      <w:hyperlink r:id="rId272" w:history="1">
        <w:r>
          <w:rPr>
            <w:rStyle w:val="a4"/>
          </w:rPr>
          <w:t>письмом</w:t>
        </w:r>
      </w:hyperlink>
      <w:r>
        <w:t xml:space="preserve"> Министерства здравоохранения РФ от 30 мая 2016 г. N 15-1/10/1-2853)</w:t>
      </w:r>
    </w:p>
    <w:p>
      <w:pPr>
        <w:pStyle w:val="afa"/>
      </w:pPr>
      <w:r>
        <w:t>См. комментарии к статье 51 настоящего Федерального закона</w:t>
      </w:r>
    </w:p>
    <w:p>
      <w:pPr>
        <w:pStyle w:val="afa"/>
      </w:pPr>
    </w:p>
    <w:p>
      <w:pPr>
        <w:pStyle w:val="afa"/>
      </w:pPr>
      <w:bookmarkStart w:id="572" w:name="sub_52"/>
      <w:r>
        <w:t xml:space="preserve">Статья 52 настоящего Федерального закона </w:t>
      </w:r>
      <w:hyperlink w:anchor="sub_1012" w:history="1">
        <w:r>
          <w:rPr>
            <w:rStyle w:val="a4"/>
          </w:rPr>
          <w:t>вступает в силу</w:t>
        </w:r>
      </w:hyperlink>
      <w:r>
        <w:t xml:space="preserve"> с 1 января 2012 г.</w:t>
      </w:r>
    </w:p>
    <w:bookmarkEnd w:id="572"/>
    <w:p>
      <w:pPr>
        <w:pStyle w:val="af2"/>
      </w:pPr>
      <w:r>
        <w:rPr>
          <w:rStyle w:val="a3"/>
        </w:rPr>
        <w:t>Статья 52</w:t>
      </w:r>
      <w:r>
        <w:t xml:space="preserve">. Права беременных женщин и матерей в сфере </w:t>
      </w:r>
      <w:r>
        <w:lastRenderedPageBreak/>
        <w:t>охраны здоровья</w:t>
      </w:r>
    </w:p>
    <w:p>
      <w:bookmarkStart w:id="573" w:name="sub_521"/>
      <w:r>
        <w:t>1. Материнство в Российской Федерации охраняется и поощряется государством.</w:t>
      </w:r>
    </w:p>
    <w:p>
      <w:bookmarkStart w:id="574" w:name="sub_522"/>
      <w:bookmarkEnd w:id="573"/>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bookmarkStart w:id="575" w:name="sub_523"/>
      <w:bookmarkEnd w:id="574"/>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bookmarkEnd w:id="575"/>
    <w:p>
      <w:pPr>
        <w:pStyle w:val="afa"/>
        <w:rPr>
          <w:color w:val="000000"/>
          <w:sz w:val="16"/>
          <w:szCs w:val="16"/>
        </w:rPr>
      </w:pPr>
      <w:r>
        <w:rPr>
          <w:color w:val="000000"/>
          <w:sz w:val="16"/>
          <w:szCs w:val="16"/>
        </w:rPr>
        <w:t>ГАРАНТ:</w:t>
      </w:r>
    </w:p>
    <w:p>
      <w:pPr>
        <w:pStyle w:val="afa"/>
      </w:pPr>
      <w:r>
        <w:t>См. комментарии к статье 52 настоящего Федерального закона</w:t>
      </w:r>
    </w:p>
    <w:p>
      <w:pPr>
        <w:pStyle w:val="afa"/>
      </w:pPr>
    </w:p>
    <w:p>
      <w:pPr>
        <w:pStyle w:val="afa"/>
      </w:pPr>
      <w:bookmarkStart w:id="576" w:name="sub_53"/>
      <w:r>
        <w:t xml:space="preserve">Статья 53 настоящего Федерального закона </w:t>
      </w:r>
      <w:hyperlink w:anchor="sub_1012" w:history="1">
        <w:r>
          <w:rPr>
            <w:rStyle w:val="a4"/>
          </w:rPr>
          <w:t>вступает в силу</w:t>
        </w:r>
      </w:hyperlink>
      <w:r>
        <w:t xml:space="preserve"> с 1 января 2012 г.</w:t>
      </w:r>
    </w:p>
    <w:bookmarkEnd w:id="576"/>
    <w:p>
      <w:pPr>
        <w:pStyle w:val="af2"/>
      </w:pPr>
      <w:r>
        <w:rPr>
          <w:rStyle w:val="a3"/>
        </w:rPr>
        <w:t>Статья 53</w:t>
      </w:r>
      <w:r>
        <w:t>. Рождение ребенка</w:t>
      </w:r>
    </w:p>
    <w:p>
      <w:bookmarkStart w:id="577" w:name="sub_531"/>
      <w:r>
        <w:t>1. Моментом рождения ребенка является момент отделения плода от организма матери посредством родов.</w:t>
      </w:r>
    </w:p>
    <w:p>
      <w:bookmarkStart w:id="578" w:name="sub_532"/>
      <w:bookmarkEnd w:id="577"/>
      <w:r>
        <w:t>2. При рождении живого ребенка медицинская организация, в которой произошли роды, выдает документ установленной формы.</w:t>
      </w:r>
    </w:p>
    <w:p>
      <w:bookmarkStart w:id="579" w:name="sub_533"/>
      <w:bookmarkEnd w:id="578"/>
      <w:r>
        <w:t xml:space="preserve">3. </w:t>
      </w:r>
      <w:hyperlink r:id="rId273" w:history="1">
        <w:r>
          <w:rPr>
            <w:rStyle w:val="a4"/>
          </w:rPr>
          <w:t>Медицинские критерии</w:t>
        </w:r>
      </w:hyperlink>
      <w:r>
        <w:t xml:space="preserve"> рождения, в том числе сроки бе</w:t>
      </w:r>
      <w:r>
        <w:lastRenderedPageBreak/>
        <w:t xml:space="preserve">ременности, масса тела ребенка при рождении и признаки живорождения, а также </w:t>
      </w:r>
      <w:hyperlink r:id="rId274" w:history="1">
        <w:r>
          <w:rPr>
            <w:rStyle w:val="a4"/>
          </w:rPr>
          <w:t>порядок</w:t>
        </w:r>
      </w:hyperlink>
      <w:r>
        <w:t xml:space="preserve"> выдачи документа о рождении и его </w:t>
      </w:r>
      <w:hyperlink r:id="rId275" w:history="1">
        <w:r>
          <w:rPr>
            <w:rStyle w:val="a4"/>
          </w:rPr>
          <w:t>форма</w:t>
        </w:r>
      </w:hyperlink>
      <w:r>
        <w:t xml:space="preserve"> утверждаются уполномоченным федеральным органом исполнительной власти.</w:t>
      </w:r>
    </w:p>
    <w:bookmarkEnd w:id="579"/>
    <w:p>
      <w:pPr>
        <w:pStyle w:val="afa"/>
        <w:rPr>
          <w:color w:val="000000"/>
          <w:sz w:val="16"/>
          <w:szCs w:val="16"/>
        </w:rPr>
      </w:pPr>
      <w:r>
        <w:rPr>
          <w:color w:val="000000"/>
          <w:sz w:val="16"/>
          <w:szCs w:val="16"/>
        </w:rPr>
        <w:t>ГАРАНТ:</w:t>
      </w:r>
    </w:p>
    <w:p>
      <w:pPr>
        <w:pStyle w:val="afa"/>
      </w:pPr>
      <w:r>
        <w:t>См. комментарии к статье 53 настоящего Федерального закона</w:t>
      </w:r>
    </w:p>
    <w:p>
      <w:pPr>
        <w:pStyle w:val="afa"/>
      </w:pPr>
    </w:p>
    <w:p>
      <w:pPr>
        <w:pStyle w:val="afa"/>
      </w:pPr>
      <w:bookmarkStart w:id="580" w:name="sub_54"/>
      <w:r>
        <w:t xml:space="preserve">Статья 54 настоящего Федерального закона </w:t>
      </w:r>
      <w:hyperlink w:anchor="sub_1012" w:history="1">
        <w:r>
          <w:rPr>
            <w:rStyle w:val="a4"/>
          </w:rPr>
          <w:t>вступает в силу</w:t>
        </w:r>
      </w:hyperlink>
      <w:r>
        <w:t xml:space="preserve"> с 1 января 2012 г.</w:t>
      </w:r>
    </w:p>
    <w:bookmarkEnd w:id="580"/>
    <w:p>
      <w:pPr>
        <w:pStyle w:val="af2"/>
      </w:pPr>
      <w:r>
        <w:rPr>
          <w:rStyle w:val="a3"/>
        </w:rPr>
        <w:t>Статья 54</w:t>
      </w:r>
      <w:r>
        <w:t>. Права несовершеннолетних в сфере охраны здоровья</w:t>
      </w:r>
    </w:p>
    <w:p>
      <w:bookmarkStart w:id="581" w:name="sub_541"/>
      <w:r>
        <w:t>1. В сфере охраны здоровья несовершеннолетние имеют право на:</w:t>
      </w:r>
    </w:p>
    <w:p>
      <w:pPr>
        <w:pStyle w:val="afa"/>
        <w:rPr>
          <w:color w:val="000000"/>
          <w:sz w:val="16"/>
          <w:szCs w:val="16"/>
        </w:rPr>
      </w:pPr>
      <w:bookmarkStart w:id="582" w:name="sub_5411"/>
      <w:bookmarkEnd w:id="581"/>
      <w:r>
        <w:rPr>
          <w:color w:val="000000"/>
          <w:sz w:val="16"/>
          <w:szCs w:val="16"/>
        </w:rPr>
        <w:t>Информация об изменениях:</w:t>
      </w:r>
    </w:p>
    <w:bookmarkEnd w:id="582"/>
    <w:p>
      <w:pPr>
        <w:pStyle w:val="afb"/>
      </w:pPr>
      <w:r>
        <w:fldChar w:fldCharType="begin"/>
      </w:r>
      <w:r>
        <w:instrText>HYPERLINK "garantF1://71334954.501131"</w:instrText>
      </w:r>
      <w:r>
        <w:fldChar w:fldCharType="separate"/>
      </w:r>
      <w:r>
        <w:rPr>
          <w:rStyle w:val="a4"/>
        </w:rPr>
        <w:t>Федеральным законом</w:t>
      </w:r>
      <w:r>
        <w:fldChar w:fldCharType="end"/>
      </w:r>
      <w:r>
        <w:t xml:space="preserve"> от 3 июля 2016 г. N 286-ФЗ в пункт 1 части 1 статьи 54 настоящего Федерального закона внесены изменения</w:t>
      </w:r>
    </w:p>
    <w:p>
      <w:pPr>
        <w:pStyle w:val="afb"/>
      </w:pPr>
      <w:hyperlink r:id="rId276" w:history="1">
        <w:r>
          <w:rPr>
            <w:rStyle w:val="a4"/>
          </w:rPr>
          <w:t>См. текст пункта в предыдущей редакции</w:t>
        </w:r>
      </w:hyperlink>
    </w:p>
    <w:p>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w:t>
      </w:r>
      <w:r>
        <w:lastRenderedPageBreak/>
        <w:t>государственной власти субъектов Российской Федерации;</w:t>
      </w:r>
    </w:p>
    <w:p>
      <w:bookmarkStart w:id="583" w:name="sub_5412"/>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bookmarkStart w:id="584" w:name="sub_5413"/>
      <w:bookmarkEnd w:id="583"/>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bookmarkStart w:id="585" w:name="sub_5414"/>
      <w:bookmarkEnd w:id="584"/>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bookmarkStart w:id="586" w:name="sub_5415"/>
      <w:bookmarkEnd w:id="585"/>
      <w:r>
        <w:t xml:space="preserve">5) получение информации о состоянии здоровья в доступной для них форме в соответствии со </w:t>
      </w:r>
      <w:hyperlink w:anchor="sub_22" w:history="1">
        <w:r>
          <w:rPr>
            <w:rStyle w:val="a4"/>
          </w:rPr>
          <w:t>статьей 22</w:t>
        </w:r>
      </w:hyperlink>
      <w:r>
        <w:t xml:space="preserve"> настоящего Федерального закона.</w:t>
      </w:r>
    </w:p>
    <w:p>
      <w:pPr>
        <w:pStyle w:val="afa"/>
        <w:rPr>
          <w:color w:val="000000"/>
          <w:sz w:val="16"/>
          <w:szCs w:val="16"/>
        </w:rPr>
      </w:pPr>
      <w:bookmarkStart w:id="587" w:name="sub_542"/>
      <w:bookmarkEnd w:id="586"/>
      <w:r>
        <w:rPr>
          <w:color w:val="000000"/>
          <w:sz w:val="16"/>
          <w:szCs w:val="16"/>
        </w:rPr>
        <w:t>Информация об изменениях:</w:t>
      </w:r>
    </w:p>
    <w:bookmarkEnd w:id="587"/>
    <w:p>
      <w:pPr>
        <w:pStyle w:val="afb"/>
      </w:pPr>
      <w:r>
        <w:fldChar w:fldCharType="begin"/>
      </w:r>
      <w:r>
        <w:instrText>HYPERLINK "garantF1://70414766.5916"</w:instrText>
      </w:r>
      <w:r>
        <w:fldChar w:fldCharType="separate"/>
      </w:r>
      <w:r>
        <w:rPr>
          <w:rStyle w:val="a4"/>
        </w:rPr>
        <w:t>Федеральным законом</w:t>
      </w:r>
      <w:r>
        <w:fldChar w:fldCharType="end"/>
      </w:r>
      <w:r>
        <w:t xml:space="preserve"> от 25 ноября 2013 г. N 317-ФЗ в часть 2 статьи 54 настоящего Федерального закона внесены изменения</w:t>
      </w:r>
    </w:p>
    <w:p>
      <w:pPr>
        <w:pStyle w:val="afb"/>
      </w:pPr>
      <w:hyperlink r:id="rId277" w:history="1">
        <w:r>
          <w:rPr>
            <w:rStyle w:val="a4"/>
          </w:rPr>
          <w:t>См. текст части в предыдущей редакции</w:t>
        </w:r>
      </w:hyperlink>
    </w:p>
    <w:p>
      <w: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w:t>
      </w:r>
      <w:r>
        <w:lastRenderedPageBreak/>
        <w:t xml:space="preserve">мощи в соответствии с </w:t>
      </w:r>
      <w:hyperlink w:anchor="sub_2002" w:history="1">
        <w:r>
          <w:rPr>
            <w:rStyle w:val="a4"/>
          </w:rPr>
          <w:t>частями 2</w:t>
        </w:r>
      </w:hyperlink>
      <w:r>
        <w:t xml:space="preserve"> и </w:t>
      </w:r>
      <w:hyperlink w:anchor="sub_2009" w:history="1">
        <w:r>
          <w:rPr>
            <w:rStyle w:val="a4"/>
          </w:rPr>
          <w:t>9 статьи 20</w:t>
        </w:r>
      </w:hyperlink>
      <w:r>
        <w:t xml:space="preserve"> настоящего Федерального закона.</w:t>
      </w:r>
    </w:p>
    <w:p>
      <w:bookmarkStart w:id="588" w:name="sub_543"/>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78" w:history="1">
        <w:r>
          <w:rPr>
            <w:rStyle w:val="a4"/>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bookmarkEnd w:id="588"/>
    <w:p>
      <w:pPr>
        <w:pStyle w:val="afa"/>
        <w:rPr>
          <w:color w:val="000000"/>
          <w:sz w:val="16"/>
          <w:szCs w:val="16"/>
        </w:rPr>
      </w:pPr>
      <w:r>
        <w:rPr>
          <w:color w:val="000000"/>
          <w:sz w:val="16"/>
          <w:szCs w:val="16"/>
        </w:rPr>
        <w:t>ГАРАНТ:</w:t>
      </w:r>
    </w:p>
    <w:p>
      <w:pPr>
        <w:pStyle w:val="afa"/>
      </w:pPr>
      <w:r>
        <w:t>См. комментарии к статье 54 настоящего Федерального закона</w:t>
      </w:r>
    </w:p>
    <w:p>
      <w:pPr>
        <w:pStyle w:val="afa"/>
      </w:pPr>
    </w:p>
    <w:p>
      <w:pPr>
        <w:pStyle w:val="afa"/>
      </w:pPr>
      <w:bookmarkStart w:id="589" w:name="sub_55"/>
      <w:r>
        <w:t xml:space="preserve">Статья 55 настоящего Федерального закона </w:t>
      </w:r>
      <w:hyperlink w:anchor="sub_1012" w:history="1">
        <w:r>
          <w:rPr>
            <w:rStyle w:val="a4"/>
          </w:rPr>
          <w:t>вступает в силу</w:t>
        </w:r>
      </w:hyperlink>
      <w:r>
        <w:t xml:space="preserve"> с 1 января 2012 г.</w:t>
      </w:r>
    </w:p>
    <w:bookmarkEnd w:id="589"/>
    <w:p>
      <w:pPr>
        <w:pStyle w:val="af2"/>
      </w:pPr>
      <w:r>
        <w:rPr>
          <w:rStyle w:val="a3"/>
        </w:rPr>
        <w:t>Статья 55</w:t>
      </w:r>
      <w:r>
        <w:t>. Применение вспомогательных репродуктивных технологий</w:t>
      </w:r>
    </w:p>
    <w:p>
      <w:bookmarkStart w:id="590" w:name="sub_551"/>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bookmarkStart w:id="591" w:name="sub_552"/>
      <w:bookmarkEnd w:id="590"/>
      <w:r>
        <w:lastRenderedPageBreak/>
        <w:t xml:space="preserve">2. </w:t>
      </w:r>
      <w:hyperlink r:id="rId279" w:history="1">
        <w:r>
          <w:rPr>
            <w:rStyle w:val="a4"/>
          </w:rPr>
          <w:t>Порядок</w:t>
        </w:r>
      </w:hyperlink>
      <w:r>
        <w:t xml:space="preserve"> использования вспомогательных репродуктивных технологий, </w:t>
      </w:r>
      <w:hyperlink r:id="rId280" w:history="1">
        <w:r>
          <w:rPr>
            <w:rStyle w:val="a4"/>
          </w:rPr>
          <w:t>противопоказания</w:t>
        </w:r>
      </w:hyperlink>
      <w:r>
        <w:t xml:space="preserve"> и ограничения к их применению утверждаются уполномоченным федеральным органом исполнительной власти.</w:t>
      </w:r>
    </w:p>
    <w:p>
      <w:bookmarkStart w:id="592" w:name="sub_553"/>
      <w:bookmarkEnd w:id="591"/>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bookmarkStart w:id="593" w:name="sub_554"/>
      <w:bookmarkEnd w:id="592"/>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bookmarkStart w:id="594" w:name="sub_555"/>
      <w:bookmarkEnd w:id="593"/>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bookmarkStart w:id="595" w:name="sub_556"/>
      <w:bookmarkEnd w:id="594"/>
      <w:r>
        <w:t>6. Половые клетки, ткани репродуктивных органов и эмбрионы человека не могут быть использованы для промышленных целей.</w:t>
      </w:r>
    </w:p>
    <w:p>
      <w:bookmarkStart w:id="596" w:name="sub_557"/>
      <w:bookmarkEnd w:id="595"/>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bookmarkStart w:id="597" w:name="sub_558"/>
      <w:bookmarkEnd w:id="596"/>
      <w: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bookmarkStart w:id="598" w:name="sub_559"/>
      <w:bookmarkEnd w:id="597"/>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bookmarkStart w:id="599" w:name="sub_5510"/>
      <w:bookmarkEnd w:id="598"/>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81" w:history="1">
        <w:r>
          <w:rPr>
            <w:rStyle w:val="a4"/>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bookmarkEnd w:id="599"/>
    <w:p>
      <w:pPr>
        <w:pStyle w:val="afa"/>
        <w:rPr>
          <w:color w:val="000000"/>
          <w:sz w:val="16"/>
          <w:szCs w:val="16"/>
        </w:rPr>
      </w:pPr>
      <w:r>
        <w:rPr>
          <w:color w:val="000000"/>
          <w:sz w:val="16"/>
          <w:szCs w:val="16"/>
        </w:rPr>
        <w:t>ГАРАНТ:</w:t>
      </w:r>
    </w:p>
    <w:p>
      <w:pPr>
        <w:pStyle w:val="afa"/>
      </w:pPr>
      <w:r>
        <w:t>См. комментарии к статье 55 настоящего Федерального закона</w:t>
      </w:r>
    </w:p>
    <w:p>
      <w:pPr>
        <w:pStyle w:val="afa"/>
      </w:pPr>
    </w:p>
    <w:p>
      <w:pPr>
        <w:pStyle w:val="afa"/>
      </w:pPr>
      <w:bookmarkStart w:id="600" w:name="sub_56"/>
      <w:r>
        <w:lastRenderedPageBreak/>
        <w:t xml:space="preserve">Статья 56 настоящего Федерального закона </w:t>
      </w:r>
      <w:hyperlink w:anchor="sub_1012" w:history="1">
        <w:r>
          <w:rPr>
            <w:rStyle w:val="a4"/>
          </w:rPr>
          <w:t>вступает в силу</w:t>
        </w:r>
      </w:hyperlink>
      <w:r>
        <w:t xml:space="preserve"> с 1 января 2012 г.</w:t>
      </w:r>
    </w:p>
    <w:bookmarkEnd w:id="600"/>
    <w:p>
      <w:pPr>
        <w:pStyle w:val="af2"/>
      </w:pPr>
      <w:r>
        <w:rPr>
          <w:rStyle w:val="a3"/>
        </w:rPr>
        <w:t>Статья 56</w:t>
      </w:r>
      <w:r>
        <w:t>. Искусственное прерывание беременности</w:t>
      </w:r>
    </w:p>
    <w:p>
      <w:bookmarkStart w:id="601" w:name="sub_561"/>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w:t>
      </w:r>
      <w:hyperlink r:id="rId282" w:history="1">
        <w:r>
          <w:rPr>
            <w:rStyle w:val="a4"/>
          </w:rPr>
          <w:t>информированного добровольного согласия</w:t>
        </w:r>
      </w:hyperlink>
      <w:r>
        <w:t>.</w:t>
      </w:r>
    </w:p>
    <w:p>
      <w:bookmarkStart w:id="602" w:name="sub_562"/>
      <w:bookmarkEnd w:id="601"/>
      <w:r>
        <w:t>2. Искусственное прерывание беременности по желанию женщины проводится при сроке беременности до двенадцати недель.</w:t>
      </w:r>
    </w:p>
    <w:p>
      <w:bookmarkStart w:id="603" w:name="sub_563"/>
      <w:bookmarkEnd w:id="602"/>
      <w:r>
        <w:t>3. Искусственное прерывание беременности проводится:</w:t>
      </w:r>
    </w:p>
    <w:p>
      <w:bookmarkStart w:id="604" w:name="sub_5631"/>
      <w:bookmarkEnd w:id="603"/>
      <w:r>
        <w:t>1) не ранее 48 часов с момента обращения женщины в медицинскую организацию для искусственного прерывания беременности:</w:t>
      </w:r>
    </w:p>
    <w:p>
      <w:bookmarkStart w:id="605" w:name="sub_56311"/>
      <w:bookmarkEnd w:id="604"/>
      <w:r>
        <w:t>а) при сроке беременности четвертая - седьмая недели;</w:t>
      </w:r>
    </w:p>
    <w:p>
      <w:bookmarkStart w:id="606" w:name="sub_56312"/>
      <w:bookmarkEnd w:id="605"/>
      <w:r>
        <w:t>б) при сроке беременности одиннадцатая - двенадцатая недели, но не позднее окончания двенадцатой недели беременности;</w:t>
      </w:r>
    </w:p>
    <w:p>
      <w:bookmarkStart w:id="607" w:name="sub_5632"/>
      <w:bookmarkEnd w:id="606"/>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bookmarkStart w:id="608" w:name="sub_564"/>
      <w:bookmarkEnd w:id="607"/>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bookmarkStart w:id="609" w:name="sub_565"/>
      <w:bookmarkEnd w:id="608"/>
      <w:r>
        <w:t xml:space="preserve">5. </w:t>
      </w:r>
      <w:hyperlink r:id="rId283" w:history="1">
        <w:r>
          <w:rPr>
            <w:rStyle w:val="a4"/>
          </w:rPr>
          <w:t>Социальные показания</w:t>
        </w:r>
      </w:hyperlink>
      <w:r>
        <w:t xml:space="preserve"> для искусственного прерывания </w:t>
      </w:r>
      <w:r>
        <w:lastRenderedPageBreak/>
        <w:t>беременности определяются Правительством Российской Федерации.</w:t>
      </w:r>
    </w:p>
    <w:p>
      <w:bookmarkStart w:id="610" w:name="sub_566"/>
      <w:bookmarkEnd w:id="609"/>
      <w:r>
        <w:t xml:space="preserve">6. </w:t>
      </w:r>
      <w:hyperlink r:id="rId284" w:history="1">
        <w:r>
          <w:rPr>
            <w:rStyle w:val="a4"/>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bookmarkStart w:id="611" w:name="sub_567"/>
      <w:bookmarkEnd w:id="610"/>
      <w:r>
        <w:t xml:space="preserve">7. Искусственное прерывание беременности у совершеннолетней, признанной в установленном </w:t>
      </w:r>
      <w:hyperlink r:id="rId285" w:history="1">
        <w:r>
          <w:rPr>
            <w:rStyle w:val="a4"/>
          </w:rPr>
          <w:t>законом</w:t>
        </w:r>
      </w:hyperlink>
      <w:r>
        <w:t xml:space="preserve">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afa"/>
        <w:rPr>
          <w:color w:val="000000"/>
          <w:sz w:val="16"/>
          <w:szCs w:val="16"/>
        </w:rPr>
      </w:pPr>
      <w:bookmarkStart w:id="612" w:name="sub_568"/>
      <w:bookmarkEnd w:id="611"/>
      <w:r>
        <w:rPr>
          <w:color w:val="000000"/>
          <w:sz w:val="16"/>
          <w:szCs w:val="16"/>
        </w:rPr>
        <w:t>Информация об изменениях:</w:t>
      </w:r>
    </w:p>
    <w:bookmarkEnd w:id="612"/>
    <w:p>
      <w:pPr>
        <w:pStyle w:val="afb"/>
      </w:pPr>
      <w:r>
        <w:fldChar w:fldCharType="begin"/>
      </w:r>
      <w:r>
        <w:instrText>HYPERLINK "garantF1://70600508.2"</w:instrText>
      </w:r>
      <w:r>
        <w:fldChar w:fldCharType="separate"/>
      </w:r>
      <w:r>
        <w:rPr>
          <w:rStyle w:val="a4"/>
        </w:rPr>
        <w:t>Федеральным законом</w:t>
      </w:r>
      <w:r>
        <w:fldChar w:fldCharType="end"/>
      </w:r>
      <w:r>
        <w:t xml:space="preserve"> от 21 июля 2014 г. N 243-ФЗ в часть 8 статьи 56 внесены изменения</w:t>
      </w:r>
    </w:p>
    <w:p>
      <w:pPr>
        <w:pStyle w:val="afb"/>
      </w:pPr>
      <w:hyperlink r:id="rId286" w:history="1">
        <w:r>
          <w:rPr>
            <w:rStyle w:val="a4"/>
          </w:rPr>
          <w:t>См. текст части в предыдущей редакции</w:t>
        </w:r>
      </w:hyperlink>
    </w:p>
    <w:p>
      <w:r>
        <w:t xml:space="preserve">8. Незаконное проведение искусственного прерывания беременности влечет за собой </w:t>
      </w:r>
      <w:hyperlink r:id="rId287" w:history="1">
        <w:r>
          <w:rPr>
            <w:rStyle w:val="a4"/>
          </w:rPr>
          <w:t>административную</w:t>
        </w:r>
      </w:hyperlink>
      <w:r>
        <w:t xml:space="preserve"> или </w:t>
      </w:r>
      <w:hyperlink r:id="rId288" w:history="1">
        <w:r>
          <w:rPr>
            <w:rStyle w:val="a4"/>
          </w:rPr>
          <w:t>уголовную</w:t>
        </w:r>
      </w:hyperlink>
      <w:r>
        <w:t xml:space="preserve"> ответственность, установленную законодательством Российской Федерации.</w:t>
      </w:r>
    </w:p>
    <w:p>
      <w:pPr>
        <w:pStyle w:val="afa"/>
        <w:rPr>
          <w:color w:val="000000"/>
          <w:sz w:val="16"/>
          <w:szCs w:val="16"/>
        </w:rPr>
      </w:pPr>
      <w:r>
        <w:rPr>
          <w:color w:val="000000"/>
          <w:sz w:val="16"/>
          <w:szCs w:val="16"/>
        </w:rPr>
        <w:t>ГАРАНТ:</w:t>
      </w:r>
    </w:p>
    <w:p>
      <w:pPr>
        <w:pStyle w:val="afa"/>
      </w:pPr>
      <w:r>
        <w:t>См. комментарии к статье 56 настоящего Федерального закона</w:t>
      </w:r>
    </w:p>
    <w:p>
      <w:pPr>
        <w:pStyle w:val="afa"/>
      </w:pPr>
    </w:p>
    <w:p>
      <w:pPr>
        <w:pStyle w:val="afa"/>
      </w:pPr>
      <w:bookmarkStart w:id="613" w:name="sub_57"/>
      <w:r>
        <w:t xml:space="preserve">Статья 57 настоящего Федерального закона </w:t>
      </w:r>
      <w:hyperlink w:anchor="sub_1012" w:history="1">
        <w:r>
          <w:rPr>
            <w:rStyle w:val="a4"/>
          </w:rPr>
          <w:t>вступает в силу</w:t>
        </w:r>
      </w:hyperlink>
      <w:r>
        <w:t xml:space="preserve"> с 1 января 2012 г.</w:t>
      </w:r>
    </w:p>
    <w:bookmarkEnd w:id="613"/>
    <w:p>
      <w:pPr>
        <w:pStyle w:val="af2"/>
      </w:pPr>
      <w:r>
        <w:rPr>
          <w:rStyle w:val="a3"/>
        </w:rPr>
        <w:t>Статья 57</w:t>
      </w:r>
      <w:r>
        <w:t>. Медицинская стерилизация</w:t>
      </w:r>
    </w:p>
    <w:p>
      <w:bookmarkStart w:id="614" w:name="sub_571"/>
      <w:r>
        <w:lastRenderedPageBreak/>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bookmarkStart w:id="615" w:name="sub_572"/>
      <w:bookmarkEnd w:id="614"/>
      <w:r>
        <w:t xml:space="preserve">2. По заявлению законного представителя совершеннолетнего лица, признанного в установленном </w:t>
      </w:r>
      <w:hyperlink r:id="rId289" w:history="1">
        <w:r>
          <w:rPr>
            <w:rStyle w:val="a4"/>
          </w:rPr>
          <w:t>законом</w:t>
        </w:r>
      </w:hyperlink>
      <w:r>
        <w:t xml:space="preserve">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bookmarkStart w:id="616" w:name="sub_573"/>
      <w:bookmarkEnd w:id="615"/>
      <w:r>
        <w:t xml:space="preserve">3. </w:t>
      </w:r>
      <w:hyperlink r:id="rId290" w:history="1">
        <w:r>
          <w:rPr>
            <w:rStyle w:val="a4"/>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bookmarkEnd w:id="616"/>
    <w:p>
      <w:pPr>
        <w:pStyle w:val="afa"/>
        <w:rPr>
          <w:color w:val="000000"/>
          <w:sz w:val="16"/>
          <w:szCs w:val="16"/>
        </w:rPr>
      </w:pPr>
      <w:r>
        <w:rPr>
          <w:color w:val="000000"/>
          <w:sz w:val="16"/>
          <w:szCs w:val="16"/>
        </w:rPr>
        <w:t>ГАРАНТ:</w:t>
      </w:r>
    </w:p>
    <w:p>
      <w:pPr>
        <w:pStyle w:val="afa"/>
      </w:pPr>
      <w:r>
        <w:t>См. комментарии к статье 57 настоящего Федерального закона</w:t>
      </w:r>
    </w:p>
    <w:p>
      <w:pPr>
        <w:pStyle w:val="afa"/>
      </w:pPr>
    </w:p>
    <w:p>
      <w:pPr>
        <w:pStyle w:val="1"/>
      </w:pPr>
      <w:bookmarkStart w:id="617" w:name="sub_170"/>
      <w:r>
        <w:t>Глава 7. Медицинская экспертиза и медицинское освидетельствование</w:t>
      </w:r>
    </w:p>
    <w:bookmarkEnd w:id="617"/>
    <w:p/>
    <w:p>
      <w:pPr>
        <w:pStyle w:val="af2"/>
      </w:pPr>
      <w:bookmarkStart w:id="618" w:name="sub_58"/>
      <w:r>
        <w:rPr>
          <w:rStyle w:val="a3"/>
        </w:rPr>
        <w:t>Статья 58</w:t>
      </w:r>
      <w:r>
        <w:t>. Медицинская экспертиза</w:t>
      </w:r>
    </w:p>
    <w:p>
      <w:pPr>
        <w:pStyle w:val="afa"/>
        <w:rPr>
          <w:color w:val="000000"/>
          <w:sz w:val="16"/>
          <w:szCs w:val="16"/>
        </w:rPr>
      </w:pPr>
      <w:bookmarkStart w:id="619" w:name="sub_581"/>
      <w:bookmarkEnd w:id="618"/>
      <w:r>
        <w:rPr>
          <w:color w:val="000000"/>
          <w:sz w:val="16"/>
          <w:szCs w:val="16"/>
        </w:rPr>
        <w:t>ГАРАНТ:</w:t>
      </w:r>
    </w:p>
    <w:bookmarkEnd w:id="619"/>
    <w:p>
      <w:pPr>
        <w:pStyle w:val="afa"/>
      </w:pPr>
      <w:r>
        <w:lastRenderedPageBreak/>
        <w:t xml:space="preserve">Часть 1 статьи 58 настоящего Федерального закона </w:t>
      </w:r>
      <w:hyperlink w:anchor="sub_1012" w:history="1">
        <w:r>
          <w:rPr>
            <w:rStyle w:val="a4"/>
          </w:rPr>
          <w:t>вступает в силу</w:t>
        </w:r>
      </w:hyperlink>
      <w:r>
        <w:t xml:space="preserve"> с 1 января 2012 г.</w:t>
      </w:r>
    </w:p>
    <w:p>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pPr>
        <w:pStyle w:val="afa"/>
        <w:rPr>
          <w:color w:val="000000"/>
          <w:sz w:val="16"/>
          <w:szCs w:val="16"/>
        </w:rPr>
      </w:pPr>
      <w:bookmarkStart w:id="620" w:name="sub_582"/>
      <w:r>
        <w:rPr>
          <w:color w:val="000000"/>
          <w:sz w:val="16"/>
          <w:szCs w:val="16"/>
        </w:rPr>
        <w:t>ГАРАНТ:</w:t>
      </w:r>
    </w:p>
    <w:bookmarkEnd w:id="620"/>
    <w:p>
      <w:pPr>
        <w:pStyle w:val="afa"/>
      </w:pPr>
      <w:r>
        <w:t xml:space="preserve">Часть 2 статьи 58 настоящего Федерального закона </w:t>
      </w:r>
      <w:hyperlink w:anchor="sub_1012" w:history="1">
        <w:r>
          <w:rPr>
            <w:rStyle w:val="a4"/>
          </w:rPr>
          <w:t>вступает в силу</w:t>
        </w:r>
      </w:hyperlink>
      <w:r>
        <w:t xml:space="preserve"> с 1 января 2012 г.</w:t>
      </w:r>
    </w:p>
    <w:p>
      <w:r>
        <w:t>2. В Российской Федерации проводятся следующие виды медицинских экспертиз:</w:t>
      </w:r>
    </w:p>
    <w:p>
      <w:bookmarkStart w:id="621" w:name="sub_5821"/>
      <w:r>
        <w:t xml:space="preserve">1) </w:t>
      </w:r>
      <w:hyperlink w:anchor="sub_59" w:history="1">
        <w:r>
          <w:rPr>
            <w:rStyle w:val="a4"/>
          </w:rPr>
          <w:t>экспертиза временной нетрудоспособности</w:t>
        </w:r>
      </w:hyperlink>
      <w:r>
        <w:t>;</w:t>
      </w:r>
    </w:p>
    <w:p>
      <w:bookmarkStart w:id="622" w:name="sub_5822"/>
      <w:bookmarkEnd w:id="621"/>
      <w:r>
        <w:t xml:space="preserve">2) </w:t>
      </w:r>
      <w:hyperlink w:anchor="sub_60" w:history="1">
        <w:r>
          <w:rPr>
            <w:rStyle w:val="a4"/>
          </w:rPr>
          <w:t>медико-социальная экспертиза</w:t>
        </w:r>
      </w:hyperlink>
      <w:r>
        <w:t>;</w:t>
      </w:r>
    </w:p>
    <w:p>
      <w:bookmarkStart w:id="623" w:name="sub_5823"/>
      <w:bookmarkEnd w:id="622"/>
      <w:r>
        <w:t xml:space="preserve">3) </w:t>
      </w:r>
      <w:hyperlink w:anchor="sub_61" w:history="1">
        <w:r>
          <w:rPr>
            <w:rStyle w:val="a4"/>
          </w:rPr>
          <w:t>военно-врачебная экспертиза</w:t>
        </w:r>
      </w:hyperlink>
      <w:r>
        <w:t>;</w:t>
      </w:r>
    </w:p>
    <w:p>
      <w:bookmarkStart w:id="624" w:name="sub_5824"/>
      <w:bookmarkEnd w:id="623"/>
      <w:r>
        <w:t xml:space="preserve">4) </w:t>
      </w:r>
      <w:hyperlink w:anchor="sub_62" w:history="1">
        <w:r>
          <w:rPr>
            <w:rStyle w:val="a4"/>
          </w:rPr>
          <w:t>судебно-медицинская и судебно-психиатрическая экспертизы</w:t>
        </w:r>
      </w:hyperlink>
      <w:r>
        <w:t>;</w:t>
      </w:r>
    </w:p>
    <w:p>
      <w:bookmarkStart w:id="625" w:name="sub_5825"/>
      <w:bookmarkEnd w:id="624"/>
      <w:r>
        <w:t xml:space="preserve">5) </w:t>
      </w:r>
      <w:hyperlink w:anchor="sub_63" w:history="1">
        <w:r>
          <w:rPr>
            <w:rStyle w:val="a4"/>
          </w:rPr>
          <w:t>экспертиза профессиональной пригодности и экспертиза связи заболевания с профессией</w:t>
        </w:r>
      </w:hyperlink>
      <w:r>
        <w:t>;</w:t>
      </w:r>
    </w:p>
    <w:p>
      <w:bookmarkStart w:id="626" w:name="sub_5826"/>
      <w:bookmarkEnd w:id="625"/>
      <w:r>
        <w:t xml:space="preserve">6) </w:t>
      </w:r>
      <w:hyperlink w:anchor="sub_64" w:history="1">
        <w:r>
          <w:rPr>
            <w:rStyle w:val="a4"/>
          </w:rPr>
          <w:t>экспертиза качества медицинской помощи</w:t>
        </w:r>
      </w:hyperlink>
      <w:r>
        <w:t>.</w:t>
      </w:r>
    </w:p>
    <w:p>
      <w:pPr>
        <w:pStyle w:val="afa"/>
        <w:rPr>
          <w:color w:val="000000"/>
          <w:sz w:val="16"/>
          <w:szCs w:val="16"/>
        </w:rPr>
      </w:pPr>
      <w:bookmarkStart w:id="627" w:name="sub_583"/>
      <w:bookmarkEnd w:id="626"/>
      <w:r>
        <w:rPr>
          <w:color w:val="000000"/>
          <w:sz w:val="16"/>
          <w:szCs w:val="16"/>
        </w:rPr>
        <w:t>ГАРАНТ:</w:t>
      </w:r>
    </w:p>
    <w:bookmarkEnd w:id="627"/>
    <w:p>
      <w:pPr>
        <w:pStyle w:val="afa"/>
      </w:pPr>
      <w:r>
        <w:t xml:space="preserve">Часть 3 статьи 58 настоящего Федерального закона </w:t>
      </w:r>
      <w:hyperlink w:anchor="sub_1015" w:history="1">
        <w:r>
          <w:rPr>
            <w:rStyle w:val="a4"/>
          </w:rPr>
          <w:t>вступает в силу</w:t>
        </w:r>
      </w:hyperlink>
      <w:r>
        <w:t xml:space="preserve"> с 1 января 2015 г.</w:t>
      </w:r>
    </w:p>
    <w:p>
      <w:r>
        <w:t>3. Граждане имеют право на проведение независимой ме</w:t>
      </w:r>
      <w:r>
        <w:lastRenderedPageBreak/>
        <w:t>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afa"/>
        <w:rPr>
          <w:color w:val="000000"/>
          <w:sz w:val="16"/>
          <w:szCs w:val="16"/>
        </w:rPr>
      </w:pPr>
      <w:bookmarkStart w:id="628" w:name="sub_584"/>
      <w:r>
        <w:rPr>
          <w:color w:val="000000"/>
          <w:sz w:val="16"/>
          <w:szCs w:val="16"/>
        </w:rPr>
        <w:t>ГАРАНТ:</w:t>
      </w:r>
    </w:p>
    <w:bookmarkEnd w:id="628"/>
    <w:p>
      <w:pPr>
        <w:pStyle w:val="afa"/>
      </w:pPr>
      <w:r>
        <w:t xml:space="preserve">Часть 4 статьи 58 настоящего Федерального закона </w:t>
      </w:r>
      <w:hyperlink w:anchor="sub_1012" w:history="1">
        <w:r>
          <w:rPr>
            <w:rStyle w:val="a4"/>
          </w:rPr>
          <w:t>вступает в силу</w:t>
        </w:r>
      </w:hyperlink>
      <w:r>
        <w:t xml:space="preserve"> с 1 января 2012 г.</w:t>
      </w:r>
    </w:p>
    <w:p>
      <w:r>
        <w:t xml:space="preserve">4. В случае, предусмотренном </w:t>
      </w:r>
      <w:hyperlink w:anchor="sub_61" w:history="1">
        <w:r>
          <w:rPr>
            <w:rStyle w:val="a4"/>
          </w:rPr>
          <w:t>статьей 61</w:t>
        </w:r>
      </w:hyperlink>
      <w:r>
        <w:t xml:space="preserve"> настоящего Федерального закона, может проводиться независимая военно-врачебная экспертиза.</w:t>
      </w:r>
    </w:p>
    <w:p>
      <w:pPr>
        <w:pStyle w:val="afa"/>
        <w:rPr>
          <w:color w:val="000000"/>
          <w:sz w:val="16"/>
          <w:szCs w:val="16"/>
        </w:rPr>
      </w:pPr>
      <w:r>
        <w:rPr>
          <w:color w:val="000000"/>
          <w:sz w:val="16"/>
          <w:szCs w:val="16"/>
        </w:rPr>
        <w:t>ГАРАНТ:</w:t>
      </w:r>
    </w:p>
    <w:p>
      <w:pPr>
        <w:pStyle w:val="afa"/>
      </w:pPr>
      <w:r>
        <w:t>См. комментарии к статье 58 настоящего Федерального закона</w:t>
      </w:r>
    </w:p>
    <w:p>
      <w:pPr>
        <w:pStyle w:val="afa"/>
      </w:pPr>
    </w:p>
    <w:p>
      <w:pPr>
        <w:pStyle w:val="afa"/>
      </w:pPr>
      <w:bookmarkStart w:id="629" w:name="sub_59"/>
      <w:r>
        <w:t xml:space="preserve">Статья 59 настоящего Федерального закона </w:t>
      </w:r>
      <w:hyperlink w:anchor="sub_1012" w:history="1">
        <w:r>
          <w:rPr>
            <w:rStyle w:val="a4"/>
          </w:rPr>
          <w:t>вступает в силу</w:t>
        </w:r>
      </w:hyperlink>
      <w:r>
        <w:t xml:space="preserve"> с 1 января 2012 г.</w:t>
      </w:r>
    </w:p>
    <w:bookmarkEnd w:id="629"/>
    <w:p>
      <w:pPr>
        <w:pStyle w:val="af2"/>
      </w:pPr>
      <w:r>
        <w:rPr>
          <w:rStyle w:val="a3"/>
        </w:rPr>
        <w:t>Статья 59</w:t>
      </w:r>
      <w:r>
        <w:t>. Экспертиза временной нетрудоспособности</w:t>
      </w:r>
    </w:p>
    <w:p>
      <w:bookmarkStart w:id="630" w:name="sub_591"/>
      <w: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w:t>
      </w:r>
      <w:r>
        <w:lastRenderedPageBreak/>
        <w:t>направлении гражданина на медико-социальную экспертизу.</w:t>
      </w:r>
    </w:p>
    <w:p>
      <w:bookmarkStart w:id="631" w:name="sub_592"/>
      <w:bookmarkEnd w:id="630"/>
      <w:r>
        <w:t xml:space="preserve">2. Экспертиза временной нетрудоспособности проводится лечащим врачом, который единолично выдает гражданам </w:t>
      </w:r>
      <w:hyperlink r:id="rId291" w:history="1">
        <w:r>
          <w:rPr>
            <w:rStyle w:val="a4"/>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bookmarkStart w:id="632" w:name="sub_593"/>
    <w:bookmarkEnd w:id="631"/>
    <w:p>
      <w:r>
        <w:fldChar w:fldCharType="begin"/>
      </w:r>
      <w:r>
        <w:instrText>HYPERLINK "garantF1://70380650.0"</w:instrText>
      </w:r>
      <w:r>
        <w:fldChar w:fldCharType="separate"/>
      </w:r>
      <w:r>
        <w:rPr>
          <w:rStyle w:val="a4"/>
        </w:rPr>
        <w:t>3.</w:t>
      </w:r>
      <w:r>
        <w:fldChar w:fldCharType="end"/>
      </w:r>
      <w:r>
        <w:t xml:space="preserve"> Продление листка нетрудоспособности на больший срок, чем указано в </w:t>
      </w:r>
      <w:hyperlink w:anchor="sub_592" w:history="1">
        <w:r>
          <w:rPr>
            <w:rStyle w:val="a4"/>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afa"/>
        <w:rPr>
          <w:color w:val="000000"/>
          <w:sz w:val="16"/>
          <w:szCs w:val="16"/>
        </w:rPr>
      </w:pPr>
      <w:bookmarkStart w:id="633" w:name="sub_59031"/>
      <w:bookmarkEnd w:id="632"/>
      <w:r>
        <w:rPr>
          <w:color w:val="000000"/>
          <w:sz w:val="16"/>
          <w:szCs w:val="16"/>
        </w:rPr>
        <w:t>Информация об изменениях:</w:t>
      </w:r>
    </w:p>
    <w:bookmarkEnd w:id="633"/>
    <w:p>
      <w:pPr>
        <w:pStyle w:val="afb"/>
      </w:pPr>
      <w:r>
        <w:fldChar w:fldCharType="begin"/>
      </w:r>
      <w:r>
        <w:instrText>HYPERLINK "garantF1://70414766.5917"</w:instrText>
      </w:r>
      <w:r>
        <w:fldChar w:fldCharType="separate"/>
      </w:r>
      <w:r>
        <w:rPr>
          <w:rStyle w:val="a4"/>
        </w:rPr>
        <w:t>Федеральным законом</w:t>
      </w:r>
      <w:r>
        <w:fldChar w:fldCharType="end"/>
      </w:r>
      <w:r>
        <w:t xml:space="preserve"> от 25 ноября 2013 г. N 317-ФЗ статья 59 настоящего Федерального закона дополнена частью 3.1</w:t>
      </w:r>
    </w:p>
    <w:p>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w:t>
      </w:r>
      <w:r>
        <w:lastRenderedPageBreak/>
        <w:t>уполномоченным федеральным органом исполнительной власти.</w:t>
      </w:r>
    </w:p>
    <w:p>
      <w:bookmarkStart w:id="634" w:name="sub_594"/>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bookmarkStart w:id="635" w:name="sub_595"/>
      <w:bookmarkEnd w:id="634"/>
      <w:r>
        <w:t xml:space="preserve">5. При оформлении </w:t>
      </w:r>
      <w:hyperlink r:id="rId292" w:history="1">
        <w:r>
          <w:rPr>
            <w:rStyle w:val="a4"/>
          </w:rPr>
          <w:t>листка</w:t>
        </w:r>
      </w:hyperlink>
      <w: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bookmarkStart w:id="636" w:name="sub_596"/>
      <w:bookmarkEnd w:id="635"/>
      <w:r>
        <w:t>6. Порядок проведения экспертизы временной нетрудоспособности устанавливается уполномоченным федеральным органом исполнительной власти.</w:t>
      </w:r>
    </w:p>
    <w:p>
      <w:bookmarkStart w:id="637" w:name="sub_597"/>
      <w:bookmarkEnd w:id="636"/>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w:t>
      </w:r>
      <w:r>
        <w:lastRenderedPageBreak/>
        <w:t xml:space="preserve">временной нетрудоспособности в </w:t>
      </w:r>
      <w:hyperlink r:id="rId293" w:history="1">
        <w:r>
          <w:rPr>
            <w:rStyle w:val="a4"/>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294" w:history="1">
        <w:r>
          <w:rPr>
            <w:rStyle w:val="a4"/>
          </w:rPr>
          <w:t>порядка</w:t>
        </w:r>
      </w:hyperlink>
      <w:r>
        <w:t xml:space="preserve"> выдачи, продления и оформления листков нетрудоспособности.</w:t>
      </w:r>
    </w:p>
    <w:bookmarkEnd w:id="637"/>
    <w:p>
      <w:pPr>
        <w:pStyle w:val="afa"/>
        <w:rPr>
          <w:color w:val="000000"/>
          <w:sz w:val="16"/>
          <w:szCs w:val="16"/>
        </w:rPr>
      </w:pPr>
      <w:r>
        <w:rPr>
          <w:color w:val="000000"/>
          <w:sz w:val="16"/>
          <w:szCs w:val="16"/>
        </w:rPr>
        <w:t>ГАРАНТ:</w:t>
      </w:r>
    </w:p>
    <w:p>
      <w:pPr>
        <w:pStyle w:val="afa"/>
      </w:pPr>
      <w:r>
        <w:t>См. комментарии к статье 59 настоящего Федерального закона</w:t>
      </w:r>
    </w:p>
    <w:p>
      <w:pPr>
        <w:pStyle w:val="afa"/>
      </w:pPr>
    </w:p>
    <w:p>
      <w:pPr>
        <w:pStyle w:val="afa"/>
      </w:pPr>
      <w:bookmarkStart w:id="638" w:name="sub_60"/>
      <w:r>
        <w:t xml:space="preserve">Статья 60 настоящего Федерального закона </w:t>
      </w:r>
      <w:hyperlink w:anchor="sub_1012" w:history="1">
        <w:r>
          <w:rPr>
            <w:rStyle w:val="a4"/>
          </w:rPr>
          <w:t>вступает в силу</w:t>
        </w:r>
      </w:hyperlink>
      <w:r>
        <w:t xml:space="preserve"> с 1 января 2012 г.</w:t>
      </w:r>
    </w:p>
    <w:bookmarkEnd w:id="638"/>
    <w:p>
      <w:pPr>
        <w:pStyle w:val="af2"/>
      </w:pPr>
      <w:r>
        <w:rPr>
          <w:rStyle w:val="a3"/>
        </w:rPr>
        <w:t>Статья 60</w:t>
      </w:r>
      <w:r>
        <w:t>. Медико-социальная экспертиза</w:t>
      </w:r>
    </w:p>
    <w:p>
      <w:bookmarkStart w:id="639" w:name="sub_601"/>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bookmarkStart w:id="640" w:name="sub_602"/>
      <w:bookmarkEnd w:id="639"/>
      <w:r>
        <w:t xml:space="preserve">2. Медико-социальная экспертиза проводится в соответствии с </w:t>
      </w:r>
      <w:hyperlink r:id="rId295" w:history="1">
        <w:r>
          <w:rPr>
            <w:rStyle w:val="a4"/>
          </w:rPr>
          <w:t>законодательством</w:t>
        </w:r>
      </w:hyperlink>
      <w:r>
        <w:t xml:space="preserve"> Российской Федерации о социальной защите инвалидов.</w:t>
      </w:r>
    </w:p>
    <w:bookmarkEnd w:id="640"/>
    <w:p>
      <w:pPr>
        <w:pStyle w:val="afa"/>
        <w:rPr>
          <w:color w:val="000000"/>
          <w:sz w:val="16"/>
          <w:szCs w:val="16"/>
        </w:rPr>
      </w:pPr>
      <w:r>
        <w:rPr>
          <w:color w:val="000000"/>
          <w:sz w:val="16"/>
          <w:szCs w:val="16"/>
        </w:rPr>
        <w:t>ГАРАНТ:</w:t>
      </w:r>
    </w:p>
    <w:p>
      <w:pPr>
        <w:pStyle w:val="afa"/>
      </w:pPr>
      <w:r>
        <w:t>См. комментарии к статье 60 настоящего Федерального закона</w:t>
      </w:r>
    </w:p>
    <w:p>
      <w:pPr>
        <w:pStyle w:val="afa"/>
      </w:pPr>
    </w:p>
    <w:p>
      <w:pPr>
        <w:pStyle w:val="afa"/>
      </w:pPr>
      <w:bookmarkStart w:id="641" w:name="sub_61"/>
      <w:r>
        <w:t xml:space="preserve">Статья 61 настоящего Федерального закона </w:t>
      </w:r>
      <w:hyperlink w:anchor="sub_1012" w:history="1">
        <w:r>
          <w:rPr>
            <w:rStyle w:val="a4"/>
          </w:rPr>
          <w:t>вступает в силу</w:t>
        </w:r>
      </w:hyperlink>
      <w:r>
        <w:t xml:space="preserve"> с 1 января 2012 г.</w:t>
      </w:r>
    </w:p>
    <w:bookmarkEnd w:id="641"/>
    <w:p>
      <w:pPr>
        <w:pStyle w:val="af2"/>
      </w:pPr>
      <w:r>
        <w:rPr>
          <w:rStyle w:val="a3"/>
        </w:rPr>
        <w:lastRenderedPageBreak/>
        <w:t>Статья 61</w:t>
      </w:r>
      <w:r>
        <w:t>. Военно-врачебная экспертиза</w:t>
      </w:r>
    </w:p>
    <w:p>
      <w:bookmarkStart w:id="642" w:name="sub_6101"/>
      <w:r>
        <w:t>1. Военно-врачебная экспертиза проводится в целях:</w:t>
      </w:r>
    </w:p>
    <w:p>
      <w:bookmarkStart w:id="643" w:name="sub_6111"/>
      <w:bookmarkEnd w:id="642"/>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bookmarkStart w:id="644" w:name="sub_6112"/>
      <w:bookmarkEnd w:id="643"/>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bookmarkStart w:id="645" w:name="sub_6113"/>
      <w:bookmarkEnd w:id="644"/>
      <w:r>
        <w:t>3) решения других вопросов, предусмотренных законодательством Российской Федерации.</w:t>
      </w:r>
    </w:p>
    <w:p>
      <w:pPr>
        <w:pStyle w:val="afa"/>
        <w:rPr>
          <w:color w:val="000000"/>
          <w:sz w:val="16"/>
          <w:szCs w:val="16"/>
        </w:rPr>
      </w:pPr>
      <w:bookmarkStart w:id="646" w:name="sub_6102"/>
      <w:bookmarkEnd w:id="645"/>
      <w:r>
        <w:rPr>
          <w:color w:val="000000"/>
          <w:sz w:val="16"/>
          <w:szCs w:val="16"/>
        </w:rPr>
        <w:t>Информация об изменениях:</w:t>
      </w:r>
    </w:p>
    <w:bookmarkEnd w:id="646"/>
    <w:p>
      <w:pPr>
        <w:pStyle w:val="afb"/>
      </w:pPr>
      <w:r>
        <w:fldChar w:fldCharType="begin"/>
      </w:r>
      <w:r>
        <w:instrText>HYPERLINK "garantF1://70570090.333"</w:instrText>
      </w:r>
      <w:r>
        <w:fldChar w:fldCharType="separate"/>
      </w:r>
      <w:r>
        <w:rPr>
          <w:rStyle w:val="a4"/>
        </w:rPr>
        <w:t>Федеральным законом</w:t>
      </w:r>
      <w:r>
        <w:fldChar w:fldCharType="end"/>
      </w:r>
      <w:r>
        <w:t xml:space="preserve"> от 4 июня 2014 г. N 145-ФЗ в часть 2 статьи 61 настоящего Федерального закона внесены изменения, </w:t>
      </w:r>
      <w:hyperlink r:id="rId296" w:history="1">
        <w:r>
          <w:rPr>
            <w:rStyle w:val="a4"/>
          </w:rPr>
          <w:t>вступающие в силу</w:t>
        </w:r>
      </w:hyperlink>
      <w:r>
        <w:t xml:space="preserve"> с 1 января 2017 г.</w:t>
      </w:r>
    </w:p>
    <w:p>
      <w:pPr>
        <w:pStyle w:val="afb"/>
      </w:pPr>
      <w:hyperlink r:id="rId297" w:history="1">
        <w:r>
          <w:rPr>
            <w:rStyle w:val="a4"/>
          </w:rPr>
          <w:t>См. текст части в будущей редакции</w:t>
        </w:r>
      </w:hyperlink>
    </w:p>
    <w:p>
      <w:pPr>
        <w:pStyle w:val="afb"/>
      </w:pPr>
      <w:hyperlink r:id="rId298" w:history="1">
        <w:r>
          <w:rPr>
            <w:rStyle w:val="a4"/>
          </w:rPr>
          <w:t>Федеральным законом</w:t>
        </w:r>
      </w:hyperlink>
      <w:r>
        <w:t xml:space="preserve"> от 21 июля 2014 г. N 246-ФЗ в часть 2 статьи 61 настоящего Федерального закона внесены изменения</w:t>
      </w:r>
    </w:p>
    <w:p>
      <w:pPr>
        <w:pStyle w:val="afb"/>
      </w:pPr>
      <w:hyperlink r:id="rId299" w:history="1">
        <w:r>
          <w:rPr>
            <w:rStyle w:val="a4"/>
          </w:rPr>
          <w:t>См. текст части в предыдущей редакции</w:t>
        </w:r>
      </w:hyperlink>
    </w:p>
    <w:p>
      <w:r>
        <w:t xml:space="preserve">2. </w:t>
      </w:r>
      <w:hyperlink r:id="rId300" w:history="1">
        <w:r>
          <w:rPr>
            <w:rStyle w:val="a4"/>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w:t>
      </w:r>
      <w:hyperlink r:id="rId301" w:history="1">
        <w:r>
          <w:rPr>
            <w:rStyle w:val="a4"/>
          </w:rPr>
          <w:t>федеральным 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w:t>
      </w:r>
      <w:r>
        <w:lastRenderedPageBreak/>
        <w:t xml:space="preserve">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w:t>
      </w:r>
      <w:hyperlink r:id="rId302" w:history="1">
        <w:r>
          <w:rPr>
            <w:rStyle w:val="a4"/>
          </w:rPr>
          <w:t>Положением</w:t>
        </w:r>
      </w:hyperlink>
      <w:r>
        <w:t>.</w:t>
      </w:r>
    </w:p>
    <w:p>
      <w:bookmarkStart w:id="647" w:name="sub_6103"/>
      <w:r>
        <w:t xml:space="preserve">3. Требования к состоянию здоровья граждан, за исключением указанных в </w:t>
      </w:r>
      <w:hyperlink w:anchor="sub_6104" w:history="1">
        <w:r>
          <w:rPr>
            <w:rStyle w:val="a4"/>
          </w:rPr>
          <w:t>части 4</w:t>
        </w:r>
      </w:hyperlink>
      <w: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bookmarkStart w:id="648" w:name="sub_6104"/>
      <w:bookmarkEnd w:id="647"/>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bookmarkStart w:id="649" w:name="sub_6105"/>
      <w:bookmarkEnd w:id="648"/>
      <w:r>
        <w:t>5. Заключения военно-врачебной экспертизы являются обязательными для исполнения должностными лицами на территории Российской Федерации.</w:t>
      </w:r>
    </w:p>
    <w:p>
      <w:bookmarkStart w:id="650" w:name="sub_6106"/>
      <w:bookmarkEnd w:id="649"/>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03" w:history="1">
        <w:r>
          <w:rPr>
            <w:rStyle w:val="a4"/>
          </w:rPr>
          <w:t>Положение</w:t>
        </w:r>
      </w:hyperlink>
      <w:r>
        <w:t xml:space="preserve"> о независимой военно-врачебной экспертизе утверждается Правительством Российской Федерации.</w:t>
      </w:r>
    </w:p>
    <w:p>
      <w:bookmarkStart w:id="651" w:name="sub_6107"/>
      <w:bookmarkEnd w:id="650"/>
      <w:r>
        <w:t xml:space="preserve">7. Экспертиза признается независимой, если проводящие ее эксперт либо члены экспертной комиссии не находятся в </w:t>
      </w:r>
      <w:r>
        <w:lastRenderedPageBreak/>
        <w:t>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bookmarkStart w:id="652" w:name="sub_6108"/>
      <w:bookmarkEnd w:id="651"/>
      <w:r>
        <w:t>8. При проведении независимой военно-врачебной экспертизы гражданам предоставляется право выбора экспертного учреждения и экспертов.</w:t>
      </w:r>
    </w:p>
    <w:p>
      <w:bookmarkStart w:id="653" w:name="sub_6109"/>
      <w:bookmarkEnd w:id="652"/>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bookmarkEnd w:id="653"/>
    <w:p>
      <w:pPr>
        <w:pStyle w:val="afa"/>
        <w:rPr>
          <w:color w:val="000000"/>
          <w:sz w:val="16"/>
          <w:szCs w:val="16"/>
        </w:rPr>
      </w:pPr>
      <w:r>
        <w:rPr>
          <w:color w:val="000000"/>
          <w:sz w:val="16"/>
          <w:szCs w:val="16"/>
        </w:rPr>
        <w:t>ГАРАНТ:</w:t>
      </w:r>
    </w:p>
    <w:p>
      <w:pPr>
        <w:pStyle w:val="afa"/>
      </w:pPr>
      <w:r>
        <w:t>См. комментарии к статье 61 настоящего Федерального закона</w:t>
      </w:r>
    </w:p>
    <w:p>
      <w:pPr>
        <w:pStyle w:val="afa"/>
      </w:pPr>
    </w:p>
    <w:p>
      <w:pPr>
        <w:pStyle w:val="afa"/>
      </w:pPr>
      <w:bookmarkStart w:id="654" w:name="sub_62"/>
      <w:r>
        <w:t xml:space="preserve">Статья 62 настоящего Федерального закона </w:t>
      </w:r>
      <w:hyperlink w:anchor="sub_1012" w:history="1">
        <w:r>
          <w:rPr>
            <w:rStyle w:val="a4"/>
          </w:rPr>
          <w:t>вступает в силу</w:t>
        </w:r>
      </w:hyperlink>
      <w:r>
        <w:t xml:space="preserve"> с 1 января 2012 г.</w:t>
      </w:r>
    </w:p>
    <w:bookmarkEnd w:id="654"/>
    <w:p>
      <w:pPr>
        <w:pStyle w:val="af2"/>
      </w:pPr>
      <w:r>
        <w:rPr>
          <w:rStyle w:val="a3"/>
        </w:rPr>
        <w:t>Статья 62</w:t>
      </w:r>
      <w:r>
        <w:t>. Судебно-медицинская и судебно-психиатрическая экспертизы</w:t>
      </w:r>
    </w:p>
    <w:p>
      <w:bookmarkStart w:id="655" w:name="sub_621"/>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04" w:history="1">
        <w:r>
          <w:rPr>
            <w:rStyle w:val="a4"/>
          </w:rPr>
          <w:t>законодательством</w:t>
        </w:r>
      </w:hyperlink>
      <w:r>
        <w:t xml:space="preserve"> Российской Федерации о государственной судебно-экспертной деятельности.</w:t>
      </w:r>
    </w:p>
    <w:p>
      <w:bookmarkStart w:id="656" w:name="sub_622"/>
      <w:bookmarkEnd w:id="655"/>
      <w:r>
        <w:t xml:space="preserve">2. Порядок проведения судебно-медицинской и судебно-психиатрической экспертиз и </w:t>
      </w:r>
      <w:hyperlink r:id="rId305" w:history="1">
        <w:r>
          <w:rPr>
            <w:rStyle w:val="a4"/>
          </w:rPr>
          <w:t>порядок</w:t>
        </w:r>
      </w:hyperlink>
      <w:r>
        <w:t xml:space="preserve"> определения степени </w:t>
      </w:r>
      <w:r>
        <w:lastRenderedPageBreak/>
        <w:t>тяжести вреда, причиненного здоровью человека, устанавливаются уполномоченным федеральным органом исполнительной власти.</w:t>
      </w:r>
    </w:p>
    <w:bookmarkEnd w:id="656"/>
    <w:p>
      <w:pPr>
        <w:pStyle w:val="afa"/>
        <w:rPr>
          <w:color w:val="000000"/>
          <w:sz w:val="16"/>
          <w:szCs w:val="16"/>
        </w:rPr>
      </w:pPr>
      <w:r>
        <w:rPr>
          <w:color w:val="000000"/>
          <w:sz w:val="16"/>
          <w:szCs w:val="16"/>
        </w:rPr>
        <w:t>ГАРАНТ:</w:t>
      </w:r>
    </w:p>
    <w:p>
      <w:pPr>
        <w:pStyle w:val="afa"/>
      </w:pPr>
      <w:r>
        <w:t>См. комментарии к статье 62 настоящего Федерального закона</w:t>
      </w:r>
    </w:p>
    <w:p>
      <w:pPr>
        <w:pStyle w:val="afa"/>
      </w:pPr>
    </w:p>
    <w:p>
      <w:pPr>
        <w:pStyle w:val="afa"/>
      </w:pPr>
      <w:bookmarkStart w:id="657" w:name="sub_63"/>
      <w:r>
        <w:t xml:space="preserve">Статья 63 настоящего Федерального закона </w:t>
      </w:r>
      <w:hyperlink w:anchor="sub_1012" w:history="1">
        <w:r>
          <w:rPr>
            <w:rStyle w:val="a4"/>
          </w:rPr>
          <w:t>вступает в силу</w:t>
        </w:r>
      </w:hyperlink>
      <w:r>
        <w:t xml:space="preserve"> с 1 января 2012 г.</w:t>
      </w:r>
    </w:p>
    <w:bookmarkEnd w:id="657"/>
    <w:p>
      <w:pPr>
        <w:pStyle w:val="af2"/>
      </w:pPr>
      <w:r>
        <w:rPr>
          <w:rStyle w:val="a3"/>
        </w:rPr>
        <w:t>Статья 63.</w:t>
      </w:r>
      <w:r>
        <w:t xml:space="preserve"> Экспертиза профессиональной пригодности и экспертиза связи заболевания с профессией</w:t>
      </w:r>
    </w:p>
    <w:p>
      <w:bookmarkStart w:id="658" w:name="sub_631"/>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bookmarkStart w:id="659" w:name="sub_632"/>
      <w:bookmarkEnd w:id="658"/>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bookmarkStart w:id="660" w:name="sub_633"/>
      <w:bookmarkEnd w:id="659"/>
      <w:r>
        <w:t xml:space="preserve">3. </w:t>
      </w:r>
      <w:hyperlink r:id="rId306" w:history="1">
        <w:r>
          <w:rPr>
            <w:rStyle w:val="a4"/>
          </w:rPr>
          <w:t>Порядок</w:t>
        </w:r>
      </w:hyperlink>
      <w:r>
        <w:t xml:space="preserve"> проведения экспертизы профессиональной пригодности, </w:t>
      </w:r>
      <w:hyperlink r:id="rId307" w:history="1">
        <w:r>
          <w:rPr>
            <w:rStyle w:val="a4"/>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bookmarkStart w:id="661" w:name="sub_634"/>
      <w:bookmarkEnd w:id="660"/>
      <w:r>
        <w:lastRenderedPageBreak/>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bookmarkStart w:id="662" w:name="sub_635"/>
      <w:bookmarkEnd w:id="661"/>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bookmarkStart w:id="663" w:name="sub_636"/>
      <w:bookmarkEnd w:id="662"/>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bookmarkEnd w:id="663"/>
    <w:p>
      <w:pPr>
        <w:pStyle w:val="afa"/>
        <w:rPr>
          <w:color w:val="000000"/>
          <w:sz w:val="16"/>
          <w:szCs w:val="16"/>
        </w:rPr>
      </w:pPr>
      <w:r>
        <w:rPr>
          <w:color w:val="000000"/>
          <w:sz w:val="16"/>
          <w:szCs w:val="16"/>
        </w:rPr>
        <w:t>ГАРАНТ:</w:t>
      </w:r>
    </w:p>
    <w:p>
      <w:pPr>
        <w:pStyle w:val="afa"/>
      </w:pPr>
      <w:r>
        <w:t>См. комментарии к статье 63 настоящего Федерального закона</w:t>
      </w:r>
    </w:p>
    <w:p>
      <w:pPr>
        <w:pStyle w:val="afa"/>
      </w:pPr>
    </w:p>
    <w:p>
      <w:pPr>
        <w:pStyle w:val="af2"/>
      </w:pPr>
      <w:bookmarkStart w:id="664" w:name="sub_64"/>
      <w:r>
        <w:rPr>
          <w:rStyle w:val="a3"/>
        </w:rPr>
        <w:t>Статья 64</w:t>
      </w:r>
      <w:r>
        <w:t>. Экспертиза качества медицинской помощи</w:t>
      </w:r>
    </w:p>
    <w:p>
      <w:pPr>
        <w:pStyle w:val="afa"/>
        <w:rPr>
          <w:color w:val="000000"/>
          <w:sz w:val="16"/>
          <w:szCs w:val="16"/>
        </w:rPr>
      </w:pPr>
      <w:bookmarkStart w:id="665" w:name="sub_641"/>
      <w:bookmarkEnd w:id="664"/>
      <w:r>
        <w:rPr>
          <w:color w:val="000000"/>
          <w:sz w:val="16"/>
          <w:szCs w:val="16"/>
        </w:rPr>
        <w:t>ГАРАНТ:</w:t>
      </w:r>
    </w:p>
    <w:bookmarkEnd w:id="665"/>
    <w:p>
      <w:pPr>
        <w:pStyle w:val="afa"/>
      </w:pPr>
      <w:r>
        <w:t xml:space="preserve">Часть 1 статьи 64 настоящего Федерального закона </w:t>
      </w:r>
      <w:hyperlink w:anchor="sub_1012" w:history="1">
        <w:r>
          <w:rPr>
            <w:rStyle w:val="a4"/>
          </w:rPr>
          <w:t>вступает в силу</w:t>
        </w:r>
      </w:hyperlink>
      <w:r>
        <w:t xml:space="preserve"> с 1 января 2012 г.</w:t>
      </w:r>
    </w:p>
    <w:p>
      <w:r>
        <w:t>1. Экспертиза качества медицинской помощи проводится в целях выявления нарушений при оказании медицинской по</w:t>
      </w:r>
      <w:r>
        <w:lastRenderedPageBreak/>
        <w:t>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afa"/>
        <w:rPr>
          <w:color w:val="000000"/>
          <w:sz w:val="16"/>
          <w:szCs w:val="16"/>
        </w:rPr>
      </w:pPr>
      <w:bookmarkStart w:id="666" w:name="sub_642"/>
      <w:r>
        <w:rPr>
          <w:color w:val="000000"/>
          <w:sz w:val="16"/>
          <w:szCs w:val="16"/>
        </w:rPr>
        <w:t>Информация об изменениях:</w:t>
      </w:r>
    </w:p>
    <w:bookmarkEnd w:id="666"/>
    <w:p>
      <w:pPr>
        <w:pStyle w:val="afb"/>
      </w:pPr>
      <w:r>
        <w:fldChar w:fldCharType="begin"/>
      </w:r>
      <w:r>
        <w:instrText>HYPERLINK "garantF1://70414766.5918"</w:instrText>
      </w:r>
      <w:r>
        <w:fldChar w:fldCharType="separate"/>
      </w:r>
      <w:r>
        <w:rPr>
          <w:rStyle w:val="a4"/>
        </w:rPr>
        <w:t>Федеральным законом</w:t>
      </w:r>
      <w:r>
        <w:fldChar w:fldCharType="end"/>
      </w:r>
      <w:r>
        <w:t xml:space="preserve"> от 25 ноября 2013 г. N 317-ФЗ в часть 2 статьи 64 настоящего Федерального закона внесены изменения</w:t>
      </w:r>
    </w:p>
    <w:p>
      <w:pPr>
        <w:pStyle w:val="afb"/>
      </w:pPr>
      <w:hyperlink r:id="rId308" w:history="1">
        <w:r>
          <w:rPr>
            <w:rStyle w:val="a4"/>
          </w:rPr>
          <w:t>См. текст части в предыдущей редакции</w:t>
        </w:r>
      </w:hyperlink>
    </w:p>
    <w:p>
      <w:pPr>
        <w:pStyle w:val="afa"/>
        <w:rPr>
          <w:color w:val="000000"/>
          <w:sz w:val="16"/>
          <w:szCs w:val="16"/>
        </w:rPr>
      </w:pPr>
      <w:r>
        <w:rPr>
          <w:color w:val="000000"/>
          <w:sz w:val="16"/>
          <w:szCs w:val="16"/>
        </w:rPr>
        <w:t>ГАРАНТ:</w:t>
      </w:r>
    </w:p>
    <w:p>
      <w:pPr>
        <w:pStyle w:val="afa"/>
      </w:pPr>
      <w:r>
        <w:t xml:space="preserve">Часть 2 статьи 64 настоящего Федерального закона </w:t>
      </w:r>
      <w:hyperlink w:anchor="sub_1015" w:history="1">
        <w:r>
          <w:rPr>
            <w:rStyle w:val="a4"/>
          </w:rPr>
          <w:t>вступает в силу</w:t>
        </w:r>
      </w:hyperlink>
      <w:r>
        <w:t xml:space="preserve"> с 1 января 2015 г.</w:t>
      </w:r>
    </w:p>
    <w:p>
      <w: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sub_762" w:history="1">
        <w:r>
          <w:rPr>
            <w:rStyle w:val="a4"/>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pPr>
        <w:pStyle w:val="afa"/>
        <w:rPr>
          <w:color w:val="000000"/>
          <w:sz w:val="16"/>
          <w:szCs w:val="16"/>
        </w:rPr>
      </w:pPr>
      <w:bookmarkStart w:id="667" w:name="sub_643"/>
      <w:r>
        <w:rPr>
          <w:color w:val="000000"/>
          <w:sz w:val="16"/>
          <w:szCs w:val="16"/>
        </w:rPr>
        <w:t>ГАРАНТ:</w:t>
      </w:r>
    </w:p>
    <w:bookmarkEnd w:id="667"/>
    <w:p>
      <w:pPr>
        <w:pStyle w:val="afa"/>
      </w:pPr>
      <w:r>
        <w:t xml:space="preserve">Часть 3 статьи 64 настоящего Федерального закона </w:t>
      </w:r>
      <w:hyperlink w:anchor="sub_1012" w:history="1">
        <w:r>
          <w:rPr>
            <w:rStyle w:val="a4"/>
          </w:rPr>
          <w:t>вступает в силу</w:t>
        </w:r>
      </w:hyperlink>
      <w:r>
        <w:t xml:space="preserve"> с 1 января 2012 г.</w:t>
      </w:r>
    </w:p>
    <w:p>
      <w:r>
        <w:t>3. Экспертиза качества медицинской помощи, оказываемой в рамках программ обязательного медицинского страхо</w:t>
      </w:r>
      <w:r>
        <w:lastRenderedPageBreak/>
        <w:t xml:space="preserve">вания, проводится в соответствии с </w:t>
      </w:r>
      <w:hyperlink r:id="rId309" w:history="1">
        <w:r>
          <w:rPr>
            <w:rStyle w:val="a4"/>
          </w:rPr>
          <w:t>законодательством</w:t>
        </w:r>
      </w:hyperlink>
      <w:r>
        <w:t xml:space="preserve"> Российской Федерации об обязательном медицинском страховании.</w:t>
      </w:r>
    </w:p>
    <w:p>
      <w:pPr>
        <w:pStyle w:val="afa"/>
        <w:rPr>
          <w:color w:val="000000"/>
          <w:sz w:val="16"/>
          <w:szCs w:val="16"/>
        </w:rPr>
      </w:pPr>
      <w:bookmarkStart w:id="668" w:name="sub_644"/>
      <w:r>
        <w:rPr>
          <w:color w:val="000000"/>
          <w:sz w:val="16"/>
          <w:szCs w:val="16"/>
        </w:rPr>
        <w:t>ГАРАНТ:</w:t>
      </w:r>
    </w:p>
    <w:bookmarkEnd w:id="668"/>
    <w:p>
      <w:pPr>
        <w:pStyle w:val="afa"/>
      </w:pPr>
      <w:r>
        <w:t xml:space="preserve">Часть 4 статьи 64 настоящего Федерального закона </w:t>
      </w:r>
      <w:hyperlink w:anchor="sub_1012" w:history="1">
        <w:r>
          <w:rPr>
            <w:rStyle w:val="a4"/>
          </w:rPr>
          <w:t>вступает в силу</w:t>
        </w:r>
      </w:hyperlink>
      <w:r>
        <w:t xml:space="preserve"> с 1 января 2012 г.</w:t>
      </w:r>
    </w:p>
    <w:p>
      <w:r>
        <w:t xml:space="preserve">4. Экспертиза качества медицинской помощи, за исключением медицинской помощи, оказываемой в соответствии с </w:t>
      </w:r>
      <w:hyperlink r:id="rId310" w:history="1">
        <w:r>
          <w:rPr>
            <w:rStyle w:val="a4"/>
          </w:rPr>
          <w:t>законодательством</w:t>
        </w:r>
      </w:hyperlink>
      <w: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pPr>
        <w:pStyle w:val="afa"/>
        <w:rPr>
          <w:color w:val="000000"/>
          <w:sz w:val="16"/>
          <w:szCs w:val="16"/>
        </w:rPr>
      </w:pPr>
      <w:r>
        <w:rPr>
          <w:color w:val="000000"/>
          <w:sz w:val="16"/>
          <w:szCs w:val="16"/>
        </w:rPr>
        <w:t>ГАРАНТ:</w:t>
      </w:r>
    </w:p>
    <w:p>
      <w:pPr>
        <w:pStyle w:val="afa"/>
      </w:pPr>
      <w:r>
        <w:t>См. комментарии к статье 64 настоящего Федерального закона</w:t>
      </w:r>
    </w:p>
    <w:p>
      <w:pPr>
        <w:pStyle w:val="afa"/>
      </w:pPr>
    </w:p>
    <w:p>
      <w:pPr>
        <w:pStyle w:val="afa"/>
      </w:pPr>
      <w:bookmarkStart w:id="669" w:name="sub_65"/>
      <w:r>
        <w:t xml:space="preserve">Статья 65 настоящего Федерального закона </w:t>
      </w:r>
      <w:hyperlink w:anchor="sub_1012" w:history="1">
        <w:r>
          <w:rPr>
            <w:rStyle w:val="a4"/>
          </w:rPr>
          <w:t>вступает в силу</w:t>
        </w:r>
      </w:hyperlink>
      <w:r>
        <w:t xml:space="preserve"> с 1 января 2012 г.</w:t>
      </w:r>
    </w:p>
    <w:bookmarkEnd w:id="669"/>
    <w:p>
      <w:pPr>
        <w:pStyle w:val="af2"/>
      </w:pPr>
      <w:r>
        <w:rPr>
          <w:rStyle w:val="a3"/>
        </w:rPr>
        <w:t>Статья 65</w:t>
      </w:r>
      <w:r>
        <w:t>. Медицинское освидетельствование</w:t>
      </w:r>
    </w:p>
    <w:p>
      <w:bookmarkStart w:id="670" w:name="sub_651"/>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bookmarkStart w:id="671" w:name="sub_652"/>
      <w:bookmarkEnd w:id="670"/>
      <w:r>
        <w:t>2. Видами медицинского освидетельствования являются:</w:t>
      </w:r>
    </w:p>
    <w:p>
      <w:bookmarkStart w:id="672" w:name="sub_6521"/>
      <w:bookmarkEnd w:id="671"/>
      <w:r>
        <w:t xml:space="preserve">1) </w:t>
      </w:r>
      <w:hyperlink r:id="rId311" w:history="1">
        <w:r>
          <w:rPr>
            <w:rStyle w:val="a4"/>
          </w:rPr>
          <w:t>освидетельствование</w:t>
        </w:r>
      </w:hyperlink>
      <w:r>
        <w:t xml:space="preserve"> на состояние опьянения (алкогольного, наркотического или иного токсического);</w:t>
      </w:r>
    </w:p>
    <w:p>
      <w:bookmarkStart w:id="673" w:name="sub_6522"/>
      <w:bookmarkEnd w:id="672"/>
      <w:r>
        <w:lastRenderedPageBreak/>
        <w:t xml:space="preserve">2) психиатрическое </w:t>
      </w:r>
      <w:hyperlink r:id="rId312" w:history="1">
        <w:r>
          <w:rPr>
            <w:rStyle w:val="a4"/>
          </w:rPr>
          <w:t>освидетельствование</w:t>
        </w:r>
      </w:hyperlink>
      <w:r>
        <w:t>;</w:t>
      </w:r>
    </w:p>
    <w:p>
      <w:bookmarkStart w:id="674" w:name="sub_6523"/>
      <w:bookmarkEnd w:id="673"/>
      <w:r>
        <w:t xml:space="preserve">3) </w:t>
      </w:r>
      <w:hyperlink r:id="rId313" w:history="1">
        <w:r>
          <w:rPr>
            <w:rStyle w:val="a4"/>
          </w:rPr>
          <w:t>освидетельствование</w:t>
        </w:r>
      </w:hyperlink>
      <w:r>
        <w:t xml:space="preserve"> на наличие </w:t>
      </w:r>
      <w:hyperlink r:id="rId314" w:history="1">
        <w:r>
          <w:rPr>
            <w:rStyle w:val="a4"/>
          </w:rPr>
          <w:t>медицинских противопоказаний</w:t>
        </w:r>
      </w:hyperlink>
      <w:r>
        <w:t xml:space="preserve"> к управлению транспортным средством;</w:t>
      </w:r>
    </w:p>
    <w:p>
      <w:bookmarkStart w:id="675" w:name="sub_6524"/>
      <w:bookmarkEnd w:id="674"/>
      <w:r>
        <w:t xml:space="preserve">4) </w:t>
      </w:r>
      <w:hyperlink r:id="rId315" w:history="1">
        <w:r>
          <w:rPr>
            <w:rStyle w:val="a4"/>
          </w:rPr>
          <w:t>освидетельствование</w:t>
        </w:r>
      </w:hyperlink>
      <w:r>
        <w:t xml:space="preserve"> на наличие медицинских противопоказаний к владению оружием;</w:t>
      </w:r>
    </w:p>
    <w:p>
      <w:bookmarkStart w:id="676" w:name="sub_6525"/>
      <w:bookmarkEnd w:id="675"/>
      <w:r>
        <w:t>5) иные виды медицинского освидетельствования, установленные законодательством Российской Федерации.</w:t>
      </w:r>
    </w:p>
    <w:p>
      <w:bookmarkStart w:id="677" w:name="sub_653"/>
      <w:bookmarkEnd w:id="676"/>
      <w:r>
        <w:t>3. Финансовое обеспечение медицинского освидетельствования осуществляется в соответствии с законодательством Российской Федерации.</w:t>
      </w:r>
    </w:p>
    <w:p>
      <w:bookmarkStart w:id="678" w:name="sub_654"/>
      <w:bookmarkEnd w:id="677"/>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bookmarkStart w:id="679" w:name="sub_655"/>
      <w:bookmarkEnd w:id="678"/>
      <w:r>
        <w:t xml:space="preserve">5. Психиатрическое освидетельствование проводится в соответствии с </w:t>
      </w:r>
      <w:hyperlink r:id="rId316" w:history="1">
        <w:r>
          <w:rPr>
            <w:rStyle w:val="a4"/>
          </w:rPr>
          <w:t>законодательством</w:t>
        </w:r>
      </w:hyperlink>
      <w:r>
        <w:t xml:space="preserve"> Российской Федерации о психиатрической помощи и гарантиях прав граждан при ее оказании.</w:t>
      </w:r>
    </w:p>
    <w:bookmarkEnd w:id="679"/>
    <w:p>
      <w:pPr>
        <w:pStyle w:val="afa"/>
        <w:rPr>
          <w:color w:val="000000"/>
          <w:sz w:val="16"/>
          <w:szCs w:val="16"/>
        </w:rPr>
      </w:pPr>
      <w:r>
        <w:rPr>
          <w:color w:val="000000"/>
          <w:sz w:val="16"/>
          <w:szCs w:val="16"/>
        </w:rPr>
        <w:t>ГАРАНТ:</w:t>
      </w:r>
    </w:p>
    <w:p>
      <w:pPr>
        <w:pStyle w:val="afa"/>
      </w:pPr>
      <w:r>
        <w:t>См. комментарии к статье 65 настоящего Федерального закона</w:t>
      </w:r>
    </w:p>
    <w:p>
      <w:pPr>
        <w:pStyle w:val="afa"/>
      </w:pPr>
    </w:p>
    <w:p>
      <w:pPr>
        <w:pStyle w:val="1"/>
      </w:pPr>
      <w:bookmarkStart w:id="680" w:name="sub_180"/>
      <w:r>
        <w:t>Глава 8. Медицинские мероприятия, осуществляемые в связи со смертью человека</w:t>
      </w:r>
    </w:p>
    <w:bookmarkEnd w:id="680"/>
    <w:p/>
    <w:p>
      <w:pPr>
        <w:pStyle w:val="afa"/>
        <w:rPr>
          <w:color w:val="000000"/>
          <w:sz w:val="16"/>
          <w:szCs w:val="16"/>
        </w:rPr>
      </w:pPr>
      <w:bookmarkStart w:id="681" w:name="sub_66"/>
      <w:r>
        <w:rPr>
          <w:color w:val="000000"/>
          <w:sz w:val="16"/>
          <w:szCs w:val="16"/>
        </w:rPr>
        <w:t>ГАРАНТ:</w:t>
      </w:r>
    </w:p>
    <w:bookmarkEnd w:id="681"/>
    <w:p>
      <w:pPr>
        <w:pStyle w:val="afa"/>
      </w:pPr>
      <w:r>
        <w:t xml:space="preserve">Статья 66 настоящего Федерального закона </w:t>
      </w:r>
      <w:hyperlink w:anchor="sub_1012" w:history="1">
        <w:r>
          <w:rPr>
            <w:rStyle w:val="a4"/>
          </w:rPr>
          <w:t>вступает в силу</w:t>
        </w:r>
      </w:hyperlink>
      <w:r>
        <w:t xml:space="preserve"> </w:t>
      </w:r>
      <w:r>
        <w:lastRenderedPageBreak/>
        <w:t>с 1 января 2012 г.</w:t>
      </w:r>
    </w:p>
    <w:p>
      <w:pPr>
        <w:pStyle w:val="af2"/>
      </w:pPr>
      <w:r>
        <w:rPr>
          <w:rStyle w:val="a3"/>
        </w:rPr>
        <w:t>Статья 66</w:t>
      </w:r>
      <w:r>
        <w:t>. Определение момента смерти человека и прекращения реанимационных мероприятий</w:t>
      </w:r>
    </w:p>
    <w:p>
      <w:bookmarkStart w:id="682" w:name="sub_661"/>
      <w:r>
        <w:t>1. Моментом смерти человека является момент смерти его мозга или его биологической смерти (необратимой гибели человека).</w:t>
      </w:r>
    </w:p>
    <w:p>
      <w:bookmarkStart w:id="683" w:name="sub_662"/>
      <w:bookmarkEnd w:id="682"/>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afa"/>
        <w:rPr>
          <w:color w:val="000000"/>
          <w:sz w:val="16"/>
          <w:szCs w:val="16"/>
        </w:rPr>
      </w:pPr>
      <w:bookmarkStart w:id="684" w:name="sub_663"/>
      <w:bookmarkEnd w:id="683"/>
      <w:r>
        <w:rPr>
          <w:color w:val="000000"/>
          <w:sz w:val="16"/>
          <w:szCs w:val="16"/>
        </w:rPr>
        <w:t>Информация об изменениях:</w:t>
      </w:r>
    </w:p>
    <w:bookmarkEnd w:id="684"/>
    <w:p>
      <w:pPr>
        <w:pStyle w:val="afb"/>
      </w:pPr>
      <w:r>
        <w:fldChar w:fldCharType="begin"/>
      </w:r>
      <w:r>
        <w:instrText>HYPERLINK "garantF1://70414766.5919"</w:instrText>
      </w:r>
      <w:r>
        <w:fldChar w:fldCharType="separate"/>
      </w:r>
      <w:r>
        <w:rPr>
          <w:rStyle w:val="a4"/>
        </w:rPr>
        <w:t>Федеральным законом</w:t>
      </w:r>
      <w:r>
        <w:fldChar w:fldCharType="end"/>
      </w:r>
      <w:r>
        <w:t xml:space="preserve"> от 25 ноября 2013 г. N 317-ФЗ в часть 3 статьи 66 настоящего Федерального закона внесены изменения</w:t>
      </w:r>
    </w:p>
    <w:p>
      <w:pPr>
        <w:pStyle w:val="afb"/>
      </w:pPr>
      <w:hyperlink r:id="rId317" w:history="1">
        <w:r>
          <w:rPr>
            <w:rStyle w:val="a4"/>
          </w:rPr>
          <w:t>См. текст части в предыдущей редакции</w:t>
        </w:r>
      </w:hyperlink>
    </w:p>
    <w:p>
      <w: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bookmarkStart w:id="685" w:name="sub_664"/>
      <w:r>
        <w:t>4. Биологическая смерть человека устанавливается на основании наличия ранних и (или) поздних трупных изменений.</w:t>
      </w:r>
    </w:p>
    <w:p>
      <w:bookmarkStart w:id="686" w:name="sub_665"/>
      <w:bookmarkEnd w:id="685"/>
      <w:r>
        <w:t>5. Констатация биологической смерти человека осуществляется медицинским работником (врачом или фельдшером).</w:t>
      </w:r>
    </w:p>
    <w:p>
      <w:bookmarkStart w:id="687" w:name="sub_666"/>
      <w:bookmarkEnd w:id="686"/>
      <w:r>
        <w:t xml:space="preserve">6. Реанимационные мероприятия прекращаются в случае </w:t>
      </w:r>
      <w:r>
        <w:lastRenderedPageBreak/>
        <w:t>признания их абсолютно бесперспективными, а именно:</w:t>
      </w:r>
    </w:p>
    <w:p>
      <w:bookmarkStart w:id="688" w:name="sub_6661"/>
      <w:bookmarkEnd w:id="687"/>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bookmarkStart w:id="689" w:name="sub_6662"/>
      <w:bookmarkEnd w:id="688"/>
      <w:r>
        <w:t>2) при неэффективности реанимационных мероприятий, направленных на восстановление жизненно важных функций, в течение тридцати минут;</w:t>
      </w:r>
    </w:p>
    <w:p>
      <w:bookmarkStart w:id="690" w:name="sub_6663"/>
      <w:bookmarkEnd w:id="689"/>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bookmarkStart w:id="691" w:name="sub_667"/>
      <w:bookmarkEnd w:id="690"/>
      <w:r>
        <w:t>7. Реанимационные мероприятия не проводятся:</w:t>
      </w:r>
    </w:p>
    <w:p>
      <w:bookmarkStart w:id="692" w:name="sub_6671"/>
      <w:bookmarkEnd w:id="691"/>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bookmarkStart w:id="693" w:name="sub_6672"/>
      <w:bookmarkEnd w:id="692"/>
      <w:r>
        <w:t>2) при наличии признаков биологической смерти человека.</w:t>
      </w:r>
    </w:p>
    <w:p>
      <w:bookmarkStart w:id="694" w:name="sub_668"/>
      <w:bookmarkEnd w:id="693"/>
      <w:r>
        <w:t xml:space="preserve">8. </w:t>
      </w:r>
      <w:hyperlink r:id="rId318" w:history="1">
        <w:r>
          <w:rPr>
            <w:rStyle w:val="a4"/>
          </w:rPr>
          <w:t>Порядок</w:t>
        </w:r>
      </w:hyperlink>
      <w:r>
        <w:t xml:space="preserve"> определения момента смерти человека, в том числе критерии и процедура установления смерти человека, </w:t>
      </w:r>
      <w:hyperlink r:id="rId319" w:history="1">
        <w:r>
          <w:rPr>
            <w:rStyle w:val="a4"/>
          </w:rPr>
          <w:t>порядок</w:t>
        </w:r>
      </w:hyperlink>
      <w:r>
        <w:t xml:space="preserve"> прекращения реанимационных мероприятий и </w:t>
      </w:r>
      <w:hyperlink r:id="rId320" w:history="1">
        <w:r>
          <w:rPr>
            <w:rStyle w:val="a4"/>
          </w:rPr>
          <w:t>форма</w:t>
        </w:r>
      </w:hyperlink>
      <w:r>
        <w:t xml:space="preserve"> протокола установления смерти человека определяются Правительством Российской Федерации.</w:t>
      </w:r>
    </w:p>
    <w:bookmarkEnd w:id="694"/>
    <w:p>
      <w:pPr>
        <w:pStyle w:val="afa"/>
        <w:rPr>
          <w:color w:val="000000"/>
          <w:sz w:val="16"/>
          <w:szCs w:val="16"/>
        </w:rPr>
      </w:pPr>
      <w:r>
        <w:rPr>
          <w:color w:val="000000"/>
          <w:sz w:val="16"/>
          <w:szCs w:val="16"/>
        </w:rPr>
        <w:t>ГАРАНТ:</w:t>
      </w:r>
    </w:p>
    <w:p>
      <w:pPr>
        <w:pStyle w:val="afa"/>
      </w:pPr>
      <w:r>
        <w:lastRenderedPageBreak/>
        <w:t xml:space="preserve">См. </w:t>
      </w:r>
      <w:hyperlink r:id="rId321" w:history="1">
        <w:r>
          <w:rPr>
            <w:rStyle w:val="a4"/>
          </w:rPr>
          <w:t>Порядок</w:t>
        </w:r>
      </w:hyperlink>
      <w:r>
        <w:t xml:space="preserve"> установления диагноза смерти мозга человека, утвержденный </w:t>
      </w:r>
      <w:hyperlink r:id="rId322" w:history="1">
        <w:r>
          <w:rPr>
            <w:rStyle w:val="a4"/>
          </w:rPr>
          <w:t>приказом</w:t>
        </w:r>
      </w:hyperlink>
      <w:r>
        <w:t xml:space="preserve"> Минздрава России от 25 декабря 2014 г. N 908н</w:t>
      </w:r>
    </w:p>
    <w:p>
      <w:pPr>
        <w:pStyle w:val="afa"/>
      </w:pPr>
      <w:r>
        <w:t xml:space="preserve">См. </w:t>
      </w:r>
      <w:hyperlink r:id="rId323" w:history="1">
        <w:r>
          <w:rPr>
            <w:rStyle w:val="a4"/>
          </w:rPr>
          <w:t>Инструкцию</w:t>
        </w:r>
      </w:hyperlink>
      <w:r>
        <w:t xml:space="preserve"> по определению критериев и порядка определения момента смерти человека, прекращения реанимационных мероприятий, утвержденную </w:t>
      </w:r>
      <w:hyperlink r:id="rId324" w:history="1">
        <w:r>
          <w:rPr>
            <w:rStyle w:val="a4"/>
          </w:rPr>
          <w:t>приказом</w:t>
        </w:r>
      </w:hyperlink>
      <w:r>
        <w:t xml:space="preserve"> Минздрава России от 4 марта 2003 г. N 73</w:t>
      </w:r>
    </w:p>
    <w:p>
      <w:pPr>
        <w:pStyle w:val="afa"/>
      </w:pPr>
      <w:r>
        <w:t>См. комментарии к статье 66 настоящего Федерального закона</w:t>
      </w:r>
    </w:p>
    <w:p>
      <w:pPr>
        <w:pStyle w:val="afa"/>
      </w:pPr>
    </w:p>
    <w:p>
      <w:pPr>
        <w:pStyle w:val="afa"/>
      </w:pPr>
      <w:bookmarkStart w:id="695" w:name="sub_67"/>
      <w:r>
        <w:t xml:space="preserve">Статья 67 настоящего Федерального закона </w:t>
      </w:r>
      <w:hyperlink w:anchor="sub_1012" w:history="1">
        <w:r>
          <w:rPr>
            <w:rStyle w:val="a4"/>
          </w:rPr>
          <w:t>вступает в силу</w:t>
        </w:r>
      </w:hyperlink>
      <w:r>
        <w:t xml:space="preserve"> с 1 января 2012 г.</w:t>
      </w:r>
    </w:p>
    <w:bookmarkEnd w:id="695"/>
    <w:p>
      <w:pPr>
        <w:pStyle w:val="af2"/>
      </w:pPr>
      <w:r>
        <w:rPr>
          <w:rStyle w:val="a3"/>
        </w:rPr>
        <w:t>Статья 67</w:t>
      </w:r>
      <w:r>
        <w:t>. Проведение патолого-анатомических вскрытий</w:t>
      </w:r>
    </w:p>
    <w:p>
      <w:bookmarkStart w:id="696" w:name="sub_671"/>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bookmarkStart w:id="697" w:name="sub_672"/>
      <w:bookmarkEnd w:id="696"/>
      <w:r>
        <w:t xml:space="preserve">2. </w:t>
      </w:r>
      <w:hyperlink r:id="rId325" w:history="1">
        <w:r>
          <w:rPr>
            <w:rStyle w:val="a4"/>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bookmarkStart w:id="698" w:name="sub_673"/>
      <w:bookmarkEnd w:id="697"/>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w:t>
      </w:r>
      <w:r>
        <w:lastRenderedPageBreak/>
        <w:t>исключением случаев:</w:t>
      </w:r>
    </w:p>
    <w:p>
      <w:bookmarkStart w:id="699" w:name="sub_6731"/>
      <w:bookmarkEnd w:id="698"/>
      <w:r>
        <w:t>1) подозрения на насильственную смерть;</w:t>
      </w:r>
    </w:p>
    <w:p>
      <w:bookmarkStart w:id="700" w:name="sub_6732"/>
      <w:bookmarkEnd w:id="699"/>
      <w:r>
        <w:t>2) невозможности установления заключительного клинического диагноза заболевания, приведшего к смерти, и (или) непосредственной причины смерти;</w:t>
      </w:r>
    </w:p>
    <w:p>
      <w:bookmarkStart w:id="701" w:name="sub_6733"/>
      <w:bookmarkEnd w:id="700"/>
      <w:r>
        <w:t>3) оказания умершему пациенту медицинской организацией медицинской помощи в стационарных условиях менее одних суток;</w:t>
      </w:r>
    </w:p>
    <w:p>
      <w:bookmarkStart w:id="702" w:name="sub_6734"/>
      <w:bookmarkEnd w:id="701"/>
      <w:r>
        <w:t>4) подозрения на передозировку или непереносимость лекарственных препаратов или диагностических препаратов;</w:t>
      </w:r>
    </w:p>
    <w:p>
      <w:bookmarkStart w:id="703" w:name="sub_6735"/>
      <w:bookmarkEnd w:id="702"/>
      <w:r>
        <w:t>5) смерти:</w:t>
      </w:r>
    </w:p>
    <w:p>
      <w:bookmarkStart w:id="704" w:name="sub_67351"/>
      <w:bookmarkEnd w:id="703"/>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bookmarkStart w:id="705" w:name="sub_67352"/>
      <w:bookmarkEnd w:id="704"/>
      <w:r>
        <w:t>б) от инфекционного заболевания или при подозрении на него;</w:t>
      </w:r>
    </w:p>
    <w:p>
      <w:bookmarkStart w:id="706" w:name="sub_67353"/>
      <w:bookmarkEnd w:id="705"/>
      <w:r>
        <w:t>в) от онкологического заболевания при отсутствии гистологической верификации опухоли;</w:t>
      </w:r>
    </w:p>
    <w:p>
      <w:bookmarkStart w:id="707" w:name="sub_67354"/>
      <w:bookmarkEnd w:id="706"/>
      <w:r>
        <w:t>г) от заболевания, связанного с последствиями экологической катастрофы;</w:t>
      </w:r>
    </w:p>
    <w:p>
      <w:bookmarkStart w:id="708" w:name="sub_67355"/>
      <w:bookmarkEnd w:id="707"/>
      <w:r>
        <w:t>д) беременных, рожениц, родильниц (включая последний день послеродового периода) и детей в возрасте до двадцати восьми дней жизни включительно;</w:t>
      </w:r>
    </w:p>
    <w:p>
      <w:bookmarkStart w:id="709" w:name="sub_6736"/>
      <w:bookmarkEnd w:id="708"/>
      <w:r>
        <w:t>6) рождения мертвого ребенка;</w:t>
      </w:r>
    </w:p>
    <w:p>
      <w:bookmarkStart w:id="710" w:name="sub_6737"/>
      <w:bookmarkEnd w:id="709"/>
      <w:r>
        <w:t>7) необходимости судебно-медицинского исследования.</w:t>
      </w:r>
    </w:p>
    <w:p>
      <w:bookmarkStart w:id="711" w:name="sub_674"/>
      <w:bookmarkEnd w:id="710"/>
      <w:r>
        <w:lastRenderedPageBreak/>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bookmarkStart w:id="712" w:name="sub_675"/>
      <w:bookmarkEnd w:id="711"/>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bookmarkStart w:id="713" w:name="sub_676"/>
      <w:bookmarkEnd w:id="712"/>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w:t>
      </w:r>
      <w:r>
        <w:lastRenderedPageBreak/>
        <w:t>предоставляется право пригласить врача-специалиста (при наличии его согласия) для участия в патолого-анатомическом вскрытии.</w:t>
      </w:r>
    </w:p>
    <w:p>
      <w:bookmarkStart w:id="714" w:name="sub_677"/>
      <w:bookmarkEnd w:id="713"/>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bookmarkStart w:id="715" w:name="sub_678"/>
      <w:bookmarkEnd w:id="714"/>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bookmarkEnd w:id="715"/>
    <w:p>
      <w:pPr>
        <w:pStyle w:val="afa"/>
        <w:rPr>
          <w:color w:val="000000"/>
          <w:sz w:val="16"/>
          <w:szCs w:val="16"/>
        </w:rPr>
      </w:pPr>
      <w:r>
        <w:rPr>
          <w:color w:val="000000"/>
          <w:sz w:val="16"/>
          <w:szCs w:val="16"/>
        </w:rPr>
        <w:t>ГАРАНТ:</w:t>
      </w:r>
    </w:p>
    <w:p>
      <w:pPr>
        <w:pStyle w:val="afa"/>
      </w:pPr>
      <w:r>
        <w:t>См. комментарии к статье 67 настоящего Федерального закона</w:t>
      </w:r>
    </w:p>
    <w:p>
      <w:pPr>
        <w:pStyle w:val="afa"/>
      </w:pPr>
    </w:p>
    <w:p>
      <w:pPr>
        <w:pStyle w:val="afa"/>
      </w:pPr>
      <w:bookmarkStart w:id="716" w:name="sub_68"/>
      <w:r>
        <w:t xml:space="preserve">Статья 68 настоящего Федерального закона </w:t>
      </w:r>
      <w:hyperlink w:anchor="sub_1012" w:history="1">
        <w:r>
          <w:rPr>
            <w:rStyle w:val="a4"/>
          </w:rPr>
          <w:t>вступает в силу</w:t>
        </w:r>
      </w:hyperlink>
      <w:r>
        <w:t xml:space="preserve"> с 1 января 2012 г.</w:t>
      </w:r>
    </w:p>
    <w:bookmarkEnd w:id="716"/>
    <w:p>
      <w:pPr>
        <w:pStyle w:val="af2"/>
      </w:pPr>
      <w:r>
        <w:rPr>
          <w:rStyle w:val="a3"/>
        </w:rPr>
        <w:t>Статья 68</w:t>
      </w:r>
      <w:r>
        <w:t>. Использование тела, органов и тканей умершего человека</w:t>
      </w:r>
    </w:p>
    <w:p>
      <w:pPr>
        <w:pStyle w:val="afa"/>
        <w:rPr>
          <w:color w:val="000000"/>
          <w:sz w:val="16"/>
          <w:szCs w:val="16"/>
        </w:rPr>
      </w:pPr>
      <w:bookmarkStart w:id="717" w:name="sub_681"/>
      <w:r>
        <w:rPr>
          <w:color w:val="000000"/>
          <w:sz w:val="16"/>
          <w:szCs w:val="16"/>
        </w:rPr>
        <w:t>Информация об изменениях:</w:t>
      </w:r>
    </w:p>
    <w:bookmarkEnd w:id="717"/>
    <w:p>
      <w:pPr>
        <w:pStyle w:val="afb"/>
      </w:pPr>
      <w:r>
        <w:fldChar w:fldCharType="begin"/>
      </w:r>
      <w:r>
        <w:instrText>HYPERLINK "garantF1://70414766.5920"</w:instrText>
      </w:r>
      <w:r>
        <w:fldChar w:fldCharType="separate"/>
      </w:r>
      <w:r>
        <w:rPr>
          <w:rStyle w:val="a4"/>
        </w:rPr>
        <w:t>Федеральным законом</w:t>
      </w:r>
      <w:r>
        <w:fldChar w:fldCharType="end"/>
      </w:r>
      <w:r>
        <w:t xml:space="preserve"> от 25 ноября 2013 г. N 317-ФЗ в часть 1 статьи 68 настоящего Федерального закона внесены изменения</w:t>
      </w:r>
    </w:p>
    <w:p>
      <w:pPr>
        <w:pStyle w:val="afb"/>
      </w:pPr>
      <w:hyperlink r:id="rId326" w:history="1">
        <w:r>
          <w:rPr>
            <w:rStyle w:val="a4"/>
          </w:rPr>
          <w:t>См. текст части в предыдущей редакции</w:t>
        </w:r>
      </w:hyperlink>
    </w:p>
    <w:p>
      <w:r>
        <w:lastRenderedPageBreak/>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sub_47" w:history="1">
        <w:r>
          <w:rPr>
            <w:rStyle w:val="a4"/>
          </w:rPr>
          <w:t>статьей 47</w:t>
        </w:r>
      </w:hyperlink>
      <w:r>
        <w:t xml:space="preserve"> настоящего Федерального закона), научных и учебных целях в следующих случаях:</w:t>
      </w:r>
    </w:p>
    <w:p>
      <w:bookmarkStart w:id="718" w:name="sub_6811"/>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bookmarkStart w:id="719" w:name="sub_6812"/>
      <w:bookmarkEnd w:id="718"/>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w:t>
      </w:r>
      <w:hyperlink r:id="rId327" w:history="1">
        <w:r>
          <w:rPr>
            <w:rStyle w:val="a4"/>
          </w:rPr>
          <w:t>законодательством</w:t>
        </w:r>
      </w:hyperlink>
      <w:r>
        <w:t xml:space="preserve"> Российской Федерации о погребении и похоронном деле.</w:t>
      </w:r>
    </w:p>
    <w:p>
      <w:bookmarkStart w:id="720" w:name="sub_682"/>
      <w:bookmarkEnd w:id="719"/>
      <w:r>
        <w:t xml:space="preserve">2. </w:t>
      </w:r>
      <w:hyperlink r:id="rId328" w:history="1">
        <w:r>
          <w:rPr>
            <w:rStyle w:val="a4"/>
          </w:rPr>
          <w:t>Порядок и условия</w:t>
        </w:r>
      </w:hyperlink>
      <w:r>
        <w:t xml:space="preserve">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29" w:history="1">
        <w:r>
          <w:rPr>
            <w:rStyle w:val="a4"/>
          </w:rPr>
          <w:t>законодательством</w:t>
        </w:r>
      </w:hyperlink>
      <w:r>
        <w:t xml:space="preserve"> Российской Федерации о погребении и похоронном деле.</w:t>
      </w:r>
    </w:p>
    <w:bookmarkEnd w:id="720"/>
    <w:p>
      <w:pPr>
        <w:pStyle w:val="afa"/>
        <w:rPr>
          <w:color w:val="000000"/>
          <w:sz w:val="16"/>
          <w:szCs w:val="16"/>
        </w:rPr>
      </w:pPr>
      <w:r>
        <w:rPr>
          <w:color w:val="000000"/>
          <w:sz w:val="16"/>
          <w:szCs w:val="16"/>
        </w:rPr>
        <w:t>ГАРАНТ:</w:t>
      </w:r>
    </w:p>
    <w:p>
      <w:pPr>
        <w:pStyle w:val="afa"/>
      </w:pPr>
      <w:r>
        <w:lastRenderedPageBreak/>
        <w:t>См. комментарии к статье 68 настоящего Федерального закона</w:t>
      </w:r>
    </w:p>
    <w:p>
      <w:pPr>
        <w:pStyle w:val="afa"/>
      </w:pPr>
    </w:p>
    <w:p>
      <w:pPr>
        <w:pStyle w:val="1"/>
      </w:pPr>
      <w:bookmarkStart w:id="721" w:name="sub_190"/>
      <w:r>
        <w:t>Глава 9. Медицинские работники и фармацевтические работники, медицинские организации</w:t>
      </w:r>
    </w:p>
    <w:bookmarkEnd w:id="721"/>
    <w:p/>
    <w:p>
      <w:pPr>
        <w:pStyle w:val="af2"/>
      </w:pPr>
      <w:bookmarkStart w:id="722" w:name="sub_69"/>
      <w:r>
        <w:rPr>
          <w:rStyle w:val="a3"/>
        </w:rPr>
        <w:t>Статья 69</w:t>
      </w:r>
      <w:r>
        <w:t>. Право на осуществление медицинской деятельности и фармацевтической деятельности</w:t>
      </w:r>
    </w:p>
    <w:bookmarkEnd w:id="722"/>
    <w:p>
      <w:pPr>
        <w:pStyle w:val="afa"/>
        <w:rPr>
          <w:color w:val="000000"/>
          <w:sz w:val="16"/>
          <w:szCs w:val="16"/>
        </w:rPr>
      </w:pPr>
      <w:r>
        <w:rPr>
          <w:color w:val="000000"/>
          <w:sz w:val="16"/>
          <w:szCs w:val="16"/>
        </w:rPr>
        <w:t>ГАРАНТ:</w:t>
      </w:r>
    </w:p>
    <w:p>
      <w:pPr>
        <w:pStyle w:val="afa"/>
      </w:pPr>
      <w:r>
        <w:t xml:space="preserve">О поэтапном переходе к процедуре аккредитации специалистов (с 1 января 2016 года по 31 декабря 2025 года включительно), см. положения </w:t>
      </w:r>
      <w:hyperlink w:anchor="sub_10011" w:history="1">
        <w:r>
          <w:rPr>
            <w:rStyle w:val="a4"/>
          </w:rPr>
          <w:t>части 1.1 статьи 100</w:t>
        </w:r>
      </w:hyperlink>
      <w:r>
        <w:t xml:space="preserve"> настоящего Федерального закона</w:t>
      </w:r>
    </w:p>
    <w:p>
      <w:pPr>
        <w:pStyle w:val="afa"/>
      </w:pPr>
    </w:p>
    <w:p>
      <w:pPr>
        <w:pStyle w:val="afa"/>
      </w:pPr>
      <w:bookmarkStart w:id="723" w:name="sub_691"/>
      <w:r>
        <w:t xml:space="preserve">Часть 1 статьи 69 настоящего Федерального закона </w:t>
      </w:r>
      <w:hyperlink w:anchor="sub_1016" w:history="1">
        <w:r>
          <w:rPr>
            <w:rStyle w:val="a4"/>
          </w:rPr>
          <w:t>вступает в силу</w:t>
        </w:r>
      </w:hyperlink>
      <w:r>
        <w:t xml:space="preserve"> с 1 января 2016 г.</w:t>
      </w:r>
    </w:p>
    <w:bookmarkEnd w:id="723"/>
    <w:p>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w:t>
      </w:r>
      <w:hyperlink r:id="rId330" w:history="1">
        <w:r>
          <w:rPr>
            <w:rStyle w:val="a4"/>
          </w:rPr>
          <w:t>федеральными государственными образовательными стандартами</w:t>
        </w:r>
      </w:hyperlink>
      <w:r>
        <w:t xml:space="preserve"> и имеющие свидетельство об аккредитации специалиста.</w:t>
      </w:r>
    </w:p>
    <w:p>
      <w:pPr>
        <w:pStyle w:val="afa"/>
        <w:rPr>
          <w:color w:val="000000"/>
          <w:sz w:val="16"/>
          <w:szCs w:val="16"/>
        </w:rPr>
      </w:pPr>
      <w:bookmarkStart w:id="724" w:name="sub_692"/>
      <w:r>
        <w:rPr>
          <w:color w:val="000000"/>
          <w:sz w:val="16"/>
          <w:szCs w:val="16"/>
        </w:rPr>
        <w:t>ГАРАНТ:</w:t>
      </w:r>
    </w:p>
    <w:bookmarkEnd w:id="724"/>
    <w:p>
      <w:pPr>
        <w:pStyle w:val="afa"/>
      </w:pPr>
      <w:r>
        <w:t xml:space="preserve">Часть 2 статьи 69 настоящего Федерального закона </w:t>
      </w:r>
      <w:hyperlink w:anchor="sub_1016" w:history="1">
        <w:r>
          <w:rPr>
            <w:rStyle w:val="a4"/>
          </w:rPr>
          <w:t>вступает в силу</w:t>
        </w:r>
      </w:hyperlink>
      <w:r>
        <w:t xml:space="preserve"> с 1 января 2016 г.</w:t>
      </w:r>
    </w:p>
    <w:p>
      <w:r>
        <w:lastRenderedPageBreak/>
        <w:t>2. Право на осуществление фармацевтической деятельности в Российской Федерации имеют:</w:t>
      </w:r>
    </w:p>
    <w:p>
      <w:bookmarkStart w:id="725" w:name="sub_6921"/>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331" w:history="1">
        <w:r>
          <w:rPr>
            <w:rStyle w:val="a4"/>
          </w:rPr>
          <w:t>порядке</w:t>
        </w:r>
      </w:hyperlink>
      <w:r>
        <w:t>, установленном законодательством Российской Федерации, и имеющие свидетельство об аккредитации специалиста;</w:t>
      </w:r>
    </w:p>
    <w:p>
      <w:bookmarkStart w:id="726" w:name="sub_6922"/>
      <w:bookmarkEnd w:id="725"/>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bookmarkEnd w:id="726"/>
    <w:p>
      <w:pPr>
        <w:pStyle w:val="afa"/>
        <w:rPr>
          <w:color w:val="000000"/>
          <w:sz w:val="16"/>
          <w:szCs w:val="16"/>
        </w:rPr>
      </w:pPr>
      <w:r>
        <w:rPr>
          <w:color w:val="000000"/>
          <w:sz w:val="16"/>
          <w:szCs w:val="16"/>
        </w:rPr>
        <w:t>ГАРАНТ:</w:t>
      </w:r>
    </w:p>
    <w:p>
      <w:pPr>
        <w:pStyle w:val="afa"/>
      </w:pPr>
      <w:r>
        <w:t xml:space="preserve">Об осуществлении фармацевтической деятельности см. </w:t>
      </w:r>
      <w:hyperlink r:id="rId332" w:history="1">
        <w:r>
          <w:rPr>
            <w:rStyle w:val="a4"/>
          </w:rPr>
          <w:t>Федеральный закон</w:t>
        </w:r>
      </w:hyperlink>
      <w:r>
        <w:t xml:space="preserve"> от 12 апреля 2010 г. N 61-ФЗ</w:t>
      </w:r>
    </w:p>
    <w:p>
      <w:pPr>
        <w:pStyle w:val="afa"/>
        <w:rPr>
          <w:color w:val="000000"/>
          <w:sz w:val="16"/>
          <w:szCs w:val="16"/>
        </w:rPr>
      </w:pPr>
      <w:bookmarkStart w:id="727" w:name="sub_69021"/>
      <w:r>
        <w:rPr>
          <w:color w:val="000000"/>
          <w:sz w:val="16"/>
          <w:szCs w:val="16"/>
        </w:rPr>
        <w:t>Информация об изменениях:</w:t>
      </w:r>
    </w:p>
    <w:bookmarkEnd w:id="727"/>
    <w:p>
      <w:pPr>
        <w:pStyle w:val="afb"/>
      </w:pPr>
      <w:r>
        <w:fldChar w:fldCharType="begin"/>
      </w:r>
      <w:r>
        <w:instrText>HYPERLINK "garantF1://71194576.231"</w:instrText>
      </w:r>
      <w:r>
        <w:fldChar w:fldCharType="separate"/>
      </w:r>
      <w:r>
        <w:rPr>
          <w:rStyle w:val="a4"/>
        </w:rPr>
        <w:t>Федеральным законом</w:t>
      </w:r>
      <w:r>
        <w:fldChar w:fldCharType="end"/>
      </w:r>
      <w:r>
        <w:t xml:space="preserve"> от 29 декабря 2015 г. N 389-ФЗ статья 69 настоящего Федерального закона дополнена частью 2.1, </w:t>
      </w:r>
      <w:hyperlink r:id="rId333" w:history="1">
        <w:r>
          <w:rPr>
            <w:rStyle w:val="a4"/>
          </w:rPr>
          <w:t>вступающей в силу</w:t>
        </w:r>
      </w:hyperlink>
      <w:r>
        <w:t xml:space="preserve"> с 1 января 2016 г.</w:t>
      </w:r>
    </w:p>
    <w:p>
      <w:r>
        <w:t>2.1. Педагогические и научные работники, имеющие серти</w:t>
      </w:r>
      <w:r>
        <w:lastRenderedPageBreak/>
        <w:t xml:space="preserve">фикат специалиста либо свидетельство об аккредитации специалиста, осуществляющие практическую подготовку обучающихся в соответствии со </w:t>
      </w:r>
      <w:hyperlink r:id="rId334" w:history="1">
        <w:r>
          <w:rPr>
            <w:rStyle w:val="a4"/>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pPr>
        <w:pStyle w:val="afa"/>
        <w:rPr>
          <w:color w:val="000000"/>
          <w:sz w:val="16"/>
          <w:szCs w:val="16"/>
        </w:rPr>
      </w:pPr>
      <w:bookmarkStart w:id="728" w:name="sub_693"/>
      <w:r>
        <w:rPr>
          <w:color w:val="000000"/>
          <w:sz w:val="16"/>
          <w:szCs w:val="16"/>
        </w:rPr>
        <w:t>Информация об изменениях:</w:t>
      </w:r>
    </w:p>
    <w:bookmarkEnd w:id="728"/>
    <w:p>
      <w:pPr>
        <w:pStyle w:val="afb"/>
      </w:pPr>
      <w:r>
        <w:fldChar w:fldCharType="begin"/>
      </w:r>
      <w:r>
        <w:instrText>HYPERLINK "garantF1://71194576.232"</w:instrText>
      </w:r>
      <w:r>
        <w:fldChar w:fldCharType="separate"/>
      </w:r>
      <w:r>
        <w:rPr>
          <w:rStyle w:val="a4"/>
        </w:rPr>
        <w:t>Федеральным законом</w:t>
      </w:r>
      <w:r>
        <w:fldChar w:fldCharType="end"/>
      </w:r>
      <w:r>
        <w:t xml:space="preserve"> от 29 декабря 2015 г. N 389-ФЗ часть 3 статьи 69 настоящего Федерального закона изложена в новой редакции, </w:t>
      </w:r>
      <w:hyperlink r:id="rId335" w:history="1">
        <w:r>
          <w:rPr>
            <w:rStyle w:val="a4"/>
          </w:rPr>
          <w:t>вступающей в силу</w:t>
        </w:r>
      </w:hyperlink>
      <w:r>
        <w:t xml:space="preserve"> с 1 января 2016 г.</w:t>
      </w:r>
    </w:p>
    <w:p>
      <w:pPr>
        <w:pStyle w:val="afb"/>
      </w:pPr>
      <w:hyperlink r:id="rId336" w:history="1">
        <w:r>
          <w:rPr>
            <w:rStyle w:val="a4"/>
          </w:rPr>
          <w:t>См. текст части в предыдущей редакции</w:t>
        </w:r>
      </w:hyperlink>
    </w:p>
    <w:p>
      <w:pPr>
        <w:pStyle w:val="afa"/>
        <w:rPr>
          <w:color w:val="000000"/>
          <w:sz w:val="16"/>
          <w:szCs w:val="16"/>
        </w:rPr>
      </w:pPr>
      <w:r>
        <w:rPr>
          <w:color w:val="000000"/>
          <w:sz w:val="16"/>
          <w:szCs w:val="16"/>
        </w:rPr>
        <w:t>ГАРАНТ:</w:t>
      </w:r>
    </w:p>
    <w:p>
      <w:pPr>
        <w:pStyle w:val="afa"/>
      </w:pPr>
      <w:r>
        <w:t xml:space="preserve">Часть 3 статьи 69 настоящего Федерального закона </w:t>
      </w:r>
      <w:hyperlink w:anchor="sub_1016" w:history="1">
        <w:r>
          <w:rPr>
            <w:rStyle w:val="a4"/>
          </w:rPr>
          <w:t>вступает в силу</w:t>
        </w:r>
      </w:hyperlink>
      <w:r>
        <w:t xml:space="preserve"> с 1 января 2016 г.</w:t>
      </w:r>
    </w:p>
    <w:p>
      <w:r>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w:t>
      </w:r>
      <w:r>
        <w:lastRenderedPageBreak/>
        <w:t xml:space="preserve">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sub_76" w:history="1">
        <w:r>
          <w:rPr>
            <w:rStyle w:val="a4"/>
          </w:rPr>
          <w:t>статье 76</w:t>
        </w:r>
      </w:hyperlink>
      <w:r>
        <w:t xml:space="preserve"> настоящего Федерального закона. </w:t>
      </w:r>
      <w:hyperlink r:id="rId337" w:history="1">
        <w:r>
          <w:rPr>
            <w:rStyle w:val="a4"/>
          </w:rPr>
          <w:t>Положение</w:t>
        </w:r>
      </w:hyperlink>
      <w:r>
        <w:t xml:space="preserve"> об аккредитации специалистов, </w:t>
      </w:r>
      <w:hyperlink r:id="rId338" w:history="1">
        <w:r>
          <w:rPr>
            <w:rStyle w:val="a4"/>
          </w:rPr>
          <w:t>порядок</w:t>
        </w:r>
      </w:hyperlink>
      <w:r>
        <w:t xml:space="preserve"> выдачи свидетельства об аккредитации специалиста, </w:t>
      </w:r>
      <w:hyperlink r:id="rId339" w:history="1">
        <w:r>
          <w:rPr>
            <w:rStyle w:val="a4"/>
          </w:rPr>
          <w:t>форма</w:t>
        </w:r>
      </w:hyperlink>
      <w:r>
        <w:t xml:space="preserve"> свидетельства об аккредитации специалиста и </w:t>
      </w:r>
      <w:hyperlink r:id="rId340" w:history="1">
        <w:r>
          <w:rPr>
            <w:rStyle w:val="a4"/>
          </w:rPr>
          <w:t>технические требования</w:t>
        </w:r>
      </w:hyperlink>
      <w:r>
        <w:t xml:space="preserve"> к нему утверждаются уполномоченным федеральным органом исполнительной власти.</w:t>
      </w:r>
    </w:p>
    <w:p>
      <w:pPr>
        <w:pStyle w:val="afa"/>
        <w:rPr>
          <w:color w:val="000000"/>
          <w:sz w:val="16"/>
          <w:szCs w:val="16"/>
        </w:rPr>
      </w:pPr>
      <w:bookmarkStart w:id="729" w:name="sub_694"/>
      <w:r>
        <w:rPr>
          <w:color w:val="000000"/>
          <w:sz w:val="16"/>
          <w:szCs w:val="16"/>
        </w:rPr>
        <w:t>Информация об изменениях:</w:t>
      </w:r>
    </w:p>
    <w:bookmarkEnd w:id="729"/>
    <w:p>
      <w:pPr>
        <w:pStyle w:val="afb"/>
      </w:pPr>
      <w:r>
        <w:fldChar w:fldCharType="begin"/>
      </w:r>
      <w:r>
        <w:instrText>HYPERLINK "garantF1://71194576.233"</w:instrText>
      </w:r>
      <w:r>
        <w:fldChar w:fldCharType="separate"/>
      </w:r>
      <w:r>
        <w:rPr>
          <w:rStyle w:val="a4"/>
        </w:rPr>
        <w:t>Федеральным законом</w:t>
      </w:r>
      <w:r>
        <w:fldChar w:fldCharType="end"/>
      </w:r>
      <w:r>
        <w:t xml:space="preserve"> от 29 декабря 2015 г. N 389-ФЗ в часть 4 статьи 69 настоящего Федерального закона внесены изменения, </w:t>
      </w:r>
      <w:hyperlink r:id="rId341" w:history="1">
        <w:r>
          <w:rPr>
            <w:rStyle w:val="a4"/>
          </w:rPr>
          <w:t>вступающие в силу</w:t>
        </w:r>
      </w:hyperlink>
      <w:r>
        <w:t xml:space="preserve"> с 1 января 2016 г.</w:t>
      </w:r>
    </w:p>
    <w:p>
      <w:pPr>
        <w:pStyle w:val="afb"/>
      </w:pPr>
      <w:hyperlink r:id="rId342" w:history="1">
        <w:r>
          <w:rPr>
            <w:rStyle w:val="a4"/>
          </w:rPr>
          <w:t>См. текст части в предыдущей редакции</w:t>
        </w:r>
      </w:hyperlink>
    </w:p>
    <w:p>
      <w:pPr>
        <w:pStyle w:val="afa"/>
        <w:rPr>
          <w:color w:val="000000"/>
          <w:sz w:val="16"/>
          <w:szCs w:val="16"/>
        </w:rPr>
      </w:pPr>
      <w:r>
        <w:rPr>
          <w:color w:val="000000"/>
          <w:sz w:val="16"/>
          <w:szCs w:val="16"/>
        </w:rPr>
        <w:t>ГАРАНТ:</w:t>
      </w:r>
    </w:p>
    <w:p>
      <w:pPr>
        <w:pStyle w:val="afa"/>
      </w:pPr>
      <w:r>
        <w:t xml:space="preserve">Часть 4 статьи 69 настоящего Федерального закона </w:t>
      </w:r>
      <w:hyperlink w:anchor="sub_1016" w:history="1">
        <w:r>
          <w:rPr>
            <w:rStyle w:val="a4"/>
          </w:rPr>
          <w:t>вступает в силу</w:t>
        </w:r>
      </w:hyperlink>
      <w:r>
        <w:t xml:space="preserve"> с 1 января 2016 г.</w:t>
      </w:r>
    </w:p>
    <w:p>
      <w: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w:t>
      </w:r>
      <w:r>
        <w:lastRenderedPageBreak/>
        <w:t>(повышение квалификации, профессиональная переподготовка) и прохождения аккредитации специалиста.</w:t>
      </w:r>
    </w:p>
    <w:p>
      <w:pPr>
        <w:pStyle w:val="afa"/>
        <w:rPr>
          <w:color w:val="000000"/>
          <w:sz w:val="16"/>
          <w:szCs w:val="16"/>
        </w:rPr>
      </w:pPr>
      <w:bookmarkStart w:id="730" w:name="sub_695"/>
      <w:r>
        <w:rPr>
          <w:color w:val="000000"/>
          <w:sz w:val="16"/>
          <w:szCs w:val="16"/>
        </w:rPr>
        <w:t>Информация об изменениях:</w:t>
      </w:r>
    </w:p>
    <w:bookmarkEnd w:id="730"/>
    <w:p>
      <w:pPr>
        <w:pStyle w:val="afb"/>
      </w:pPr>
      <w:r>
        <w:fldChar w:fldCharType="begin"/>
      </w:r>
      <w:r>
        <w:instrText>HYPERLINK "garantF1://70305818.15363"</w:instrText>
      </w:r>
      <w:r>
        <w:fldChar w:fldCharType="separate"/>
      </w:r>
      <w:r>
        <w:rPr>
          <w:rStyle w:val="a4"/>
        </w:rPr>
        <w:t>Федеральным законом</w:t>
      </w:r>
      <w:r>
        <w:fldChar w:fldCharType="end"/>
      </w:r>
      <w:r>
        <w:t xml:space="preserve"> от 2 июля 2013 г. N 185-ФЗ в часть 5 статьи 69 настоящего Федерального закона внесены изменения, </w:t>
      </w:r>
      <w:hyperlink r:id="rId343" w:history="1">
        <w:r>
          <w:rPr>
            <w:rStyle w:val="a4"/>
          </w:rPr>
          <w:t>вступающие в силу</w:t>
        </w:r>
      </w:hyperlink>
      <w:r>
        <w:t xml:space="preserve"> с 1 сентября 2013 г.</w:t>
      </w:r>
    </w:p>
    <w:p>
      <w:pPr>
        <w:pStyle w:val="afb"/>
      </w:pPr>
      <w:hyperlink r:id="rId344" w:history="1">
        <w:r>
          <w:rPr>
            <w:rStyle w:val="a4"/>
          </w:rPr>
          <w:t>См. текст части в предыдущей редакции</w:t>
        </w:r>
      </w:hyperlink>
    </w:p>
    <w:p>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345" w:history="1">
        <w:r>
          <w:rPr>
            <w:rStyle w:val="a4"/>
          </w:rPr>
          <w:t>порядке</w:t>
        </w:r>
      </w:hyperlink>
      <w:r>
        <w:t>, установленном уполномоченным федеральным органом исполнительной власти.</w:t>
      </w:r>
    </w:p>
    <w:p>
      <w:pPr>
        <w:pStyle w:val="afa"/>
        <w:rPr>
          <w:color w:val="000000"/>
          <w:sz w:val="16"/>
          <w:szCs w:val="16"/>
        </w:rPr>
      </w:pPr>
      <w:bookmarkStart w:id="731" w:name="sub_696"/>
      <w:r>
        <w:rPr>
          <w:color w:val="000000"/>
          <w:sz w:val="16"/>
          <w:szCs w:val="16"/>
        </w:rPr>
        <w:t>Информация об изменениях:</w:t>
      </w:r>
    </w:p>
    <w:bookmarkEnd w:id="731"/>
    <w:p>
      <w:pPr>
        <w:pStyle w:val="afb"/>
      </w:pPr>
      <w:r>
        <w:fldChar w:fldCharType="begin"/>
      </w:r>
      <w:r>
        <w:instrText>HYPERLINK "garantF1://71194576.234"</w:instrText>
      </w:r>
      <w:r>
        <w:fldChar w:fldCharType="separate"/>
      </w:r>
      <w:r>
        <w:rPr>
          <w:rStyle w:val="a4"/>
        </w:rPr>
        <w:t>Федеральным законом</w:t>
      </w:r>
      <w:r>
        <w:fldChar w:fldCharType="end"/>
      </w:r>
      <w:r>
        <w:t xml:space="preserve"> от 29 декабря 2015 г. N 389-ФЗ в часть 6 статьи 69 настоящего Федерального закона внесены изменения, </w:t>
      </w:r>
      <w:hyperlink r:id="rId346" w:history="1">
        <w:r>
          <w:rPr>
            <w:rStyle w:val="a4"/>
          </w:rPr>
          <w:t>вступающие в силу</w:t>
        </w:r>
      </w:hyperlink>
      <w:r>
        <w:t xml:space="preserve"> с 1 января 2016 г.</w:t>
      </w:r>
    </w:p>
    <w:p>
      <w:pPr>
        <w:pStyle w:val="afb"/>
      </w:pPr>
      <w:hyperlink r:id="rId347" w:history="1">
        <w:r>
          <w:rPr>
            <w:rStyle w:val="a4"/>
          </w:rPr>
          <w:t>См. текст части в предыдущей редакции</w:t>
        </w:r>
      </w:hyperlink>
    </w:p>
    <w:p>
      <w:pPr>
        <w:pStyle w:val="afa"/>
        <w:rPr>
          <w:color w:val="000000"/>
          <w:sz w:val="16"/>
          <w:szCs w:val="16"/>
        </w:rPr>
      </w:pPr>
      <w:r>
        <w:rPr>
          <w:color w:val="000000"/>
          <w:sz w:val="16"/>
          <w:szCs w:val="16"/>
        </w:rPr>
        <w:t>ГАРАНТ:</w:t>
      </w:r>
    </w:p>
    <w:p>
      <w:pPr>
        <w:pStyle w:val="afa"/>
      </w:pPr>
      <w:r>
        <w:t xml:space="preserve">Часть 6 статьи 69 настоящего Федерального закона </w:t>
      </w:r>
      <w:hyperlink w:anchor="sub_1016" w:history="1">
        <w:r>
          <w:rPr>
            <w:rStyle w:val="a4"/>
          </w:rPr>
          <w:t>вступает в силу</w:t>
        </w:r>
      </w:hyperlink>
      <w:r>
        <w:t xml:space="preserve"> с 1 января 2016 г.</w:t>
      </w:r>
    </w:p>
    <w:p>
      <w:r>
        <w:t>6. Лица, получившие медицинское или фармацевтическое образование в иностранных государствах, допускаются к осу</w:t>
      </w:r>
      <w:r>
        <w:lastRenderedPageBreak/>
        <w:t xml:space="preserve">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w:t>
      </w:r>
      <w:hyperlink r:id="rId348" w:history="1">
        <w:r>
          <w:rPr>
            <w:rStyle w:val="a4"/>
          </w:rPr>
          <w:t>законодательством</w:t>
        </w:r>
      </w:hyperlink>
      <w:r>
        <w:t xml:space="preserve"> об образовании, и прохождения аккредитации специалиста, если иное не предусмотрено международными договорами Российской Федерации.</w:t>
      </w:r>
    </w:p>
    <w:p/>
    <w:p>
      <w:pPr>
        <w:pStyle w:val="afa"/>
        <w:rPr>
          <w:color w:val="000000"/>
          <w:sz w:val="16"/>
          <w:szCs w:val="16"/>
        </w:rPr>
      </w:pPr>
      <w:bookmarkStart w:id="732" w:name="sub_697"/>
      <w:r>
        <w:rPr>
          <w:color w:val="000000"/>
          <w:sz w:val="16"/>
          <w:szCs w:val="16"/>
        </w:rPr>
        <w:t>ГАРАНТ:</w:t>
      </w:r>
    </w:p>
    <w:bookmarkEnd w:id="732"/>
    <w:p>
      <w:pPr>
        <w:pStyle w:val="afa"/>
      </w:pPr>
      <w:r>
        <w:t xml:space="preserve">Часть 7 статьи 69 настоящего Федерального закона </w:t>
      </w:r>
      <w:hyperlink w:anchor="sub_1016" w:history="1">
        <w:r>
          <w:rPr>
            <w:rStyle w:val="a4"/>
          </w:rPr>
          <w:t>вступает в силу</w:t>
        </w:r>
      </w:hyperlink>
      <w:r>
        <w:t xml:space="preserve"> с 1 января 2016 г.</w:t>
      </w:r>
    </w:p>
    <w:p>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49" w:history="1">
        <w:r>
          <w:rPr>
            <w:rStyle w:val="a4"/>
          </w:rPr>
          <w:t>законодательством</w:t>
        </w:r>
      </w:hyperlink>
      <w:r>
        <w:t xml:space="preserve"> Российской Федерации.</w:t>
      </w:r>
    </w:p>
    <w:p>
      <w:pPr>
        <w:pStyle w:val="afa"/>
        <w:rPr>
          <w:color w:val="000000"/>
          <w:sz w:val="16"/>
          <w:szCs w:val="16"/>
        </w:rPr>
      </w:pPr>
      <w:r>
        <w:rPr>
          <w:color w:val="000000"/>
          <w:sz w:val="16"/>
          <w:szCs w:val="16"/>
        </w:rPr>
        <w:t>ГАРАНТ:</w:t>
      </w:r>
    </w:p>
    <w:p>
      <w:pPr>
        <w:pStyle w:val="afa"/>
      </w:pPr>
      <w:r>
        <w:t xml:space="preserve">Об административной ответственности за незаконное занятие частной медицинской практикой, частной фармацевтической деятельностью либо народной медициной (целительством) см. </w:t>
      </w:r>
      <w:hyperlink r:id="rId350" w:history="1">
        <w:r>
          <w:rPr>
            <w:rStyle w:val="a4"/>
          </w:rPr>
          <w:t>статью 6.2</w:t>
        </w:r>
      </w:hyperlink>
      <w:r>
        <w:t xml:space="preserve"> КоАП РФ</w:t>
      </w:r>
    </w:p>
    <w:p>
      <w:pPr>
        <w:pStyle w:val="afa"/>
      </w:pPr>
      <w:r>
        <w:t>См. комментарии к статье 69 настоящего Федерального закона</w:t>
      </w:r>
    </w:p>
    <w:p>
      <w:pPr>
        <w:pStyle w:val="afa"/>
      </w:pPr>
    </w:p>
    <w:p>
      <w:pPr>
        <w:pStyle w:val="afa"/>
      </w:pPr>
      <w:bookmarkStart w:id="733" w:name="sub_70"/>
      <w:r>
        <w:t xml:space="preserve">Статья 70 настоящего Федерального закона </w:t>
      </w:r>
      <w:hyperlink w:anchor="sub_1012" w:history="1">
        <w:r>
          <w:rPr>
            <w:rStyle w:val="a4"/>
          </w:rPr>
          <w:t>вступает в силу</w:t>
        </w:r>
      </w:hyperlink>
      <w:r>
        <w:t xml:space="preserve"> с 1 января 2012 г.</w:t>
      </w:r>
    </w:p>
    <w:bookmarkEnd w:id="733"/>
    <w:p>
      <w:pPr>
        <w:pStyle w:val="af2"/>
      </w:pPr>
      <w:r>
        <w:rPr>
          <w:rStyle w:val="a3"/>
        </w:rPr>
        <w:t>Статья 70</w:t>
      </w:r>
      <w:r>
        <w:t>. Лечащий врач</w:t>
      </w:r>
    </w:p>
    <w:p>
      <w:bookmarkStart w:id="734" w:name="sub_7001"/>
      <w:r>
        <w:t xml:space="preserve">1. Лечащий врач назначается руководителем медицинской </w:t>
      </w:r>
      <w:r>
        <w:lastRenderedPageBreak/>
        <w:t xml:space="preserve">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351" w:history="1">
        <w:r>
          <w:rPr>
            <w:rStyle w:val="a4"/>
          </w:rPr>
          <w:t>порядке</w:t>
        </w:r>
      </w:hyperlink>
      <w:r>
        <w:t>, установленном уполномоченным федеральным органом исполнительной власти.</w:t>
      </w:r>
    </w:p>
    <w:p>
      <w:bookmarkStart w:id="735" w:name="sub_7002"/>
      <w:bookmarkEnd w:id="734"/>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sub_474" w:history="1">
        <w:r>
          <w:rPr>
            <w:rStyle w:val="a4"/>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bookmarkStart w:id="736" w:name="sub_7003"/>
      <w:bookmarkEnd w:id="735"/>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w:t>
      </w:r>
      <w:r>
        <w:lastRenderedPageBreak/>
        <w:t>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bookmarkStart w:id="737" w:name="sub_7004"/>
      <w:bookmarkEnd w:id="736"/>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bookmarkStart w:id="738" w:name="sub_7005"/>
      <w:bookmarkEnd w:id="737"/>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bookmarkStart w:id="739" w:name="sub_7006"/>
      <w:bookmarkEnd w:id="738"/>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bookmarkStart w:id="740" w:name="sub_7007"/>
      <w:bookmarkEnd w:id="739"/>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w:t>
      </w:r>
      <w:r>
        <w:lastRenderedPageBreak/>
        <w:t xml:space="preserve">организации оказания первичной медико-санитарной помощи и скорой медицинской помощи могут быть возложены на фельдшера, акушерку в </w:t>
      </w:r>
      <w:hyperlink r:id="rId352" w:history="1">
        <w:r>
          <w:rPr>
            <w:rStyle w:val="a4"/>
          </w:rPr>
          <w:t>порядке</w:t>
        </w:r>
      </w:hyperlink>
      <w:r>
        <w:t>, установленном уполномоченным федеральным органом исполнительной власти.</w:t>
      </w:r>
    </w:p>
    <w:bookmarkEnd w:id="740"/>
    <w:p>
      <w:pPr>
        <w:pStyle w:val="afa"/>
        <w:rPr>
          <w:color w:val="000000"/>
          <w:sz w:val="16"/>
          <w:szCs w:val="16"/>
        </w:rPr>
      </w:pPr>
      <w:r>
        <w:rPr>
          <w:color w:val="000000"/>
          <w:sz w:val="16"/>
          <w:szCs w:val="16"/>
        </w:rPr>
        <w:t>ГАРАНТ:</w:t>
      </w:r>
    </w:p>
    <w:p>
      <w:pPr>
        <w:pStyle w:val="afa"/>
      </w:pPr>
      <w:r>
        <w:t>См. комментарии к статье 70 настоящего Федерального закона</w:t>
      </w:r>
    </w:p>
    <w:p>
      <w:pPr>
        <w:pStyle w:val="afa"/>
      </w:pPr>
    </w:p>
    <w:p>
      <w:pPr>
        <w:pStyle w:val="afa"/>
      </w:pPr>
      <w:bookmarkStart w:id="741" w:name="sub_71"/>
      <w:r>
        <w:t xml:space="preserve">Статья 71 настоящего Федерального закона </w:t>
      </w:r>
      <w:hyperlink w:anchor="sub_1012" w:history="1">
        <w:r>
          <w:rPr>
            <w:rStyle w:val="a4"/>
          </w:rPr>
          <w:t>вступает в силу</w:t>
        </w:r>
      </w:hyperlink>
      <w:r>
        <w:t xml:space="preserve"> с 1 января 2012 г.</w:t>
      </w:r>
    </w:p>
    <w:bookmarkEnd w:id="741"/>
    <w:p>
      <w:pPr>
        <w:pStyle w:val="af2"/>
      </w:pPr>
      <w:r>
        <w:rPr>
          <w:rStyle w:val="a3"/>
        </w:rPr>
        <w:t>Статья 71</w:t>
      </w:r>
      <w:r>
        <w:t>. Клятва врача</w:t>
      </w:r>
    </w:p>
    <w:p>
      <w:pPr>
        <w:pStyle w:val="afa"/>
        <w:rPr>
          <w:color w:val="000000"/>
          <w:sz w:val="16"/>
          <w:szCs w:val="16"/>
        </w:rPr>
      </w:pPr>
      <w:bookmarkStart w:id="742" w:name="sub_711"/>
      <w:r>
        <w:rPr>
          <w:color w:val="000000"/>
          <w:sz w:val="16"/>
          <w:szCs w:val="16"/>
        </w:rPr>
        <w:t>Информация об изменениях:</w:t>
      </w:r>
    </w:p>
    <w:bookmarkEnd w:id="742"/>
    <w:p>
      <w:pPr>
        <w:pStyle w:val="afb"/>
      </w:pPr>
      <w:r>
        <w:fldChar w:fldCharType="begin"/>
      </w:r>
      <w:r>
        <w:instrText>HYPERLINK "garantF1://70305818.1537"</w:instrText>
      </w:r>
      <w:r>
        <w:fldChar w:fldCharType="separate"/>
      </w:r>
      <w:r>
        <w:rPr>
          <w:rStyle w:val="a4"/>
        </w:rPr>
        <w:t>Федеральным законом</w:t>
      </w:r>
      <w:r>
        <w:fldChar w:fldCharType="end"/>
      </w:r>
      <w:r>
        <w:t xml:space="preserve"> от 2 июля 2013 г. N 185-ФЗ в часть 1 статьи 71 настоящего Федерального закона внесены изменения, </w:t>
      </w:r>
      <w:hyperlink r:id="rId353" w:history="1">
        <w:r>
          <w:rPr>
            <w:rStyle w:val="a4"/>
          </w:rPr>
          <w:t>вступающие в силу</w:t>
        </w:r>
      </w:hyperlink>
      <w:r>
        <w:t xml:space="preserve"> с 1 сентября 2013 г.</w:t>
      </w:r>
    </w:p>
    <w:p>
      <w:pPr>
        <w:pStyle w:val="afb"/>
      </w:pPr>
      <w:hyperlink r:id="rId354" w:history="1">
        <w:r>
          <w:rPr>
            <w:rStyle w:val="a4"/>
          </w:rPr>
          <w:t>См. текст части в предыдущей редакции</w:t>
        </w:r>
      </w:hyperlink>
    </w:p>
    <w:p>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bookmarkStart w:id="743" w:name="sub_711001"/>
      <w:r>
        <w:t>"Получая высокое звание врача и приступая к профессиональной деятельности, я торжественно клянусь:</w:t>
      </w:r>
    </w:p>
    <w:bookmarkEnd w:id="743"/>
    <w:p>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bookmarkStart w:id="744" w:name="sub_71101"/>
      <w:r>
        <w:t xml:space="preserve">быть всегда готовым оказать медицинскую помощь, хранить врачебную тайну, внимательно и заботливо относиться к </w:t>
      </w:r>
      <w:r>
        <w:lastRenderedPageBreak/>
        <w:t>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bookmarkStart w:id="745" w:name="sub_7115"/>
      <w:bookmarkEnd w:id="744"/>
      <w:r>
        <w:t>проявлять высочайшее уважение к жизни человека, никогда не прибегать к осуществлению эвтаназии;</w:t>
      </w:r>
    </w:p>
    <w:bookmarkEnd w:id="745"/>
    <w:p>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
        <w:t>постоянно совершенствовать свое профессиональное мастерство, беречь и развивать благородные традиции медицины.".</w:t>
      </w:r>
    </w:p>
    <w:p>
      <w:bookmarkStart w:id="746" w:name="sub_712"/>
      <w:r>
        <w:t>2. Клятва врача дается в торжественной обстановке.</w:t>
      </w:r>
    </w:p>
    <w:bookmarkEnd w:id="746"/>
    <w:p>
      <w:pPr>
        <w:pStyle w:val="afa"/>
        <w:rPr>
          <w:color w:val="000000"/>
          <w:sz w:val="16"/>
          <w:szCs w:val="16"/>
        </w:rPr>
      </w:pPr>
      <w:r>
        <w:rPr>
          <w:color w:val="000000"/>
          <w:sz w:val="16"/>
          <w:szCs w:val="16"/>
        </w:rPr>
        <w:t>ГАРАНТ:</w:t>
      </w:r>
    </w:p>
    <w:p>
      <w:pPr>
        <w:pStyle w:val="afa"/>
      </w:pPr>
      <w:r>
        <w:t>См. комментарии к статье 71 настоящего Федерального закона</w:t>
      </w:r>
    </w:p>
    <w:p>
      <w:pPr>
        <w:pStyle w:val="afa"/>
      </w:pPr>
    </w:p>
    <w:p>
      <w:pPr>
        <w:pStyle w:val="afa"/>
      </w:pPr>
      <w:bookmarkStart w:id="747" w:name="sub_72"/>
      <w:r>
        <w:t xml:space="preserve">Статья 72 настоящего Федерального закона </w:t>
      </w:r>
      <w:hyperlink w:anchor="sub_1012" w:history="1">
        <w:r>
          <w:rPr>
            <w:rStyle w:val="a4"/>
          </w:rPr>
          <w:t>вступает в силу</w:t>
        </w:r>
      </w:hyperlink>
      <w:r>
        <w:t xml:space="preserve"> с 1 января 2012 г.</w:t>
      </w:r>
    </w:p>
    <w:bookmarkEnd w:id="747"/>
    <w:p>
      <w:pPr>
        <w:pStyle w:val="af2"/>
      </w:pPr>
      <w:r>
        <w:rPr>
          <w:rStyle w:val="a3"/>
        </w:rPr>
        <w:t>Статья 72</w:t>
      </w:r>
      <w:r>
        <w:t>. Права медицинских работников и фармацевтических работников и меры их стимулирования</w:t>
      </w:r>
    </w:p>
    <w:p>
      <w:bookmarkStart w:id="748" w:name="sub_721"/>
      <w:r>
        <w:t xml:space="preserve">1. Медицинские работники и фармацевтические работники </w:t>
      </w:r>
      <w:r>
        <w:lastRenderedPageBreak/>
        <w:t xml:space="preserve">имеют право на основные гарантии, предусмотренные </w:t>
      </w:r>
      <w:hyperlink r:id="rId355" w:history="1">
        <w:r>
          <w:rPr>
            <w:rStyle w:val="a4"/>
          </w:rPr>
          <w:t>трудовым законодательством</w:t>
        </w:r>
      </w:hyperlink>
      <w:r>
        <w:t xml:space="preserve"> и иными нормативными правовыми актами Российской Федерации, в том числе на:</w:t>
      </w:r>
    </w:p>
    <w:p>
      <w:bookmarkStart w:id="749" w:name="sub_7211"/>
      <w:bookmarkEnd w:id="748"/>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bookmarkStart w:id="750" w:name="sub_7212"/>
      <w:bookmarkEnd w:id="749"/>
      <w:r>
        <w:t xml:space="preserve">2) профессиональную подготовку, переподготовку и повышение квалификации за счет средств работодателя в соответствии с </w:t>
      </w:r>
      <w:hyperlink r:id="rId356" w:history="1">
        <w:r>
          <w:rPr>
            <w:rStyle w:val="a4"/>
          </w:rPr>
          <w:t>трудовым законодательством</w:t>
        </w:r>
      </w:hyperlink>
      <w:r>
        <w:t xml:space="preserve"> Российской Федерации;</w:t>
      </w:r>
    </w:p>
    <w:p>
      <w:bookmarkStart w:id="751" w:name="sub_7213"/>
      <w:bookmarkEnd w:id="750"/>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bookmarkStart w:id="752" w:name="sub_7214"/>
      <w:bookmarkEnd w:id="751"/>
      <w:r>
        <w:t xml:space="preserve">4) прохождение аттестации для получения квалификационной категории в </w:t>
      </w:r>
      <w:hyperlink r:id="rId357" w:history="1">
        <w:r>
          <w:rPr>
            <w:rStyle w:val="a4"/>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bookmarkStart w:id="753" w:name="sub_7215"/>
      <w:bookmarkEnd w:id="752"/>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bookmarkStart w:id="754" w:name="sub_7216"/>
      <w:bookmarkEnd w:id="753"/>
      <w:r>
        <w:lastRenderedPageBreak/>
        <w:t>6) создание профессиональных некоммерческих организаций;</w:t>
      </w:r>
    </w:p>
    <w:p>
      <w:bookmarkStart w:id="755" w:name="sub_7217"/>
      <w:bookmarkEnd w:id="754"/>
      <w:r>
        <w:t>7) страхование риска своей профессиональной ответственности.</w:t>
      </w:r>
    </w:p>
    <w:p>
      <w:bookmarkStart w:id="756" w:name="sub_722"/>
      <w:bookmarkEnd w:id="755"/>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bookmarkEnd w:id="756"/>
    <w:p>
      <w:pPr>
        <w:pStyle w:val="afa"/>
        <w:rPr>
          <w:color w:val="000000"/>
          <w:sz w:val="16"/>
          <w:szCs w:val="16"/>
        </w:rPr>
      </w:pPr>
      <w:r>
        <w:rPr>
          <w:color w:val="000000"/>
          <w:sz w:val="16"/>
          <w:szCs w:val="16"/>
        </w:rPr>
        <w:t>ГАРАНТ:</w:t>
      </w:r>
    </w:p>
    <w:p>
      <w:pPr>
        <w:pStyle w:val="afa"/>
      </w:pPr>
      <w:r>
        <w:t>См. комментарии к статье 72 настоящего Федерального закона</w:t>
      </w:r>
    </w:p>
    <w:p>
      <w:pPr>
        <w:pStyle w:val="afa"/>
      </w:pPr>
    </w:p>
    <w:p>
      <w:pPr>
        <w:pStyle w:val="afa"/>
      </w:pPr>
      <w:bookmarkStart w:id="757" w:name="sub_73"/>
      <w:r>
        <w:t xml:space="preserve">Статья 73 настоящего Федерального закона </w:t>
      </w:r>
      <w:hyperlink w:anchor="sub_1012" w:history="1">
        <w:r>
          <w:rPr>
            <w:rStyle w:val="a4"/>
          </w:rPr>
          <w:t>вступает в силу</w:t>
        </w:r>
      </w:hyperlink>
      <w:r>
        <w:t xml:space="preserve"> с 1 января 2012 г.</w:t>
      </w:r>
    </w:p>
    <w:bookmarkEnd w:id="757"/>
    <w:p>
      <w:pPr>
        <w:pStyle w:val="af2"/>
      </w:pPr>
      <w:r>
        <w:rPr>
          <w:rStyle w:val="a3"/>
        </w:rPr>
        <w:t>Статья 73</w:t>
      </w:r>
      <w:r>
        <w:t>. Обязанности медицинских работников и фармацевтических работников</w:t>
      </w:r>
    </w:p>
    <w:p>
      <w:bookmarkStart w:id="758" w:name="sub_731"/>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bookmarkStart w:id="759" w:name="sub_732"/>
      <w:bookmarkEnd w:id="758"/>
      <w:r>
        <w:t>2. Медицинские работники обязаны:</w:t>
      </w:r>
    </w:p>
    <w:p>
      <w:bookmarkStart w:id="760" w:name="sub_7321"/>
      <w:bookmarkEnd w:id="759"/>
      <w:r>
        <w:t xml:space="preserve">1) оказывать медицинскую помощь в соответствии со своей квалификацией, должностными инструкциями, служебными и </w:t>
      </w:r>
      <w:r>
        <w:lastRenderedPageBreak/>
        <w:t>должностными обязанностями;</w:t>
      </w:r>
    </w:p>
    <w:p>
      <w:bookmarkStart w:id="761" w:name="sub_7322"/>
      <w:bookmarkEnd w:id="760"/>
      <w:r>
        <w:t>2) соблюдать врачебную тайну;</w:t>
      </w:r>
    </w:p>
    <w:p>
      <w:pPr>
        <w:pStyle w:val="afa"/>
        <w:rPr>
          <w:color w:val="000000"/>
          <w:sz w:val="16"/>
          <w:szCs w:val="16"/>
        </w:rPr>
      </w:pPr>
      <w:bookmarkStart w:id="762" w:name="sub_7323"/>
      <w:bookmarkEnd w:id="761"/>
      <w:r>
        <w:rPr>
          <w:color w:val="000000"/>
          <w:sz w:val="16"/>
          <w:szCs w:val="16"/>
        </w:rPr>
        <w:t>Информация об изменениях:</w:t>
      </w:r>
    </w:p>
    <w:bookmarkEnd w:id="762"/>
    <w:p>
      <w:pPr>
        <w:pStyle w:val="afb"/>
      </w:pPr>
      <w:r>
        <w:fldChar w:fldCharType="begin"/>
      </w:r>
      <w:r>
        <w:instrText>HYPERLINK "garantF1://70305818.1538"</w:instrText>
      </w:r>
      <w:r>
        <w:fldChar w:fldCharType="separate"/>
      </w:r>
      <w:r>
        <w:rPr>
          <w:rStyle w:val="a4"/>
        </w:rPr>
        <w:t>Федеральным законом</w:t>
      </w:r>
      <w:r>
        <w:fldChar w:fldCharType="end"/>
      </w:r>
      <w:r>
        <w:t xml:space="preserve"> от 2 июля 2013 г. N 185-ФЗ в пункт 3 части 2 статьи 73 настоящего Федерального закона внесены изменения, </w:t>
      </w:r>
      <w:hyperlink r:id="rId358" w:history="1">
        <w:r>
          <w:rPr>
            <w:rStyle w:val="a4"/>
          </w:rPr>
          <w:t>вступающие в силу</w:t>
        </w:r>
      </w:hyperlink>
      <w:r>
        <w:t xml:space="preserve"> с 1 сентября 2013 г.</w:t>
      </w:r>
    </w:p>
    <w:p>
      <w:pPr>
        <w:pStyle w:val="afb"/>
      </w:pPr>
      <w:hyperlink r:id="rId359" w:history="1">
        <w:r>
          <w:rPr>
            <w:rStyle w:val="a4"/>
          </w:rPr>
          <w:t>См. текст пункта в предыдущей редакции</w:t>
        </w:r>
      </w:hyperlink>
    </w:p>
    <w:p>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60" w:history="1">
        <w:r>
          <w:rPr>
            <w:rStyle w:val="a4"/>
          </w:rPr>
          <w:t>порядке</w:t>
        </w:r>
      </w:hyperlink>
      <w:r>
        <w:t xml:space="preserve"> и в сроки, установленные уполномоченным федеральным органом исполнительной власти;</w:t>
      </w:r>
    </w:p>
    <w:p>
      <w:bookmarkStart w:id="763" w:name="sub_7324"/>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bookmarkStart w:id="764" w:name="sub_7325"/>
      <w:bookmarkEnd w:id="763"/>
      <w:r>
        <w:t xml:space="preserve">5) сообщать уполномоченному должностному лицу медицинской организации информацию, предусмотренную </w:t>
      </w:r>
      <w:hyperlink r:id="rId361" w:history="1">
        <w:r>
          <w:rPr>
            <w:rStyle w:val="a4"/>
          </w:rPr>
          <w:t>частью 3 статьи 64</w:t>
        </w:r>
      </w:hyperlink>
      <w:r>
        <w:t xml:space="preserve"> Федерального закона от 12 апреля 2010 года N 61-ФЗ "Об обращении лекарственных средств" и </w:t>
      </w:r>
      <w:hyperlink w:anchor="sub_963" w:history="1">
        <w:r>
          <w:rPr>
            <w:rStyle w:val="a4"/>
          </w:rPr>
          <w:t>частью 3 статьи 96</w:t>
        </w:r>
      </w:hyperlink>
      <w:r>
        <w:t xml:space="preserve"> настоящего Федерального закона.</w:t>
      </w:r>
    </w:p>
    <w:p>
      <w:bookmarkStart w:id="765" w:name="sub_733"/>
      <w:bookmarkEnd w:id="764"/>
      <w:r>
        <w:t xml:space="preserve">3. Фармацевтические работники несут обязанности, предусмотренные </w:t>
      </w:r>
      <w:hyperlink w:anchor="sub_7322" w:history="1">
        <w:r>
          <w:rPr>
            <w:rStyle w:val="a4"/>
          </w:rPr>
          <w:t>пунктами 2</w:t>
        </w:r>
      </w:hyperlink>
      <w:r>
        <w:t xml:space="preserve">, </w:t>
      </w:r>
      <w:hyperlink w:anchor="sub_7323" w:history="1">
        <w:r>
          <w:rPr>
            <w:rStyle w:val="a4"/>
          </w:rPr>
          <w:t>3</w:t>
        </w:r>
      </w:hyperlink>
      <w:r>
        <w:t xml:space="preserve"> и </w:t>
      </w:r>
      <w:hyperlink w:anchor="sub_7325" w:history="1">
        <w:r>
          <w:rPr>
            <w:rStyle w:val="a4"/>
          </w:rPr>
          <w:t>5 части 2</w:t>
        </w:r>
      </w:hyperlink>
      <w:r>
        <w:t xml:space="preserve"> настоящей статьи.</w:t>
      </w:r>
    </w:p>
    <w:bookmarkEnd w:id="765"/>
    <w:p>
      <w:pPr>
        <w:pStyle w:val="afa"/>
        <w:rPr>
          <w:color w:val="000000"/>
          <w:sz w:val="16"/>
          <w:szCs w:val="16"/>
        </w:rPr>
      </w:pPr>
      <w:r>
        <w:rPr>
          <w:color w:val="000000"/>
          <w:sz w:val="16"/>
          <w:szCs w:val="16"/>
        </w:rPr>
        <w:t>ГАРАНТ:</w:t>
      </w:r>
    </w:p>
    <w:p>
      <w:pPr>
        <w:pStyle w:val="afa"/>
      </w:pPr>
      <w:r>
        <w:t>См. комментарии к статье 73 настоящего Федерального закона</w:t>
      </w:r>
    </w:p>
    <w:p>
      <w:pPr>
        <w:pStyle w:val="afa"/>
      </w:pPr>
    </w:p>
    <w:p>
      <w:pPr>
        <w:pStyle w:val="afa"/>
      </w:pPr>
      <w:bookmarkStart w:id="766" w:name="sub_74"/>
      <w:r>
        <w:t xml:space="preserve">Статья 74 настоящего Федерального закона </w:t>
      </w:r>
      <w:hyperlink w:anchor="sub_1012" w:history="1">
        <w:r>
          <w:rPr>
            <w:rStyle w:val="a4"/>
          </w:rPr>
          <w:t>вступает в силу</w:t>
        </w:r>
      </w:hyperlink>
      <w:r>
        <w:t xml:space="preserve"> с 1 января 2012 г.</w:t>
      </w:r>
    </w:p>
    <w:bookmarkEnd w:id="766"/>
    <w:p>
      <w:pPr>
        <w:pStyle w:val="af2"/>
      </w:pPr>
      <w:r>
        <w:rPr>
          <w:rStyle w:val="a3"/>
        </w:rPr>
        <w:t>Статья 74</w:t>
      </w:r>
      <w:r>
        <w:t>. Ограничения, налагаемые на медицинских работников и фармацевтических работников при осуществлении ими профессиональной деятельности</w:t>
      </w:r>
    </w:p>
    <w:p>
      <w:bookmarkStart w:id="767" w:name="sub_741"/>
      <w:r>
        <w:t>1. Медицинские работники и руководители медицинских организаций не вправе:</w:t>
      </w:r>
    </w:p>
    <w:p>
      <w:pPr>
        <w:pStyle w:val="afa"/>
        <w:rPr>
          <w:color w:val="000000"/>
          <w:sz w:val="16"/>
          <w:szCs w:val="16"/>
        </w:rPr>
      </w:pPr>
      <w:bookmarkStart w:id="768" w:name="sub_7411"/>
      <w:bookmarkEnd w:id="767"/>
      <w:r>
        <w:rPr>
          <w:color w:val="000000"/>
          <w:sz w:val="16"/>
          <w:szCs w:val="16"/>
        </w:rPr>
        <w:t>Информация об изменениях:</w:t>
      </w:r>
    </w:p>
    <w:bookmarkEnd w:id="768"/>
    <w:p>
      <w:pPr>
        <w:pStyle w:val="afb"/>
      </w:pPr>
      <w:r>
        <w:fldChar w:fldCharType="begin"/>
      </w:r>
      <w:r>
        <w:instrText>HYPERLINK "garantF1://70414766.592212"</w:instrText>
      </w:r>
      <w:r>
        <w:fldChar w:fldCharType="separate"/>
      </w:r>
      <w:r>
        <w:rPr>
          <w:rStyle w:val="a4"/>
        </w:rPr>
        <w:t>Федеральным законом</w:t>
      </w:r>
      <w:r>
        <w:fldChar w:fldCharType="end"/>
      </w:r>
      <w:r>
        <w:t xml:space="preserve"> от 25 ноября 2013 г. N 317-ФЗ в пункт 1 части 1 статьи 74 настоящего Федерального закона внесены изменения</w:t>
      </w:r>
    </w:p>
    <w:p>
      <w:pPr>
        <w:pStyle w:val="afb"/>
      </w:pPr>
      <w:hyperlink r:id="rId362" w:history="1">
        <w:r>
          <w:rPr>
            <w:rStyle w:val="a4"/>
          </w:rPr>
          <w:t>См. текст пункта в предыдущей редакции</w:t>
        </w:r>
      </w:hyperlink>
    </w:p>
    <w:p>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w:t>
      </w:r>
      <w:r>
        <w:lastRenderedPageBreak/>
        <w:t>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bookmarkStart w:id="769" w:name="sub_7412"/>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bookmarkStart w:id="770" w:name="sub_7413"/>
      <w:bookmarkEnd w:id="769"/>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afa"/>
        <w:rPr>
          <w:color w:val="000000"/>
          <w:sz w:val="16"/>
          <w:szCs w:val="16"/>
        </w:rPr>
      </w:pPr>
      <w:bookmarkStart w:id="771" w:name="sub_7414"/>
      <w:bookmarkEnd w:id="770"/>
      <w:r>
        <w:rPr>
          <w:color w:val="000000"/>
          <w:sz w:val="16"/>
          <w:szCs w:val="16"/>
        </w:rPr>
        <w:t>Информация об изменениях:</w:t>
      </w:r>
    </w:p>
    <w:bookmarkEnd w:id="771"/>
    <w:p>
      <w:pPr>
        <w:pStyle w:val="afb"/>
      </w:pPr>
      <w:r>
        <w:fldChar w:fldCharType="begin"/>
      </w:r>
      <w:r>
        <w:instrText>HYPERLINK "garantF1://70414766.592213"</w:instrText>
      </w:r>
      <w:r>
        <w:fldChar w:fldCharType="separate"/>
      </w:r>
      <w:r>
        <w:rPr>
          <w:rStyle w:val="a4"/>
        </w:rPr>
        <w:t>Федеральным законом</w:t>
      </w:r>
      <w:r>
        <w:fldChar w:fldCharType="end"/>
      </w:r>
      <w:r>
        <w:t xml:space="preserve"> от 25 ноября 2013 г. N 317-ФЗ в пункт 4 части 1 статьи 74 настоящего Федерального закона внесены изменения</w:t>
      </w:r>
    </w:p>
    <w:p>
      <w:pPr>
        <w:pStyle w:val="afb"/>
      </w:pPr>
      <w:hyperlink r:id="rId363" w:history="1">
        <w:r>
          <w:rPr>
            <w:rStyle w:val="a4"/>
          </w:rPr>
          <w:t>См. текст пункта в предыдущей редакции</w:t>
        </w:r>
      </w:hyperlink>
    </w:p>
    <w:p>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pPr>
        <w:pStyle w:val="afa"/>
        <w:rPr>
          <w:color w:val="000000"/>
          <w:sz w:val="16"/>
          <w:szCs w:val="16"/>
        </w:rPr>
      </w:pPr>
      <w:bookmarkStart w:id="772" w:name="sub_7415"/>
      <w:r>
        <w:rPr>
          <w:color w:val="000000"/>
          <w:sz w:val="16"/>
          <w:szCs w:val="16"/>
        </w:rPr>
        <w:t>Информация об изменениях:</w:t>
      </w:r>
    </w:p>
    <w:bookmarkEnd w:id="772"/>
    <w:p>
      <w:pPr>
        <w:pStyle w:val="afb"/>
      </w:pPr>
      <w:r>
        <w:fldChar w:fldCharType="begin"/>
      </w:r>
      <w:r>
        <w:instrText>HYPERLINK "garantF1://70414766.592214"</w:instrText>
      </w:r>
      <w:r>
        <w:fldChar w:fldCharType="separate"/>
      </w:r>
      <w:r>
        <w:rPr>
          <w:rStyle w:val="a4"/>
        </w:rPr>
        <w:t>Федеральным законом</w:t>
      </w:r>
      <w:r>
        <w:fldChar w:fldCharType="end"/>
      </w:r>
      <w:r>
        <w:t xml:space="preserve"> от 25 ноября 2013 г. N 317-ФЗ в </w:t>
      </w:r>
      <w:r>
        <w:lastRenderedPageBreak/>
        <w:t>пункт 5 части 1 статьи 74 настоящего Федерального закона внесены изменения</w:t>
      </w:r>
    </w:p>
    <w:p>
      <w:pPr>
        <w:pStyle w:val="afb"/>
      </w:pPr>
      <w:hyperlink r:id="rId364" w:history="1">
        <w:r>
          <w:rPr>
            <w:rStyle w:val="a4"/>
          </w:rPr>
          <w:t>См. текст пункта в предыдущей редакции</w:t>
        </w:r>
      </w:hyperlink>
    </w:p>
    <w:p>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bookmarkStart w:id="773" w:name="sub_7416"/>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bookmarkStart w:id="774" w:name="sub_742"/>
      <w:bookmarkEnd w:id="773"/>
      <w:r>
        <w:t>2. Фармацевтические работники и руководители аптечных организаций не вправе:</w:t>
      </w:r>
    </w:p>
    <w:p>
      <w:bookmarkStart w:id="775" w:name="sub_7421"/>
      <w:bookmarkEnd w:id="774"/>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bookmarkStart w:id="776" w:name="sub_7422"/>
      <w:bookmarkEnd w:id="775"/>
      <w:r>
        <w:t>2) получать от компании, представителя компании образцы лекарственных препаратов, медицинских изделий для вручения населению;</w:t>
      </w:r>
    </w:p>
    <w:p>
      <w:bookmarkStart w:id="777" w:name="sub_7423"/>
      <w:bookmarkEnd w:id="776"/>
      <w:r>
        <w:lastRenderedPageBreak/>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afa"/>
        <w:rPr>
          <w:color w:val="000000"/>
          <w:sz w:val="16"/>
          <w:szCs w:val="16"/>
        </w:rPr>
      </w:pPr>
      <w:bookmarkStart w:id="778" w:name="sub_7424"/>
      <w:bookmarkEnd w:id="777"/>
      <w:r>
        <w:rPr>
          <w:color w:val="000000"/>
          <w:sz w:val="16"/>
          <w:szCs w:val="16"/>
        </w:rPr>
        <w:t>Информация об изменениях:</w:t>
      </w:r>
    </w:p>
    <w:bookmarkEnd w:id="778"/>
    <w:p>
      <w:pPr>
        <w:pStyle w:val="afb"/>
      </w:pPr>
      <w:r>
        <w:fldChar w:fldCharType="begin"/>
      </w:r>
      <w:r>
        <w:instrText>HYPERLINK "garantF1://70414766.59222"</w:instrText>
      </w:r>
      <w:r>
        <w:fldChar w:fldCharType="separate"/>
      </w:r>
      <w:r>
        <w:rPr>
          <w:rStyle w:val="a4"/>
        </w:rPr>
        <w:t>Федеральным законом</w:t>
      </w:r>
      <w:r>
        <w:fldChar w:fldCharType="end"/>
      </w:r>
      <w:r>
        <w:t xml:space="preserve"> от 25 ноября 2013 г. N 317-ФЗ в пункт 4 части 2 статьи 74 настоящего Федерального закона внесены изменения</w:t>
      </w:r>
    </w:p>
    <w:p>
      <w:pPr>
        <w:pStyle w:val="afb"/>
      </w:pPr>
      <w:hyperlink r:id="rId365" w:history="1">
        <w:r>
          <w:rPr>
            <w:rStyle w:val="a4"/>
          </w:rPr>
          <w:t>См. текст пункта в предыдущей редакции</w:t>
        </w:r>
      </w:hyperlink>
    </w:p>
    <w:p>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bookmarkStart w:id="779" w:name="sub_743"/>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bookmarkEnd w:id="779"/>
    <w:p>
      <w:pPr>
        <w:pStyle w:val="afa"/>
        <w:rPr>
          <w:color w:val="000000"/>
          <w:sz w:val="16"/>
          <w:szCs w:val="16"/>
        </w:rPr>
      </w:pPr>
      <w:r>
        <w:rPr>
          <w:color w:val="000000"/>
          <w:sz w:val="16"/>
          <w:szCs w:val="16"/>
        </w:rPr>
        <w:t>ГАРАНТ:</w:t>
      </w:r>
    </w:p>
    <w:p>
      <w:pPr>
        <w:pStyle w:val="afa"/>
      </w:pPr>
      <w:r>
        <w:t>См. комментарии к статье 74 настоящего Федерального закона</w:t>
      </w:r>
    </w:p>
    <w:p>
      <w:pPr>
        <w:pStyle w:val="afa"/>
      </w:pPr>
    </w:p>
    <w:p>
      <w:pPr>
        <w:pStyle w:val="afa"/>
      </w:pPr>
      <w:bookmarkStart w:id="780" w:name="sub_75"/>
      <w:r>
        <w:t xml:space="preserve">Статья 75 настоящего Федерального закона </w:t>
      </w:r>
      <w:hyperlink w:anchor="sub_1012" w:history="1">
        <w:r>
          <w:rPr>
            <w:rStyle w:val="a4"/>
          </w:rPr>
          <w:t>вступает в силу</w:t>
        </w:r>
      </w:hyperlink>
      <w:r>
        <w:t xml:space="preserve"> с 1 января 2012 г.</w:t>
      </w:r>
    </w:p>
    <w:bookmarkEnd w:id="780"/>
    <w:p>
      <w:pPr>
        <w:pStyle w:val="af2"/>
      </w:pPr>
      <w:r>
        <w:rPr>
          <w:rStyle w:val="a3"/>
        </w:rPr>
        <w:lastRenderedPageBreak/>
        <w:t>Статья 75</w:t>
      </w:r>
      <w:r>
        <w:t>. Урегулирование конфликта интересов при осуществлении медицинской деятельности и фармацевтической деятельности</w:t>
      </w:r>
    </w:p>
    <w:p>
      <w:bookmarkStart w:id="781" w:name="sub_751"/>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pPr>
        <w:pStyle w:val="afa"/>
        <w:rPr>
          <w:color w:val="000000"/>
          <w:sz w:val="16"/>
          <w:szCs w:val="16"/>
        </w:rPr>
      </w:pPr>
      <w:bookmarkStart w:id="782" w:name="sub_752"/>
      <w:bookmarkEnd w:id="781"/>
      <w:r>
        <w:rPr>
          <w:color w:val="000000"/>
          <w:sz w:val="16"/>
          <w:szCs w:val="16"/>
        </w:rPr>
        <w:t>Информация об изменениях:</w:t>
      </w:r>
    </w:p>
    <w:bookmarkEnd w:id="782"/>
    <w:p>
      <w:pPr>
        <w:pStyle w:val="afb"/>
      </w:pPr>
      <w:r>
        <w:fldChar w:fldCharType="begin"/>
      </w:r>
      <w:r>
        <w:instrText>HYPERLINK "garantF1://70414766.59231"</w:instrText>
      </w:r>
      <w:r>
        <w:fldChar w:fldCharType="separate"/>
      </w:r>
      <w:r>
        <w:rPr>
          <w:rStyle w:val="a4"/>
        </w:rPr>
        <w:t>Федеральным законом</w:t>
      </w:r>
      <w:r>
        <w:fldChar w:fldCharType="end"/>
      </w:r>
      <w:r>
        <w:t xml:space="preserve"> от 25 ноября 2013 г. N 317-ФЗ в часть 2 статьи 75 настоящего Федерального закона внесены изменения</w:t>
      </w:r>
    </w:p>
    <w:p>
      <w:pPr>
        <w:pStyle w:val="afb"/>
      </w:pPr>
      <w:hyperlink r:id="rId366" w:history="1">
        <w:r>
          <w:rPr>
            <w:rStyle w:val="a4"/>
          </w:rPr>
          <w:t>См. текст части в предыдущей редакции</w:t>
        </w:r>
      </w:hyperlink>
    </w:p>
    <w:p>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w:t>
      </w:r>
      <w:r>
        <w:lastRenderedPageBreak/>
        <w:t>тельством Российской Федерации федеральный орган исполнительной власти.</w:t>
      </w:r>
    </w:p>
    <w:p>
      <w:pPr>
        <w:pStyle w:val="afa"/>
        <w:rPr>
          <w:color w:val="000000"/>
          <w:sz w:val="16"/>
          <w:szCs w:val="16"/>
        </w:rPr>
      </w:pPr>
      <w:bookmarkStart w:id="783" w:name="sub_753"/>
      <w:r>
        <w:rPr>
          <w:color w:val="000000"/>
          <w:sz w:val="16"/>
          <w:szCs w:val="16"/>
        </w:rPr>
        <w:t>Информация об изменениях:</w:t>
      </w:r>
    </w:p>
    <w:bookmarkEnd w:id="783"/>
    <w:p>
      <w:pPr>
        <w:pStyle w:val="afb"/>
      </w:pPr>
      <w:r>
        <w:fldChar w:fldCharType="begin"/>
      </w:r>
      <w:r>
        <w:instrText>HYPERLINK "garantF1://70414766.59232"</w:instrText>
      </w:r>
      <w:r>
        <w:fldChar w:fldCharType="separate"/>
      </w:r>
      <w:r>
        <w:rPr>
          <w:rStyle w:val="a4"/>
        </w:rPr>
        <w:t>Федеральным законом</w:t>
      </w:r>
      <w:r>
        <w:fldChar w:fldCharType="end"/>
      </w:r>
      <w:r>
        <w:t xml:space="preserve"> от 25 ноября 2013 г. N 317-ФЗ в часть 3 статьи 75 настоящего Федерального закона внесены изменения</w:t>
      </w:r>
    </w:p>
    <w:p>
      <w:pPr>
        <w:pStyle w:val="afb"/>
      </w:pPr>
      <w:hyperlink r:id="rId367" w:history="1">
        <w:r>
          <w:rPr>
            <w:rStyle w:val="a4"/>
          </w:rPr>
          <w:t>См. текст части в предыдущей редакции</w:t>
        </w:r>
      </w:hyperlink>
    </w:p>
    <w:p>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afa"/>
        <w:rPr>
          <w:color w:val="000000"/>
          <w:sz w:val="16"/>
          <w:szCs w:val="16"/>
        </w:rPr>
      </w:pPr>
      <w:bookmarkStart w:id="784" w:name="sub_754"/>
      <w:r>
        <w:rPr>
          <w:color w:val="000000"/>
          <w:sz w:val="16"/>
          <w:szCs w:val="16"/>
        </w:rPr>
        <w:t>Информация об изменениях:</w:t>
      </w:r>
    </w:p>
    <w:bookmarkEnd w:id="784"/>
    <w:p>
      <w:pPr>
        <w:pStyle w:val="afb"/>
      </w:pPr>
      <w:r>
        <w:fldChar w:fldCharType="begin"/>
      </w:r>
      <w:r>
        <w:instrText>HYPERLINK "garantF1://70414766.59233"</w:instrText>
      </w:r>
      <w:r>
        <w:fldChar w:fldCharType="separate"/>
      </w:r>
      <w:r>
        <w:rPr>
          <w:rStyle w:val="a4"/>
        </w:rPr>
        <w:t>Федеральным законом</w:t>
      </w:r>
      <w:r>
        <w:fldChar w:fldCharType="end"/>
      </w:r>
      <w:r>
        <w:t xml:space="preserve"> от 25 ноября 2013 г. N 317-ФЗ в часть 4 статьи 75 настоящего Федерального закона внесены изменения</w:t>
      </w:r>
    </w:p>
    <w:p>
      <w:pPr>
        <w:pStyle w:val="afb"/>
      </w:pPr>
      <w:hyperlink r:id="rId368" w:history="1">
        <w:r>
          <w:rPr>
            <w:rStyle w:val="a4"/>
          </w:rPr>
          <w:t>См. текст части в предыдущей редакции</w:t>
        </w:r>
      </w:hyperlink>
    </w:p>
    <w:p>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bookmarkStart w:id="785" w:name="sub_755"/>
      <w:r>
        <w:t xml:space="preserve">5. </w:t>
      </w:r>
      <w:hyperlink r:id="rId369" w:history="1">
        <w:r>
          <w:rPr>
            <w:rStyle w:val="a4"/>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w:t>
      </w:r>
      <w:r>
        <w:lastRenderedPageBreak/>
        <w:t>ния возможности возникновения конфликта интересов, который мог бы повлиять на принимаемые указанной комиссией решения.</w:t>
      </w:r>
    </w:p>
    <w:bookmarkEnd w:id="785"/>
    <w:p>
      <w:pPr>
        <w:pStyle w:val="afa"/>
        <w:rPr>
          <w:color w:val="000000"/>
          <w:sz w:val="16"/>
          <w:szCs w:val="16"/>
        </w:rPr>
      </w:pPr>
      <w:r>
        <w:rPr>
          <w:color w:val="000000"/>
          <w:sz w:val="16"/>
          <w:szCs w:val="16"/>
        </w:rPr>
        <w:t>ГАРАНТ:</w:t>
      </w:r>
    </w:p>
    <w:p>
      <w:pPr>
        <w:pStyle w:val="afa"/>
      </w:pPr>
      <w:r>
        <w:t>См. комментарии к статье 75 настоящего Федерального закона</w:t>
      </w:r>
    </w:p>
    <w:p>
      <w:pPr>
        <w:pStyle w:val="afa"/>
      </w:pPr>
    </w:p>
    <w:p>
      <w:pPr>
        <w:pStyle w:val="afa"/>
      </w:pPr>
      <w:bookmarkStart w:id="786" w:name="sub_76"/>
      <w:r>
        <w:t xml:space="preserve">Статья 76 настоящего Федерального закона </w:t>
      </w:r>
      <w:hyperlink w:anchor="sub_1012" w:history="1">
        <w:r>
          <w:rPr>
            <w:rStyle w:val="a4"/>
          </w:rPr>
          <w:t>вступает в силу</w:t>
        </w:r>
      </w:hyperlink>
      <w:r>
        <w:t xml:space="preserve"> с 1 января 2012 г.</w:t>
      </w:r>
    </w:p>
    <w:bookmarkEnd w:id="786"/>
    <w:p>
      <w:pPr>
        <w:pStyle w:val="af2"/>
      </w:pPr>
      <w:r>
        <w:rPr>
          <w:rStyle w:val="a3"/>
        </w:rPr>
        <w:t>Статья 76</w:t>
      </w:r>
      <w:r>
        <w:t>. Профессиональные некоммерческие организации, создаваемые медицинскими работниками и фармацевтическими работниками</w:t>
      </w:r>
    </w:p>
    <w:p>
      <w:bookmarkStart w:id="787" w:name="sub_761"/>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bookmarkStart w:id="788" w:name="sub_7611"/>
      <w:bookmarkEnd w:id="787"/>
      <w:r>
        <w:t>1) принадлежности к медицинским работникам или фармацевтическим работникам;</w:t>
      </w:r>
    </w:p>
    <w:p>
      <w:bookmarkStart w:id="789" w:name="sub_7612"/>
      <w:bookmarkEnd w:id="788"/>
      <w:r>
        <w:t>2) принадлежности к профессии (врачей, медицинских сестер (фельдшеров), провизоров, фармацевтов);</w:t>
      </w:r>
    </w:p>
    <w:p>
      <w:bookmarkStart w:id="790" w:name="sub_7613"/>
      <w:bookmarkEnd w:id="789"/>
      <w:r>
        <w:t>3) принадлежности к одной врачебной специальности.</w:t>
      </w:r>
    </w:p>
    <w:p>
      <w:pPr>
        <w:pStyle w:val="afa"/>
        <w:rPr>
          <w:color w:val="000000"/>
          <w:sz w:val="16"/>
          <w:szCs w:val="16"/>
        </w:rPr>
      </w:pPr>
      <w:bookmarkStart w:id="791" w:name="sub_762"/>
      <w:bookmarkEnd w:id="790"/>
      <w:r>
        <w:rPr>
          <w:color w:val="000000"/>
          <w:sz w:val="16"/>
          <w:szCs w:val="16"/>
        </w:rPr>
        <w:t>Информация об изменениях:</w:t>
      </w:r>
    </w:p>
    <w:bookmarkEnd w:id="791"/>
    <w:p>
      <w:pPr>
        <w:pStyle w:val="afb"/>
      </w:pPr>
      <w:r>
        <w:lastRenderedPageBreak/>
        <w:fldChar w:fldCharType="begin"/>
      </w:r>
      <w:r>
        <w:instrText>HYPERLINK "garantF1://71194576.241"</w:instrText>
      </w:r>
      <w:r>
        <w:fldChar w:fldCharType="separate"/>
      </w:r>
      <w:r>
        <w:rPr>
          <w:rStyle w:val="a4"/>
        </w:rPr>
        <w:t>Федеральным законом</w:t>
      </w:r>
      <w:r>
        <w:fldChar w:fldCharType="end"/>
      </w:r>
      <w:r>
        <w:t xml:space="preserve"> от 29 декабря 2015 г. N 389-ФЗ в часть 2 статьи 76 настоящего Федерального закона внесены изменения, </w:t>
      </w:r>
      <w:hyperlink r:id="rId370" w:history="1">
        <w:r>
          <w:rPr>
            <w:rStyle w:val="a4"/>
          </w:rPr>
          <w:t>вступающие в силу</w:t>
        </w:r>
      </w:hyperlink>
      <w:r>
        <w:t xml:space="preserve"> с 1 января 2016 г.</w:t>
      </w:r>
    </w:p>
    <w:p>
      <w:pPr>
        <w:pStyle w:val="afb"/>
      </w:pPr>
      <w:hyperlink r:id="rId371" w:history="1">
        <w:r>
          <w:rPr>
            <w:rStyle w:val="a4"/>
          </w:rPr>
          <w:t>См. текст части в предыдущей редакции</w:t>
        </w:r>
      </w:hyperlink>
    </w:p>
    <w:p>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pPr>
        <w:pStyle w:val="afa"/>
        <w:rPr>
          <w:color w:val="000000"/>
          <w:sz w:val="16"/>
          <w:szCs w:val="16"/>
        </w:rPr>
      </w:pPr>
      <w:r>
        <w:rPr>
          <w:color w:val="000000"/>
          <w:sz w:val="16"/>
          <w:szCs w:val="16"/>
        </w:rPr>
        <w:t>ГАРАНТ:</w:t>
      </w:r>
    </w:p>
    <w:p>
      <w:pPr>
        <w:pStyle w:val="afa"/>
      </w:pPr>
      <w:r>
        <w:t xml:space="preserve">О клинических рекомендациях (протоколах лечения) см. </w:t>
      </w:r>
      <w:hyperlink r:id="rId372" w:history="1">
        <w:r>
          <w:rPr>
            <w:rStyle w:val="a4"/>
          </w:rPr>
          <w:t>справку</w:t>
        </w:r>
      </w:hyperlink>
    </w:p>
    <w:p>
      <w:bookmarkStart w:id="792" w:name="sub_763"/>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w:t>
      </w:r>
      <w:r>
        <w:lastRenderedPageBreak/>
        <w:t xml:space="preserve">территории субъекта Российской Федерации, наряду с функциями, указанными в </w:t>
      </w:r>
      <w:hyperlink w:anchor="sub_762" w:history="1">
        <w:r>
          <w:rPr>
            <w:rStyle w:val="a4"/>
          </w:rPr>
          <w:t>части 2</w:t>
        </w:r>
      </w:hyperlink>
      <w:r>
        <w:t xml:space="preserve"> настоящей статьи, вправе принимать участие:</w:t>
      </w:r>
    </w:p>
    <w:p>
      <w:bookmarkStart w:id="793" w:name="sub_7631"/>
      <w:bookmarkEnd w:id="792"/>
      <w:r>
        <w:t>1) в аттестации врачей для получения ими квалификационных категорий;</w:t>
      </w:r>
    </w:p>
    <w:p>
      <w:bookmarkStart w:id="794" w:name="sub_7632"/>
      <w:bookmarkEnd w:id="793"/>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bookmarkStart w:id="795" w:name="sub_7633"/>
      <w:bookmarkEnd w:id="794"/>
      <w:r>
        <w:t>3) в разработке территориальных программ государственных гарантий бесплатного оказания гражданам медицинской помощи;</w:t>
      </w:r>
    </w:p>
    <w:p>
      <w:pPr>
        <w:pStyle w:val="afa"/>
        <w:rPr>
          <w:color w:val="000000"/>
          <w:sz w:val="16"/>
          <w:szCs w:val="16"/>
        </w:rPr>
      </w:pPr>
      <w:bookmarkStart w:id="796" w:name="sub_7634"/>
      <w:bookmarkEnd w:id="795"/>
      <w:r>
        <w:rPr>
          <w:color w:val="000000"/>
          <w:sz w:val="16"/>
          <w:szCs w:val="16"/>
        </w:rPr>
        <w:t>Информация об изменениях:</w:t>
      </w:r>
    </w:p>
    <w:bookmarkEnd w:id="796"/>
    <w:p>
      <w:pPr>
        <w:pStyle w:val="afb"/>
      </w:pPr>
      <w:r>
        <w:fldChar w:fldCharType="begin"/>
      </w:r>
      <w:r>
        <w:instrText>HYPERLINK "garantF1://71194576.242"</w:instrText>
      </w:r>
      <w:r>
        <w:fldChar w:fldCharType="separate"/>
      </w:r>
      <w:r>
        <w:rPr>
          <w:rStyle w:val="a4"/>
        </w:rPr>
        <w:t>Федеральным законом</w:t>
      </w:r>
      <w:r>
        <w:fldChar w:fldCharType="end"/>
      </w:r>
      <w:r>
        <w:t xml:space="preserve"> от 29 декабря 2015 г. N 389-ФЗ часть 3 статьи 76 настоящего Федерального закона дополнена пунктом 4, </w:t>
      </w:r>
      <w:hyperlink r:id="rId373" w:history="1">
        <w:r>
          <w:rPr>
            <w:rStyle w:val="a4"/>
          </w:rPr>
          <w:t>вступающим в силу</w:t>
        </w:r>
      </w:hyperlink>
      <w:r>
        <w:t xml:space="preserve"> с 1 января 2016 г.</w:t>
      </w:r>
    </w:p>
    <w:p>
      <w:r>
        <w:t>4) в формировании аккредитационных комиссий и проведении аккредитации специалистов.</w:t>
      </w:r>
    </w:p>
    <w:p>
      <w:bookmarkStart w:id="797" w:name="sub_764"/>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sub_763" w:history="1">
        <w:r>
          <w:rPr>
            <w:rStyle w:val="a4"/>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bookmarkStart w:id="798" w:name="sub_765"/>
      <w:bookmarkEnd w:id="797"/>
      <w:r>
        <w:lastRenderedPageBreak/>
        <w:t xml:space="preserve">5. Медицинским профессиональным некоммерческим организациям, их ассоциациям (союзам), которые соответствуют </w:t>
      </w:r>
      <w:hyperlink r:id="rId374" w:history="1">
        <w:r>
          <w:rPr>
            <w:rStyle w:val="a4"/>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bookmarkEnd w:id="798"/>
    <w:p>
      <w:pPr>
        <w:pStyle w:val="afa"/>
        <w:rPr>
          <w:color w:val="000000"/>
          <w:sz w:val="16"/>
          <w:szCs w:val="16"/>
        </w:rPr>
      </w:pPr>
      <w:r>
        <w:rPr>
          <w:color w:val="000000"/>
          <w:sz w:val="16"/>
          <w:szCs w:val="16"/>
        </w:rPr>
        <w:t>ГАРАНТ:</w:t>
      </w:r>
    </w:p>
    <w:p>
      <w:pPr>
        <w:pStyle w:val="afa"/>
      </w:pPr>
      <w:r>
        <w:t>См. комментарии к статье 76 настоящего Федерального закона</w:t>
      </w:r>
    </w:p>
    <w:p>
      <w:pPr>
        <w:pStyle w:val="afa"/>
      </w:pPr>
    </w:p>
    <w:p>
      <w:pPr>
        <w:pStyle w:val="af2"/>
      </w:pPr>
      <w:bookmarkStart w:id="799" w:name="sub_77"/>
      <w:r>
        <w:rPr>
          <w:rStyle w:val="a3"/>
        </w:rPr>
        <w:t>Статья 77</w:t>
      </w:r>
      <w:r>
        <w:t xml:space="preserve">. </w:t>
      </w:r>
      <w:hyperlink r:id="rId375" w:history="1">
        <w:r>
          <w:rPr>
            <w:rStyle w:val="a4"/>
          </w:rPr>
          <w:t>Утратила силу</w:t>
        </w:r>
      </w:hyperlink>
      <w:r>
        <w:t xml:space="preserve"> с 1 сентября 2013 г.</w:t>
      </w:r>
    </w:p>
    <w:bookmarkEnd w:id="799"/>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376" w:history="1">
        <w:r>
          <w:rPr>
            <w:rStyle w:val="a4"/>
          </w:rPr>
          <w:t>статьи 77</w:t>
        </w:r>
      </w:hyperlink>
    </w:p>
    <w:p>
      <w:pPr>
        <w:pStyle w:val="afa"/>
        <w:rPr>
          <w:color w:val="000000"/>
          <w:sz w:val="16"/>
          <w:szCs w:val="16"/>
        </w:rPr>
      </w:pPr>
      <w:r>
        <w:rPr>
          <w:color w:val="000000"/>
          <w:sz w:val="16"/>
          <w:szCs w:val="16"/>
        </w:rPr>
        <w:t>ГАРАНТ:</w:t>
      </w:r>
    </w:p>
    <w:p>
      <w:pPr>
        <w:pStyle w:val="afa"/>
      </w:pPr>
      <w:r>
        <w:t xml:space="preserve">См. </w:t>
      </w:r>
      <w:hyperlink r:id="rId377" w:history="1">
        <w:r>
          <w:rPr>
            <w:rStyle w:val="a4"/>
          </w:rPr>
          <w:t>комментарии</w:t>
        </w:r>
      </w:hyperlink>
      <w:r>
        <w:t xml:space="preserve"> к статье 77 настоящего Федерального закона</w:t>
      </w:r>
    </w:p>
    <w:p>
      <w:pPr>
        <w:pStyle w:val="afa"/>
      </w:pPr>
    </w:p>
    <w:p>
      <w:pPr>
        <w:pStyle w:val="afa"/>
      </w:pPr>
      <w:bookmarkStart w:id="800" w:name="sub_78"/>
      <w:r>
        <w:t xml:space="preserve">Статья 78 настоящего Федерального закона </w:t>
      </w:r>
      <w:hyperlink w:anchor="sub_1012" w:history="1">
        <w:r>
          <w:rPr>
            <w:rStyle w:val="a4"/>
          </w:rPr>
          <w:t>вступает в силу</w:t>
        </w:r>
      </w:hyperlink>
      <w:r>
        <w:t xml:space="preserve"> с 1 января 2012 г.</w:t>
      </w:r>
    </w:p>
    <w:bookmarkEnd w:id="800"/>
    <w:p>
      <w:pPr>
        <w:pStyle w:val="af2"/>
      </w:pPr>
      <w:r>
        <w:rPr>
          <w:rStyle w:val="a3"/>
        </w:rPr>
        <w:t>Статья 78</w:t>
      </w:r>
      <w:r>
        <w:t>. Права медицинских организаций</w:t>
      </w:r>
    </w:p>
    <w:p>
      <w:r>
        <w:t>Медицинская организация имеет право:</w:t>
      </w:r>
    </w:p>
    <w:p>
      <w:bookmarkStart w:id="801" w:name="sub_781"/>
      <w:r>
        <w:lastRenderedPageBreak/>
        <w:t>1) вносить учредителю предложения по оптимизации оказания гражданам медицинской помощи;</w:t>
      </w:r>
    </w:p>
    <w:p>
      <w:bookmarkStart w:id="802" w:name="sub_782"/>
      <w:bookmarkEnd w:id="801"/>
      <w: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bookmarkStart w:id="803" w:name="sub_783"/>
      <w:bookmarkEnd w:id="802"/>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bookmarkStart w:id="804" w:name="sub_784"/>
      <w:bookmarkEnd w:id="803"/>
      <w:r>
        <w:t>4) осуществлять научную и (или) научно-исследовательскую деятельность, в том числе проводить фундаментальные и прикладные научные исследования;</w:t>
      </w:r>
    </w:p>
    <w:p>
      <w:bookmarkStart w:id="805" w:name="sub_785"/>
      <w:bookmarkEnd w:id="804"/>
      <w: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378" w:history="1">
        <w:r>
          <w:rPr>
            <w:rStyle w:val="a4"/>
          </w:rPr>
          <w:t>законодательством</w:t>
        </w:r>
      </w:hyperlink>
      <w:r>
        <w:t xml:space="preserve"> Российской Федерации требований о защите персональных данных и соблюдением врачебной тайны.</w:t>
      </w:r>
    </w:p>
    <w:bookmarkEnd w:id="805"/>
    <w:p>
      <w:pPr>
        <w:pStyle w:val="afa"/>
        <w:rPr>
          <w:color w:val="000000"/>
          <w:sz w:val="16"/>
          <w:szCs w:val="16"/>
        </w:rPr>
      </w:pPr>
      <w:r>
        <w:rPr>
          <w:color w:val="000000"/>
          <w:sz w:val="16"/>
          <w:szCs w:val="16"/>
        </w:rPr>
        <w:t>ГАРАНТ:</w:t>
      </w:r>
    </w:p>
    <w:p>
      <w:pPr>
        <w:pStyle w:val="afa"/>
      </w:pPr>
      <w:r>
        <w:t>См. комментарии к статье 78 настоящего Федерального закона</w:t>
      </w:r>
    </w:p>
    <w:p>
      <w:pPr>
        <w:pStyle w:val="afa"/>
      </w:pPr>
    </w:p>
    <w:p>
      <w:pPr>
        <w:pStyle w:val="afa"/>
      </w:pPr>
      <w:bookmarkStart w:id="806" w:name="sub_79"/>
      <w:r>
        <w:t xml:space="preserve">Статья 79 настоящего Федерального закона </w:t>
      </w:r>
      <w:hyperlink w:anchor="sub_1012" w:history="1">
        <w:r>
          <w:rPr>
            <w:rStyle w:val="a4"/>
          </w:rPr>
          <w:t>вступает в силу</w:t>
        </w:r>
      </w:hyperlink>
      <w:r>
        <w:t xml:space="preserve"> с 1 января 2012 г.</w:t>
      </w:r>
    </w:p>
    <w:bookmarkEnd w:id="806"/>
    <w:p>
      <w:pPr>
        <w:pStyle w:val="af2"/>
      </w:pPr>
      <w:r>
        <w:rPr>
          <w:rStyle w:val="a3"/>
        </w:rPr>
        <w:t>Статья 79</w:t>
      </w:r>
      <w:r>
        <w:t>. Обязанности медицинских организаций</w:t>
      </w:r>
    </w:p>
    <w:p>
      <w:bookmarkStart w:id="807" w:name="sub_791"/>
      <w:r>
        <w:t>1. Медицинская организация обязана:</w:t>
      </w:r>
    </w:p>
    <w:p>
      <w:bookmarkStart w:id="808" w:name="sub_7911"/>
      <w:bookmarkEnd w:id="807"/>
      <w:r>
        <w:lastRenderedPageBreak/>
        <w:t>1) оказывать гражданам медицинскую помощь в экстренной форме;</w:t>
      </w:r>
    </w:p>
    <w:p>
      <w:pPr>
        <w:pStyle w:val="afa"/>
        <w:rPr>
          <w:color w:val="000000"/>
          <w:sz w:val="16"/>
          <w:szCs w:val="16"/>
        </w:rPr>
      </w:pPr>
      <w:bookmarkStart w:id="809" w:name="sub_7912"/>
      <w:bookmarkEnd w:id="808"/>
      <w:r>
        <w:rPr>
          <w:color w:val="000000"/>
          <w:sz w:val="16"/>
          <w:szCs w:val="16"/>
        </w:rPr>
        <w:t>Информация об изменениях:</w:t>
      </w:r>
    </w:p>
    <w:bookmarkEnd w:id="809"/>
    <w:p>
      <w:pPr>
        <w:pStyle w:val="afb"/>
      </w:pPr>
      <w:r>
        <w:fldChar w:fldCharType="begin"/>
      </w:r>
      <w:r>
        <w:instrText>HYPERLINK "garantF1://70414766.59024"</w:instrText>
      </w:r>
      <w:r>
        <w:fldChar w:fldCharType="separate"/>
      </w:r>
      <w:r>
        <w:rPr>
          <w:rStyle w:val="a4"/>
        </w:rPr>
        <w:t>Федеральным законом</w:t>
      </w:r>
      <w:r>
        <w:fldChar w:fldCharType="end"/>
      </w:r>
      <w:r>
        <w:t xml:space="preserve"> от 25 ноября 2013 г. N 317-ФЗ пункт 2 части 1 статьи 79 настоящего Федерального закона изложен в новой редакции</w:t>
      </w:r>
    </w:p>
    <w:p>
      <w:pPr>
        <w:pStyle w:val="afb"/>
      </w:pPr>
      <w:hyperlink r:id="rId379" w:history="1">
        <w:r>
          <w:rPr>
            <w:rStyle w:val="a4"/>
          </w:rPr>
          <w:t>См. текст пункта в предыдущей редакции</w:t>
        </w:r>
      </w:hyperlink>
    </w:p>
    <w:p>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
    <w:p>
      <w:bookmarkStart w:id="810" w:name="sub_7913"/>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bookmarkStart w:id="811" w:name="sub_7914"/>
      <w:bookmarkEnd w:id="810"/>
      <w:r>
        <w:t>4) соблюдать врачебную тайну, в том числе конфиденциальность персональных данных, используемых в медицинских информационных системах;</w:t>
      </w:r>
    </w:p>
    <w:p>
      <w:bookmarkStart w:id="812" w:name="sub_7915"/>
      <w:bookmarkEnd w:id="811"/>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bookmarkStart w:id="813" w:name="sub_7916"/>
      <w:bookmarkEnd w:id="812"/>
      <w:r>
        <w:t xml:space="preserve">6) предоставлять пациентам достоверную информацию об оказываемой медицинской помощи, эффективности методов </w:t>
      </w:r>
      <w:r>
        <w:lastRenderedPageBreak/>
        <w:t>лечения, используемых лекарственных препаратах и о медицинских изделиях;</w:t>
      </w:r>
    </w:p>
    <w:p>
      <w:pPr>
        <w:pStyle w:val="afa"/>
        <w:rPr>
          <w:color w:val="000000"/>
          <w:sz w:val="16"/>
          <w:szCs w:val="16"/>
        </w:rPr>
      </w:pPr>
      <w:bookmarkStart w:id="814" w:name="sub_7917"/>
      <w:bookmarkEnd w:id="813"/>
      <w:r>
        <w:rPr>
          <w:color w:val="000000"/>
          <w:sz w:val="16"/>
          <w:szCs w:val="16"/>
        </w:rPr>
        <w:t>Информация об изменениях:</w:t>
      </w:r>
    </w:p>
    <w:bookmarkEnd w:id="814"/>
    <w:p>
      <w:pPr>
        <w:pStyle w:val="afb"/>
      </w:pPr>
      <w:r>
        <w:fldChar w:fldCharType="begin"/>
      </w:r>
      <w:r>
        <w:instrText>HYPERLINK "garantF1://70601066.531"</w:instrText>
      </w:r>
      <w:r>
        <w:fldChar w:fldCharType="separate"/>
      </w:r>
      <w:r>
        <w:rPr>
          <w:rStyle w:val="a4"/>
        </w:rPr>
        <w:t>Федеральным законом</w:t>
      </w:r>
      <w:r>
        <w:fldChar w:fldCharType="end"/>
      </w:r>
      <w:r>
        <w:t xml:space="preserve"> от 21 июля 2014 г. N 256-ФЗ в пункт 7 части 1 статьи 79 настоящего Федерального закона внесены изменения, </w:t>
      </w:r>
      <w:hyperlink r:id="rId380" w:history="1">
        <w:r>
          <w:rPr>
            <w:rStyle w:val="a4"/>
          </w:rPr>
          <w:t>вступающие в силу</w:t>
        </w:r>
      </w:hyperlink>
      <w:r>
        <w:t xml:space="preserve"> по истечении 90 дней после дня </w:t>
      </w:r>
      <w:hyperlink r:id="rId381" w:history="1">
        <w:r>
          <w:rPr>
            <w:rStyle w:val="a4"/>
          </w:rPr>
          <w:t>официального опубликования</w:t>
        </w:r>
      </w:hyperlink>
      <w:r>
        <w:t xml:space="preserve"> названного Федерального закона</w:t>
      </w:r>
    </w:p>
    <w:p>
      <w:pPr>
        <w:pStyle w:val="afb"/>
      </w:pPr>
      <w:hyperlink r:id="rId382" w:history="1">
        <w:r>
          <w:rPr>
            <w:rStyle w:val="a4"/>
          </w:rPr>
          <w:t>См. текст пункта в предыдущей редакции</w:t>
        </w:r>
      </w:hyperlink>
    </w:p>
    <w:p>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383" w:history="1">
        <w:r>
          <w:rPr>
            <w:rStyle w:val="a4"/>
          </w:rPr>
          <w:t>информацию</w:t>
        </w:r>
      </w:hyperlink>
      <w:r>
        <w:t>;</w:t>
      </w:r>
    </w:p>
    <w:p>
      <w:bookmarkStart w:id="815" w:name="sub_7918"/>
      <w:r>
        <w:t xml:space="preserve">8) обеспечивать профессиональную подготовку, переподготовку и повышение квалификации медицинских работников в соответствии с </w:t>
      </w:r>
      <w:hyperlink r:id="rId384" w:history="1">
        <w:r>
          <w:rPr>
            <w:rStyle w:val="a4"/>
          </w:rPr>
          <w:t>трудовым законодательством</w:t>
        </w:r>
      </w:hyperlink>
      <w:r>
        <w:t xml:space="preserve"> Российской Федерации;</w:t>
      </w:r>
    </w:p>
    <w:p>
      <w:bookmarkStart w:id="816" w:name="sub_7919"/>
      <w:bookmarkEnd w:id="815"/>
      <w:r>
        <w:t xml:space="preserve">9) информировать органы внутренних дел в </w:t>
      </w:r>
      <w:hyperlink r:id="rId385" w:history="1">
        <w:r>
          <w:rPr>
            <w:rStyle w:val="a4"/>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bookmarkStart w:id="817" w:name="sub_79110"/>
      <w:bookmarkEnd w:id="816"/>
      <w:r>
        <w:t xml:space="preserve">10) осуществлять страхование на случай причинения </w:t>
      </w:r>
      <w:r>
        <w:lastRenderedPageBreak/>
        <w:t>вреда жизни и (или) здоровью пациента при оказании медицинской помощи в соответствии с федеральным законом;</w:t>
      </w:r>
    </w:p>
    <w:p>
      <w:bookmarkStart w:id="818" w:name="sub_79111"/>
      <w:bookmarkEnd w:id="817"/>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bookmarkStart w:id="819" w:name="sub_79112"/>
      <w:bookmarkEnd w:id="818"/>
      <w:r>
        <w:t>12) обеспечивать учет и хранение медицинской документации, в том числе бланков строгой отчетности;</w:t>
      </w:r>
    </w:p>
    <w:p>
      <w:bookmarkStart w:id="820" w:name="sub_79113"/>
      <w:bookmarkEnd w:id="819"/>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afa"/>
        <w:rPr>
          <w:color w:val="000000"/>
          <w:sz w:val="16"/>
          <w:szCs w:val="16"/>
        </w:rPr>
      </w:pPr>
      <w:bookmarkStart w:id="821" w:name="sub_79114"/>
      <w:bookmarkEnd w:id="820"/>
      <w:r>
        <w:rPr>
          <w:color w:val="000000"/>
          <w:sz w:val="16"/>
          <w:szCs w:val="16"/>
        </w:rPr>
        <w:t>Информация об изменениях:</w:t>
      </w:r>
    </w:p>
    <w:bookmarkEnd w:id="821"/>
    <w:p>
      <w:pPr>
        <w:pStyle w:val="afb"/>
      </w:pPr>
      <w:r>
        <w:fldChar w:fldCharType="begin"/>
      </w:r>
      <w:r>
        <w:instrText>HYPERLINK "garantF1://70601066.532"</w:instrText>
      </w:r>
      <w:r>
        <w:fldChar w:fldCharType="separate"/>
      </w:r>
      <w:r>
        <w:rPr>
          <w:rStyle w:val="a4"/>
        </w:rPr>
        <w:t>Федеральным законом</w:t>
      </w:r>
      <w:r>
        <w:fldChar w:fldCharType="end"/>
      </w:r>
      <w:r>
        <w:t xml:space="preserve"> от 21 июля 2014 г. N 256-ФЗ часть 1 статьи 79 дополнена пунктом 14, </w:t>
      </w:r>
      <w:hyperlink r:id="rId386" w:history="1">
        <w:r>
          <w:rPr>
            <w:rStyle w:val="a4"/>
          </w:rPr>
          <w:t>вступающим в силу</w:t>
        </w:r>
      </w:hyperlink>
      <w:r>
        <w:t xml:space="preserve"> по истечении 90 дней после дня </w:t>
      </w:r>
      <w:hyperlink r:id="rId387" w:history="1">
        <w:r>
          <w:rPr>
            <w:rStyle w:val="a4"/>
          </w:rPr>
          <w:t>официального опубликования</w:t>
        </w:r>
      </w:hyperlink>
      <w:r>
        <w:t xml:space="preserve"> названного Федерального закона</w:t>
      </w:r>
    </w:p>
    <w:p>
      <w:r>
        <w:t>14) обеспечивать условия для проведения независимой оценки качества оказания услуг.</w:t>
      </w:r>
    </w:p>
    <w:p>
      <w:bookmarkStart w:id="822" w:name="sub_792"/>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w:anchor="sub_791" w:history="1">
        <w:r>
          <w:rPr>
            <w:rStyle w:val="a4"/>
          </w:rPr>
          <w:t>частью 1</w:t>
        </w:r>
      </w:hyperlink>
      <w:r>
        <w:t xml:space="preserve"> настоящей статьи, также обязаны:</w:t>
      </w:r>
    </w:p>
    <w:p>
      <w:bookmarkStart w:id="823" w:name="sub_7921"/>
      <w:bookmarkEnd w:id="822"/>
      <w: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w:t>
      </w:r>
      <w:r>
        <w:lastRenderedPageBreak/>
        <w:t>оказания гражданам медицинской помощи;</w:t>
      </w:r>
    </w:p>
    <w:p>
      <w:bookmarkStart w:id="824" w:name="sub_7922"/>
      <w:bookmarkEnd w:id="823"/>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bookmarkStart w:id="825" w:name="sub_7923"/>
      <w:bookmarkEnd w:id="824"/>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bookmarkStart w:id="826" w:name="sub_7924"/>
      <w:bookmarkEnd w:id="825"/>
      <w:r>
        <w:t>4) проводить пропаганду здорового образа жизни и санитарно-гигиеническое просвещение населения.</w:t>
      </w:r>
    </w:p>
    <w:bookmarkEnd w:id="826"/>
    <w:p>
      <w:pPr>
        <w:pStyle w:val="afa"/>
        <w:rPr>
          <w:color w:val="000000"/>
          <w:sz w:val="16"/>
          <w:szCs w:val="16"/>
        </w:rPr>
      </w:pPr>
      <w:r>
        <w:rPr>
          <w:color w:val="000000"/>
          <w:sz w:val="16"/>
          <w:szCs w:val="16"/>
        </w:rPr>
        <w:t>ГАРАНТ:</w:t>
      </w:r>
    </w:p>
    <w:p>
      <w:pPr>
        <w:pStyle w:val="afa"/>
      </w:pPr>
      <w:r>
        <w:t>См. комментарии к статье 79 настоящего Федерального закона</w:t>
      </w:r>
    </w:p>
    <w:p>
      <w:pPr>
        <w:pStyle w:val="afa"/>
      </w:pPr>
    </w:p>
    <w:p>
      <w:pPr>
        <w:pStyle w:val="afa"/>
        <w:rPr>
          <w:color w:val="000000"/>
          <w:sz w:val="16"/>
          <w:szCs w:val="16"/>
        </w:rPr>
      </w:pPr>
      <w:bookmarkStart w:id="827" w:name="sub_7910"/>
      <w:r>
        <w:rPr>
          <w:color w:val="000000"/>
          <w:sz w:val="16"/>
          <w:szCs w:val="16"/>
        </w:rPr>
        <w:t>Информация об изменениях:</w:t>
      </w:r>
    </w:p>
    <w:bookmarkEnd w:id="827"/>
    <w:p>
      <w:pPr>
        <w:pStyle w:val="afb"/>
      </w:pPr>
      <w:r>
        <w:fldChar w:fldCharType="begin"/>
      </w:r>
      <w:r>
        <w:instrText>HYPERLINK "garantF1://70601066.54"</w:instrText>
      </w:r>
      <w:r>
        <w:fldChar w:fldCharType="separate"/>
      </w:r>
      <w:r>
        <w:rPr>
          <w:rStyle w:val="a4"/>
        </w:rPr>
        <w:t>Федеральным законом</w:t>
      </w:r>
      <w:r>
        <w:fldChar w:fldCharType="end"/>
      </w:r>
      <w:r>
        <w:t xml:space="preserve"> от 21 июля 2014 г. N 256-ФЗ глава 9 настоящего Федерального закона дополнена статьей 79.1, </w:t>
      </w:r>
      <w:hyperlink r:id="rId388" w:history="1">
        <w:r>
          <w:rPr>
            <w:rStyle w:val="a4"/>
          </w:rPr>
          <w:t>вступающей в силу</w:t>
        </w:r>
      </w:hyperlink>
      <w:r>
        <w:t xml:space="preserve"> по истечении 90 дней после дня </w:t>
      </w:r>
      <w:hyperlink r:id="rId389" w:history="1">
        <w:r>
          <w:rPr>
            <w:rStyle w:val="a4"/>
          </w:rPr>
          <w:t>официального опубликования</w:t>
        </w:r>
      </w:hyperlink>
      <w:r>
        <w:t xml:space="preserve"> названного Федерального закона</w:t>
      </w:r>
    </w:p>
    <w:p>
      <w:pPr>
        <w:pStyle w:val="af2"/>
      </w:pPr>
      <w:r>
        <w:rPr>
          <w:rStyle w:val="a3"/>
        </w:rPr>
        <w:t>Статья 79.1.</w:t>
      </w:r>
      <w:r>
        <w:t xml:space="preserve"> Независимая оценка качества оказания услуг медицинскими организациями</w:t>
      </w:r>
    </w:p>
    <w:p>
      <w:pPr>
        <w:pStyle w:val="afa"/>
        <w:rPr>
          <w:color w:val="000000"/>
          <w:sz w:val="16"/>
          <w:szCs w:val="16"/>
        </w:rPr>
      </w:pPr>
      <w:r>
        <w:rPr>
          <w:color w:val="000000"/>
          <w:sz w:val="16"/>
          <w:szCs w:val="16"/>
        </w:rPr>
        <w:t>ГАРАНТ:</w:t>
      </w:r>
    </w:p>
    <w:p>
      <w:pPr>
        <w:pStyle w:val="afa"/>
      </w:pPr>
      <w:r>
        <w:t xml:space="preserve">Согласно </w:t>
      </w:r>
      <w:hyperlink r:id="rId390" w:history="1">
        <w:r>
          <w:rPr>
            <w:rStyle w:val="a4"/>
          </w:rPr>
          <w:t>постановлению</w:t>
        </w:r>
      </w:hyperlink>
      <w:r>
        <w:t xml:space="preserve"> Правительства РФ от 14 ноября 2014 г. N 1202 Минтруд России осуществляет координацию деятельности по проведению независимой оценки качества </w:t>
      </w:r>
      <w:r>
        <w:lastRenderedPageBreak/>
        <w:t>оказания услуг организациями в сфере охраны здоровья и общее методическое обеспечение проведения указанной оценки</w:t>
      </w:r>
    </w:p>
    <w:p>
      <w:bookmarkStart w:id="828" w:name="sub_79101"/>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bookmarkStart w:id="829" w:name="sub_79102"/>
      <w:bookmarkEnd w:id="828"/>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bookmarkStart w:id="830" w:name="sub_79103"/>
      <w:bookmarkEnd w:id="829"/>
      <w: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w:t>
      </w:r>
      <w:r>
        <w:lastRenderedPageBreak/>
        <w:t>ганизациях, размещаемая в том числе в форме открытых данных.</w:t>
      </w:r>
    </w:p>
    <w:p>
      <w:bookmarkStart w:id="831" w:name="sub_79104"/>
      <w:bookmarkEnd w:id="830"/>
      <w:r>
        <w:t>4. В целях создания условий для организации проведения независимой оценки качества оказания услуг медицинскими организациями:</w:t>
      </w:r>
    </w:p>
    <w:p>
      <w:bookmarkStart w:id="832" w:name="sub_791041"/>
      <w:bookmarkEnd w:id="831"/>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bookmarkStart w:id="833" w:name="sub_791042"/>
      <w:bookmarkEnd w:id="832"/>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sub_763" w:history="1">
        <w:r>
          <w:rPr>
            <w:rStyle w:val="a4"/>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bookmarkStart w:id="834" w:name="sub_791043"/>
      <w:bookmarkEnd w:id="833"/>
      <w:r>
        <w:t xml:space="preserve">3) в случае передачи полномочий в сфере охраны здоровья в соответствии с </w:t>
      </w:r>
      <w:hyperlink w:anchor="sub_162" w:history="1">
        <w:r>
          <w:rPr>
            <w:rStyle w:val="a4"/>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w:t>
      </w:r>
      <w:r>
        <w:lastRenderedPageBreak/>
        <w:t>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bookmarkStart w:id="835" w:name="sub_79105"/>
      <w:bookmarkEnd w:id="834"/>
      <w:r>
        <w:t xml:space="preserve">5. </w:t>
      </w:r>
      <w:hyperlink r:id="rId391" w:history="1">
        <w:r>
          <w:rPr>
            <w:rStyle w:val="a4"/>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bookmarkStart w:id="836" w:name="sub_79106"/>
      <w:bookmarkEnd w:id="835"/>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bookmarkStart w:id="837" w:name="sub_79107"/>
      <w:bookmarkEnd w:id="836"/>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w:t>
      </w:r>
      <w:r>
        <w:lastRenderedPageBreak/>
        <w:t>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bookmarkStart w:id="838" w:name="sub_79108"/>
      <w:bookmarkEnd w:id="837"/>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bookmarkStart w:id="839" w:name="sub_79109"/>
      <w:bookmarkEnd w:id="838"/>
      <w:r>
        <w:t>9. Общественные советы по проведению независимой оценки качества оказания услуг медицинскими организациями:</w:t>
      </w:r>
    </w:p>
    <w:p>
      <w:bookmarkStart w:id="840" w:name="sub_791091"/>
      <w:bookmarkEnd w:id="839"/>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bookmarkStart w:id="841" w:name="sub_791092"/>
      <w:bookmarkEnd w:id="840"/>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w:t>
      </w:r>
      <w:r>
        <w:lastRenderedPageBreak/>
        <w:t>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bookmarkStart w:id="842" w:name="sub_791093"/>
      <w:bookmarkEnd w:id="841"/>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bookmarkStart w:id="843" w:name="sub_791094"/>
      <w:bookmarkEnd w:id="842"/>
      <w:r>
        <w:t>4) осуществляют независимую оценку качества оказания услуг медицинскими организациями с учетом информации, представленной оператором;</w:t>
      </w:r>
    </w:p>
    <w:p>
      <w:bookmarkStart w:id="844" w:name="sub_791095"/>
      <w:bookmarkEnd w:id="843"/>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bookmarkStart w:id="845" w:name="sub_79010"/>
      <w:bookmarkEnd w:id="844"/>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392"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w:t>
      </w:r>
      <w:r>
        <w:lastRenderedPageBreak/>
        <w:t>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bookmarkStart w:id="846" w:name="sub_790101"/>
      <w:bookmarkEnd w:id="845"/>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bookmarkStart w:id="847" w:name="sub_790102"/>
      <w:bookmarkEnd w:id="846"/>
      <w:r>
        <w:t>12. Информация о результатах независимой оценки качества оказания услуг медицинскими организациями размещается соответственно:</w:t>
      </w:r>
    </w:p>
    <w:p>
      <w:bookmarkStart w:id="848" w:name="sub_7901021"/>
      <w:bookmarkEnd w:id="847"/>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bookmarkStart w:id="849" w:name="sub_7901022"/>
      <w:bookmarkEnd w:id="848"/>
      <w:r>
        <w:t xml:space="preserve">2) органами государственной власти субъектов Российской Федерации и органами местного самоуправления на своих </w:t>
      </w:r>
      <w:r>
        <w:lastRenderedPageBreak/>
        <w:t>официальных сайтах и официальном сайте для размещения информации о государственных и муниципальных учреждениях в сети "Интернет".</w:t>
      </w:r>
    </w:p>
    <w:p>
      <w:bookmarkStart w:id="850" w:name="sub_790103"/>
      <w:bookmarkEnd w:id="849"/>
      <w:r>
        <w:t xml:space="preserve">13. </w:t>
      </w:r>
      <w:hyperlink r:id="rId393" w:history="1">
        <w:r>
          <w:rPr>
            <w:rStyle w:val="a4"/>
          </w:rPr>
          <w:t>Состав</w:t>
        </w:r>
      </w:hyperlink>
      <w:r>
        <w:t xml:space="preserve"> информации о результатах независимой оценки качества оказания услуг медицинскими организациями и </w:t>
      </w:r>
      <w:hyperlink r:id="rId394" w:history="1">
        <w:r>
          <w:rPr>
            <w:rStyle w:val="a4"/>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bookmarkStart w:id="851" w:name="sub_790104"/>
      <w:bookmarkEnd w:id="850"/>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bookmarkStart w:id="852" w:name="sub_790105"/>
      <w:bookmarkEnd w:id="851"/>
      <w:r>
        <w:t xml:space="preserve">15. </w:t>
      </w:r>
      <w:hyperlink r:id="rId395" w:history="1">
        <w:r>
          <w:rPr>
            <w:rStyle w:val="a4"/>
          </w:rPr>
          <w:t>Информация</w:t>
        </w:r>
      </w:hyperlink>
      <w:r>
        <w:t xml:space="preserve">,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396" w:history="1">
        <w:r>
          <w:rPr>
            <w:rStyle w:val="a4"/>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bookmarkStart w:id="853" w:name="sub_790106"/>
      <w:bookmarkEnd w:id="852"/>
      <w:r>
        <w:lastRenderedPageBreak/>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bookmarkEnd w:id="853"/>
    <w:p>
      <w:pPr>
        <w:pStyle w:val="afa"/>
        <w:rPr>
          <w:color w:val="000000"/>
          <w:sz w:val="16"/>
          <w:szCs w:val="16"/>
        </w:rPr>
      </w:pPr>
      <w:r>
        <w:rPr>
          <w:color w:val="000000"/>
          <w:sz w:val="16"/>
          <w:szCs w:val="16"/>
        </w:rPr>
        <w:t>ГАРАНТ:</w:t>
      </w:r>
    </w:p>
    <w:p>
      <w:pPr>
        <w:pStyle w:val="afa"/>
      </w:pPr>
      <w:r>
        <w:t>См. комментарии к статье 79.1 настоящего Федерального закона</w:t>
      </w:r>
    </w:p>
    <w:p>
      <w:pPr>
        <w:pStyle w:val="afa"/>
      </w:pPr>
    </w:p>
    <w:p>
      <w:pPr>
        <w:pStyle w:val="1"/>
      </w:pPr>
      <w:bookmarkStart w:id="854" w:name="sub_1000"/>
      <w:r>
        <w:t>Глава 10. Программа государственных гарантий бесплатного оказания гражданам медицинской помощи</w:t>
      </w:r>
    </w:p>
    <w:bookmarkEnd w:id="854"/>
    <w:p/>
    <w:p>
      <w:pPr>
        <w:pStyle w:val="afa"/>
        <w:rPr>
          <w:color w:val="000000"/>
          <w:sz w:val="16"/>
          <w:szCs w:val="16"/>
        </w:rPr>
      </w:pPr>
      <w:bookmarkStart w:id="855" w:name="sub_80"/>
      <w:r>
        <w:rPr>
          <w:color w:val="000000"/>
          <w:sz w:val="16"/>
          <w:szCs w:val="16"/>
        </w:rPr>
        <w:t>ГАРАНТ:</w:t>
      </w:r>
    </w:p>
    <w:bookmarkEnd w:id="855"/>
    <w:p>
      <w:pPr>
        <w:pStyle w:val="afa"/>
      </w:pPr>
      <w:r>
        <w:t xml:space="preserve">Статья 80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80</w:t>
      </w:r>
      <w:r>
        <w:t>. Программа государственных гарантий бесплатного оказания гражданам медицинской помощи</w:t>
      </w:r>
    </w:p>
    <w:p>
      <w:pPr>
        <w:pStyle w:val="afa"/>
        <w:rPr>
          <w:color w:val="000000"/>
          <w:sz w:val="16"/>
          <w:szCs w:val="16"/>
        </w:rPr>
      </w:pPr>
      <w:bookmarkStart w:id="856" w:name="sub_801"/>
      <w:r>
        <w:rPr>
          <w:color w:val="000000"/>
          <w:sz w:val="16"/>
          <w:szCs w:val="16"/>
        </w:rPr>
        <w:t>Информация об изменениях:</w:t>
      </w:r>
    </w:p>
    <w:bookmarkEnd w:id="856"/>
    <w:p>
      <w:pPr>
        <w:pStyle w:val="afb"/>
      </w:pPr>
      <w:r>
        <w:fldChar w:fldCharType="begin"/>
      </w:r>
      <w:r>
        <w:instrText>HYPERLINK "garantF1://70785196.16"</w:instrText>
      </w:r>
      <w:r>
        <w:fldChar w:fldCharType="separate"/>
      </w:r>
      <w:r>
        <w:rPr>
          <w:rStyle w:val="a4"/>
        </w:rPr>
        <w:t>Федеральным законом</w:t>
      </w:r>
      <w:r>
        <w:fldChar w:fldCharType="end"/>
      </w:r>
      <w:r>
        <w:t xml:space="preserve"> от 8 марта 2015 г. N 55-ФЗ в часть 1 статьи 80 настоящего Федерального закона внесены изменения</w:t>
      </w:r>
    </w:p>
    <w:p>
      <w:pPr>
        <w:pStyle w:val="afb"/>
      </w:pPr>
      <w:hyperlink r:id="rId397" w:history="1">
        <w:r>
          <w:rPr>
            <w:rStyle w:val="a4"/>
          </w:rPr>
          <w:t>См. текст части в предыдущей редакции</w:t>
        </w:r>
      </w:hyperlink>
    </w:p>
    <w:p>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bookmarkStart w:id="857" w:name="sub_8011"/>
      <w:r>
        <w:t xml:space="preserve">1) первичная медико-санитарная помощь, в том числе </w:t>
      </w:r>
      <w:r>
        <w:lastRenderedPageBreak/>
        <w:t>доврачебная, врачебная и специализированная;</w:t>
      </w:r>
    </w:p>
    <w:p>
      <w:pPr>
        <w:pStyle w:val="afa"/>
        <w:rPr>
          <w:color w:val="000000"/>
          <w:sz w:val="16"/>
          <w:szCs w:val="16"/>
        </w:rPr>
      </w:pPr>
      <w:bookmarkStart w:id="858" w:name="sub_8012"/>
      <w:bookmarkEnd w:id="857"/>
      <w:r>
        <w:rPr>
          <w:color w:val="000000"/>
          <w:sz w:val="16"/>
          <w:szCs w:val="16"/>
        </w:rPr>
        <w:t>Информация об изменениях:</w:t>
      </w:r>
    </w:p>
    <w:bookmarkEnd w:id="858"/>
    <w:p>
      <w:pPr>
        <w:pStyle w:val="afb"/>
      </w:pPr>
      <w:r>
        <w:fldChar w:fldCharType="begin"/>
      </w:r>
      <w:r>
        <w:instrText>HYPERLINK "garantF1://70414766.59251"</w:instrText>
      </w:r>
      <w:r>
        <w:fldChar w:fldCharType="separate"/>
      </w:r>
      <w:r>
        <w:rPr>
          <w:rStyle w:val="a4"/>
        </w:rPr>
        <w:t>Федеральным законом</w:t>
      </w:r>
      <w:r>
        <w:fldChar w:fldCharType="end"/>
      </w:r>
      <w:r>
        <w:t xml:space="preserve"> от 25 ноября 2013 г. N 317-ФЗ пункт 2 части 1 статьи 80 настоящего Федерального закона изложен в новой редакции</w:t>
      </w:r>
    </w:p>
    <w:p>
      <w:pPr>
        <w:pStyle w:val="afb"/>
      </w:pPr>
      <w:hyperlink r:id="rId398" w:history="1">
        <w:r>
          <w:rPr>
            <w:rStyle w:val="a4"/>
          </w:rPr>
          <w:t>См. текст пункта в предыдущей редакции</w:t>
        </w:r>
      </w:hyperlink>
    </w:p>
    <w:p>
      <w:pPr>
        <w:pStyle w:val="afa"/>
        <w:rPr>
          <w:color w:val="000000"/>
          <w:sz w:val="16"/>
          <w:szCs w:val="16"/>
        </w:rPr>
      </w:pPr>
      <w:r>
        <w:rPr>
          <w:color w:val="000000"/>
          <w:sz w:val="16"/>
          <w:szCs w:val="16"/>
        </w:rPr>
        <w:t>ГАРАНТ:</w:t>
      </w:r>
    </w:p>
    <w:p>
      <w:pPr>
        <w:pStyle w:val="afa"/>
      </w:pPr>
      <w:r>
        <w:t xml:space="preserve">Положения пункта 2 части 1 статьи 80 настоящего Федерального закона (в редакции </w:t>
      </w:r>
      <w:hyperlink r:id="rId399" w:history="1">
        <w:r>
          <w:rPr>
            <w:rStyle w:val="a4"/>
          </w:rPr>
          <w:t>Федерального закона</w:t>
        </w:r>
      </w:hyperlink>
      <w:r>
        <w:t xml:space="preserve"> от 25 ноября 2013 г. N 317-ФЗ) </w:t>
      </w:r>
      <w:hyperlink r:id="rId400" w:history="1">
        <w:r>
          <w:rPr>
            <w:rStyle w:val="a4"/>
          </w:rPr>
          <w:t>применяются</w:t>
        </w:r>
      </w:hyperlink>
      <w:r>
        <w:t xml:space="preserve">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 и на плановый период 2016 и 2017 гг.</w:t>
      </w:r>
    </w:p>
    <w:p>
      <w:r>
        <w:t>2) специализированная медицинская помощь, высокотехнологичная медицинская помощь, являющаяся частью специализированной медицинской помощи;</w:t>
      </w:r>
    </w:p>
    <w:p>
      <w:bookmarkStart w:id="859" w:name="sub_8013"/>
      <w:r>
        <w:t>3) скорая медицинская помощь, в том числе скорая специализированная;</w:t>
      </w:r>
    </w:p>
    <w:p>
      <w:bookmarkStart w:id="860" w:name="sub_8014"/>
      <w:bookmarkEnd w:id="859"/>
      <w:r>
        <w:t>4) паллиативная медицинская помощь в медицинских организациях.</w:t>
      </w:r>
    </w:p>
    <w:p>
      <w:pPr>
        <w:pStyle w:val="afa"/>
        <w:rPr>
          <w:color w:val="000000"/>
          <w:sz w:val="16"/>
          <w:szCs w:val="16"/>
        </w:rPr>
      </w:pPr>
      <w:bookmarkStart w:id="861" w:name="sub_802"/>
      <w:bookmarkEnd w:id="860"/>
      <w:r>
        <w:rPr>
          <w:color w:val="000000"/>
          <w:sz w:val="16"/>
          <w:szCs w:val="16"/>
        </w:rPr>
        <w:t>Информация об изменениях:</w:t>
      </w:r>
    </w:p>
    <w:bookmarkEnd w:id="861"/>
    <w:p>
      <w:pPr>
        <w:pStyle w:val="afb"/>
      </w:pPr>
      <w:r>
        <w:fldChar w:fldCharType="begin"/>
      </w:r>
      <w:r>
        <w:instrText>HYPERLINK "garantF1://70414766.59252"</w:instrText>
      </w:r>
      <w:r>
        <w:fldChar w:fldCharType="separate"/>
      </w:r>
      <w:r>
        <w:rPr>
          <w:rStyle w:val="a4"/>
        </w:rPr>
        <w:t>Федеральным законом</w:t>
      </w:r>
      <w:r>
        <w:fldChar w:fldCharType="end"/>
      </w:r>
      <w:r>
        <w:t xml:space="preserve"> от 25 ноября 2013 г. N 317-ФЗ в часть 2 статьи 80 настоящего Федерального закона внесены изменения</w:t>
      </w:r>
    </w:p>
    <w:p>
      <w:pPr>
        <w:pStyle w:val="afb"/>
      </w:pPr>
      <w:hyperlink r:id="rId401" w:history="1">
        <w:r>
          <w:rPr>
            <w:rStyle w:val="a4"/>
          </w:rPr>
          <w:t>См. текст части в предыдущей редакции</w:t>
        </w:r>
      </w:hyperlink>
    </w:p>
    <w:p>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402" w:history="1">
        <w:r>
          <w:rPr>
            <w:rStyle w:val="a4"/>
          </w:rPr>
          <w:t>перечень</w:t>
        </w:r>
      </w:hyperlink>
      <w:r>
        <w:t xml:space="preserve"> жизненно необходимых и важнейших лекарственных препаратов в соответствии с </w:t>
      </w:r>
      <w:hyperlink r:id="rId403" w:history="1">
        <w:r>
          <w:rPr>
            <w:rStyle w:val="a4"/>
          </w:rPr>
          <w:t>Федеральным 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404" w:history="1">
        <w:r>
          <w:rPr>
            <w:rStyle w:val="a4"/>
          </w:rPr>
          <w:t>перечень</w:t>
        </w:r>
      </w:hyperlink>
      <w:r>
        <w:t xml:space="preserve"> медицинских изделий, имплантируемых в организм человека. </w:t>
      </w:r>
      <w:hyperlink r:id="rId405" w:history="1">
        <w:r>
          <w:rPr>
            <w:rStyle w:val="a4"/>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afa"/>
        <w:rPr>
          <w:color w:val="000000"/>
          <w:sz w:val="16"/>
          <w:szCs w:val="16"/>
        </w:rPr>
      </w:pPr>
      <w:bookmarkStart w:id="862" w:name="sub_8021"/>
      <w:r>
        <w:rPr>
          <w:color w:val="000000"/>
          <w:sz w:val="16"/>
          <w:szCs w:val="16"/>
        </w:rPr>
        <w:t>Информация об изменениях:</w:t>
      </w:r>
    </w:p>
    <w:bookmarkEnd w:id="862"/>
    <w:p>
      <w:pPr>
        <w:pStyle w:val="afb"/>
      </w:pPr>
      <w:r>
        <w:fldChar w:fldCharType="begin"/>
      </w:r>
      <w:r>
        <w:instrText>HYPERLINK "garantF1://71334954.501132"</w:instrText>
      </w:r>
      <w:r>
        <w:fldChar w:fldCharType="separate"/>
      </w:r>
      <w:r>
        <w:rPr>
          <w:rStyle w:val="a4"/>
        </w:rPr>
        <w:t>Федеральным законом</w:t>
      </w:r>
      <w:r>
        <w:fldChar w:fldCharType="end"/>
      </w:r>
      <w:r>
        <w:t xml:space="preserve"> от 3 июля 2016 г. N 286-ФЗ часть 2.1 статьи 80 настоящего Федерального закона изложена в новой редакции, </w:t>
      </w:r>
      <w:hyperlink r:id="rId406" w:history="1">
        <w:r>
          <w:rPr>
            <w:rStyle w:val="a4"/>
          </w:rPr>
          <w:t>вступающей в силу</w:t>
        </w:r>
      </w:hyperlink>
      <w:r>
        <w:t xml:space="preserve"> с 1 января 2017 г.</w:t>
      </w:r>
    </w:p>
    <w:p>
      <w:pPr>
        <w:pStyle w:val="afb"/>
      </w:pPr>
      <w:hyperlink r:id="rId407" w:history="1">
        <w:r>
          <w:rPr>
            <w:rStyle w:val="a4"/>
          </w:rPr>
          <w:t>См. текст части в будущей редакции</w:t>
        </w:r>
      </w:hyperlink>
    </w:p>
    <w:p>
      <w:pPr>
        <w:pStyle w:val="afb"/>
      </w:pPr>
      <w:hyperlink r:id="rId408" w:history="1">
        <w:r>
          <w:rPr>
            <w:rStyle w:val="a4"/>
          </w:rPr>
          <w:t>Федеральным законом</w:t>
        </w:r>
      </w:hyperlink>
      <w:r>
        <w:t xml:space="preserve"> от 8 марта 2015 г. N 33-ФЗ статья 80 настоящего Федерального закона дополнена частью 2.1, </w:t>
      </w:r>
      <w:hyperlink r:id="rId409" w:history="1">
        <w:r>
          <w:rPr>
            <w:rStyle w:val="a4"/>
          </w:rPr>
          <w:t>вступающей в силу</w:t>
        </w:r>
      </w:hyperlink>
      <w:r>
        <w:t xml:space="preserve"> по истечении шестидесяти дней после </w:t>
      </w:r>
      <w:r>
        <w:lastRenderedPageBreak/>
        <w:t xml:space="preserve">дня </w:t>
      </w:r>
      <w:hyperlink r:id="rId410" w:history="1">
        <w:r>
          <w:rPr>
            <w:rStyle w:val="a4"/>
          </w:rPr>
          <w:t>официального опубликования</w:t>
        </w:r>
      </w:hyperlink>
      <w:r>
        <w:t xml:space="preserve"> названного Федерального закона</w:t>
      </w:r>
    </w:p>
    <w:p>
      <w:r>
        <w:t xml:space="preserve">2.1. Предельные отпускные цены производителей на медицинские изделия, включенные в утвержденный Правительством Российской Федерации </w:t>
      </w:r>
      <w:hyperlink r:id="rId411" w:history="1">
        <w:r>
          <w:rPr>
            <w:rStyle w:val="a4"/>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w:t>
      </w:r>
      <w:hyperlink r:id="rId412" w:history="1">
        <w:r>
          <w:rPr>
            <w:rStyle w:val="a4"/>
          </w:rPr>
          <w:t>государственному регулированию</w:t>
        </w:r>
      </w:hyperlink>
      <w:r>
        <w:t xml:space="preserve"> и определяются в соответствии с </w:t>
      </w:r>
      <w:hyperlink r:id="rId413" w:history="1">
        <w:r>
          <w:rPr>
            <w:rStyle w:val="a4"/>
          </w:rPr>
          <w:t>методикой</w:t>
        </w:r>
      </w:hyperlink>
      <w:r>
        <w:t>, установленной Правительством Российской Федерации.</w:t>
      </w:r>
    </w:p>
    <w:p>
      <w:pPr>
        <w:pStyle w:val="afa"/>
        <w:rPr>
          <w:color w:val="000000"/>
          <w:sz w:val="16"/>
          <w:szCs w:val="16"/>
        </w:rPr>
      </w:pPr>
      <w:bookmarkStart w:id="863" w:name="sub_8022"/>
      <w:r>
        <w:rPr>
          <w:color w:val="000000"/>
          <w:sz w:val="16"/>
          <w:szCs w:val="16"/>
        </w:rPr>
        <w:t>Информация об изменениях:</w:t>
      </w:r>
    </w:p>
    <w:bookmarkEnd w:id="863"/>
    <w:p>
      <w:pPr>
        <w:pStyle w:val="afb"/>
      </w:pPr>
      <w:r>
        <w:fldChar w:fldCharType="begin"/>
      </w:r>
      <w:r>
        <w:instrText>HYPERLINK "garantF1://70785206.12"</w:instrText>
      </w:r>
      <w:r>
        <w:fldChar w:fldCharType="separate"/>
      </w:r>
      <w:r>
        <w:rPr>
          <w:rStyle w:val="a4"/>
        </w:rPr>
        <w:t>Федеральным законом</w:t>
      </w:r>
      <w:r>
        <w:fldChar w:fldCharType="end"/>
      </w:r>
      <w:r>
        <w:t xml:space="preserve"> от 8 марта 2015 г. N 33-ФЗ статья 80 настоящего Федерального закона дополнена частью 2.2, </w:t>
      </w:r>
      <w:hyperlink r:id="rId414" w:history="1">
        <w:r>
          <w:rPr>
            <w:rStyle w:val="a4"/>
          </w:rPr>
          <w:t>вступающей в силу</w:t>
        </w:r>
      </w:hyperlink>
      <w:r>
        <w:t xml:space="preserve"> по истечении шестидесяти дней после дня </w:t>
      </w:r>
      <w:hyperlink r:id="rId415" w:history="1">
        <w:r>
          <w:rPr>
            <w:rStyle w:val="a4"/>
          </w:rPr>
          <w:t>официального опубликования</w:t>
        </w:r>
      </w:hyperlink>
      <w:r>
        <w:t xml:space="preserve"> названного Федерального закона</w:t>
      </w:r>
    </w:p>
    <w:p>
      <w:r>
        <w:t xml:space="preserve">2.2. </w:t>
      </w:r>
      <w:hyperlink r:id="rId416" w:history="1">
        <w:r>
          <w:rPr>
            <w:rStyle w:val="a4"/>
          </w:rPr>
          <w:t>Уполномоченный федеральный орган исполнительной власти</w:t>
        </w:r>
      </w:hyperlink>
      <w:r>
        <w:t>, осуществляющий функции по контролю и надзору в сфере охраны здоровья, в порядке, установленном Правительством Российской Федерации:</w:t>
      </w:r>
    </w:p>
    <w:p>
      <w:bookmarkStart w:id="864" w:name="sub_80221"/>
      <w:r>
        <w:t xml:space="preserve">1) </w:t>
      </w:r>
      <w:hyperlink r:id="rId417" w:history="1">
        <w:r>
          <w:rPr>
            <w:rStyle w:val="a4"/>
          </w:rPr>
          <w:t>осуществляет государственную регистрацию</w:t>
        </w:r>
      </w:hyperlink>
      <w:r>
        <w:t xml:space="preserve"> или перерегистрацию предельных отпускных цен производителей на медицинские изделия, включенные в утвержденный Прави</w:t>
      </w:r>
      <w:r>
        <w:lastRenderedPageBreak/>
        <w:t xml:space="preserve">тельством Российской Федерации </w:t>
      </w:r>
      <w:hyperlink r:id="rId418" w:history="1">
        <w:r>
          <w:rPr>
            <w:rStyle w:val="a4"/>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bookmarkStart w:id="865" w:name="sub_80222"/>
      <w:bookmarkEnd w:id="864"/>
      <w:r>
        <w:t xml:space="preserve">2) </w:t>
      </w:r>
      <w:hyperlink r:id="rId419" w:history="1">
        <w:r>
          <w:rPr>
            <w:rStyle w:val="a4"/>
          </w:rPr>
          <w:t>ведет государственный реестр</w:t>
        </w:r>
      </w:hyperlink>
      <w:r>
        <w:t xml:space="preserve"> предельных отпускных цен производителей на медицинские изделия, включенные в утвержденный Правительством Российской Федерации </w:t>
      </w:r>
      <w:hyperlink r:id="rId420" w:history="1">
        <w:r>
          <w:rPr>
            <w:rStyle w:val="a4"/>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bookmarkStart w:id="866" w:name="sub_802221"/>
      <w:bookmarkEnd w:id="865"/>
      <w:r>
        <w:t>а) наименование производителя медицинского изделия;</w:t>
      </w:r>
    </w:p>
    <w:p>
      <w:bookmarkStart w:id="867" w:name="sub_802222"/>
      <w:bookmarkEnd w:id="866"/>
      <w:r>
        <w:t>б) наименование медицинского изделия;</w:t>
      </w:r>
    </w:p>
    <w:p>
      <w:bookmarkStart w:id="868" w:name="sub_802223"/>
      <w:bookmarkEnd w:id="867"/>
      <w:r>
        <w:t xml:space="preserve">в) вид медицинского изделия в </w:t>
      </w:r>
      <w:hyperlink r:id="rId421" w:history="1">
        <w:r>
          <w:rPr>
            <w:rStyle w:val="a4"/>
          </w:rPr>
          <w:t>номенклатурной классификации</w:t>
        </w:r>
      </w:hyperlink>
      <w:r>
        <w:t xml:space="preserve"> медицинских изделий;</w:t>
      </w:r>
    </w:p>
    <w:p>
      <w:bookmarkStart w:id="869" w:name="sub_802224"/>
      <w:bookmarkEnd w:id="868"/>
      <w:r>
        <w:t>г) регистрационный номер медицинского изделия;</w:t>
      </w:r>
    </w:p>
    <w:p>
      <w:bookmarkStart w:id="870" w:name="sub_802225"/>
      <w:bookmarkEnd w:id="869"/>
      <w:r>
        <w:t>д) зарегистрированная предельная отпускная цена производителя на медицинское изделие в рублях;</w:t>
      </w:r>
    </w:p>
    <w:p>
      <w:bookmarkStart w:id="871" w:name="sub_802226"/>
      <w:bookmarkEnd w:id="870"/>
      <w:r>
        <w:t>е) дата государственной регистрации предельной отпускной цены производителя на медицинское изделие.</w:t>
      </w:r>
    </w:p>
    <w:p>
      <w:bookmarkStart w:id="872" w:name="sub_803"/>
      <w:bookmarkEnd w:id="871"/>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w:t>
      </w:r>
      <w:r>
        <w:lastRenderedPageBreak/>
        <w:t>ской помощи не подлежат оплате за счет личных средств граждан:</w:t>
      </w:r>
    </w:p>
    <w:p>
      <w:bookmarkStart w:id="873" w:name="sub_8031"/>
      <w:bookmarkEnd w:id="872"/>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bookmarkStart w:id="874" w:name="sub_8032"/>
      <w:bookmarkEnd w:id="873"/>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bookmarkStart w:id="875" w:name="sub_8033"/>
      <w:bookmarkEnd w:id="874"/>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bookmarkEnd w:id="875"/>
    <w:p>
      <w:pPr>
        <w:pStyle w:val="afa"/>
        <w:rPr>
          <w:color w:val="000000"/>
          <w:sz w:val="16"/>
          <w:szCs w:val="16"/>
        </w:rPr>
      </w:pPr>
      <w:r>
        <w:rPr>
          <w:color w:val="000000"/>
          <w:sz w:val="16"/>
          <w:szCs w:val="16"/>
        </w:rPr>
        <w:t>ГАРАНТ:</w:t>
      </w:r>
    </w:p>
    <w:p>
      <w:pPr>
        <w:pStyle w:val="afa"/>
      </w:pPr>
      <w:r>
        <w:t xml:space="preserve">См. </w:t>
      </w:r>
      <w:hyperlink r:id="rId422" w:history="1">
        <w:r>
          <w:rPr>
            <w:rStyle w:val="a4"/>
          </w:rPr>
          <w:t>Перечень</w:t>
        </w:r>
      </w:hyperlink>
      <w:r>
        <w:t xml:space="preserve"> медицинских и эпидемиологических показаний к размещению пациентов в маломестных палатах (боксах), утвержденный </w:t>
      </w:r>
      <w:hyperlink r:id="rId423" w:history="1">
        <w:r>
          <w:rPr>
            <w:rStyle w:val="a4"/>
          </w:rPr>
          <w:t>приказом</w:t>
        </w:r>
      </w:hyperlink>
      <w:r>
        <w:t xml:space="preserve"> Минздравсоцразвития России от 15 мая 2012 г. N 535н</w:t>
      </w:r>
    </w:p>
    <w:p>
      <w:bookmarkStart w:id="876" w:name="sub_8034"/>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w:t>
      </w:r>
      <w:r>
        <w:lastRenderedPageBreak/>
        <w:t>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bookmarkStart w:id="877" w:name="sub_8035"/>
      <w:bookmarkEnd w:id="876"/>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bookmarkStart w:id="878" w:name="sub_8036"/>
      <w:bookmarkEnd w:id="877"/>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afa"/>
        <w:rPr>
          <w:color w:val="000000"/>
          <w:sz w:val="16"/>
          <w:szCs w:val="16"/>
        </w:rPr>
      </w:pPr>
      <w:bookmarkStart w:id="879" w:name="sub_8037"/>
      <w:bookmarkEnd w:id="878"/>
      <w:r>
        <w:rPr>
          <w:color w:val="000000"/>
          <w:sz w:val="16"/>
          <w:szCs w:val="16"/>
        </w:rPr>
        <w:t>Информация об изменениях:</w:t>
      </w:r>
    </w:p>
    <w:bookmarkEnd w:id="879"/>
    <w:p>
      <w:pPr>
        <w:pStyle w:val="afb"/>
      </w:pPr>
      <w:r>
        <w:fldChar w:fldCharType="begin"/>
      </w:r>
      <w:r>
        <w:instrText>HYPERLINK "garantF1://71027890.14"</w:instrText>
      </w:r>
      <w:r>
        <w:fldChar w:fldCharType="separate"/>
      </w:r>
      <w:r>
        <w:rPr>
          <w:rStyle w:val="a4"/>
        </w:rPr>
        <w:t>Федеральным законом</w:t>
      </w:r>
      <w:r>
        <w:fldChar w:fldCharType="end"/>
      </w:r>
      <w:r>
        <w:t xml:space="preserve"> от 13 июля 2015 г. N 271-ФЗ часть 3 статьи 80 настоящего Федерального закона дополнена пунктом 7</w:t>
      </w:r>
    </w:p>
    <w:p>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afa"/>
        <w:rPr>
          <w:color w:val="000000"/>
          <w:sz w:val="16"/>
          <w:szCs w:val="16"/>
        </w:rPr>
      </w:pPr>
      <w:bookmarkStart w:id="880" w:name="sub_804"/>
      <w:r>
        <w:rPr>
          <w:color w:val="000000"/>
          <w:sz w:val="16"/>
          <w:szCs w:val="16"/>
        </w:rPr>
        <w:lastRenderedPageBreak/>
        <w:t>ГАРАНТ:</w:t>
      </w:r>
    </w:p>
    <w:bookmarkEnd w:id="880"/>
    <w:p>
      <w:pPr>
        <w:pStyle w:val="afa"/>
      </w:pPr>
      <w:r>
        <w:fldChar w:fldCharType="begin"/>
      </w:r>
      <w:r>
        <w:instrText>HYPERLINK "garantF1://71104882.14"</w:instrText>
      </w:r>
      <w:r>
        <w:fldChar w:fldCharType="separate"/>
      </w:r>
      <w:r>
        <w:rPr>
          <w:rStyle w:val="a4"/>
        </w:rPr>
        <w:t>Федеральным законом</w:t>
      </w:r>
      <w:r>
        <w:fldChar w:fldCharType="end"/>
      </w:r>
      <w:r>
        <w:t xml:space="preserve"> от 30 сентября 2015 г. N 273-ФЗ действие части 4 статьи 80 в части утверждения программы государственных гарантий бесплатного оказания гражданам медицинской помощи на плановый период было приостановлено до 1 января 2016 г. </w:t>
      </w:r>
    </w:p>
    <w:p>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bookmarkStart w:id="881" w:name="sub_805"/>
      <w:r>
        <w:t>5. В рамках программы государственных гарантий бесплатного оказания гражданам медицинской помощи устанавливаются:</w:t>
      </w:r>
    </w:p>
    <w:p>
      <w:pPr>
        <w:pStyle w:val="afa"/>
        <w:rPr>
          <w:color w:val="000000"/>
          <w:sz w:val="16"/>
          <w:szCs w:val="16"/>
        </w:rPr>
      </w:pPr>
      <w:bookmarkStart w:id="882" w:name="sub_8051"/>
      <w:bookmarkEnd w:id="881"/>
      <w:r>
        <w:rPr>
          <w:color w:val="000000"/>
          <w:sz w:val="16"/>
          <w:szCs w:val="16"/>
        </w:rPr>
        <w:t>Информация об изменениях:</w:t>
      </w:r>
    </w:p>
    <w:bookmarkEnd w:id="882"/>
    <w:p>
      <w:pPr>
        <w:pStyle w:val="afb"/>
      </w:pPr>
      <w:r>
        <w:fldChar w:fldCharType="begin"/>
      </w:r>
      <w:r>
        <w:instrText>HYPERLINK "garantF1://70414766.59253"</w:instrText>
      </w:r>
      <w:r>
        <w:fldChar w:fldCharType="separate"/>
      </w:r>
      <w:r>
        <w:rPr>
          <w:rStyle w:val="a4"/>
        </w:rPr>
        <w:t>Федеральным законом</w:t>
      </w:r>
      <w:r>
        <w:fldChar w:fldCharType="end"/>
      </w:r>
      <w:r>
        <w:t xml:space="preserve"> от 25 ноября 2013 г. N 317-ФЗ пункт 1 части 5 статьи 80 настоящего Федерального закона изложен в новой редакции</w:t>
      </w:r>
    </w:p>
    <w:p>
      <w:pPr>
        <w:pStyle w:val="afb"/>
      </w:pPr>
      <w:hyperlink r:id="rId424" w:history="1">
        <w:r>
          <w:rPr>
            <w:rStyle w:val="a4"/>
          </w:rPr>
          <w:t>См. текст пункта в предыдущей редакции</w:t>
        </w:r>
      </w:hyperlink>
    </w:p>
    <w:p>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bookmarkStart w:id="883" w:name="sub_8052"/>
      <w:r>
        <w:lastRenderedPageBreak/>
        <w:t>2) перечень заболеваний и состояний, оказание медицинской помощи при которых осуществляется бесплатно;</w:t>
      </w:r>
    </w:p>
    <w:p>
      <w:bookmarkStart w:id="884" w:name="sub_8053"/>
      <w:bookmarkEnd w:id="883"/>
      <w:r>
        <w:t>3) категории граждан, оказание медицинской помощи которым осуществляется бесплатно;</w:t>
      </w:r>
    </w:p>
    <w:p>
      <w:bookmarkStart w:id="885" w:name="sub_8054"/>
      <w:bookmarkEnd w:id="884"/>
      <w:r>
        <w:t xml:space="preserve">4) базовая программа обязательного медицинского страхования в соответствии с </w:t>
      </w:r>
      <w:hyperlink r:id="rId425" w:history="1">
        <w:r>
          <w:rPr>
            <w:rStyle w:val="a4"/>
          </w:rPr>
          <w:t>законодательством</w:t>
        </w:r>
      </w:hyperlink>
      <w:r>
        <w:t xml:space="preserve"> Российской Федерации об обязательном медицинском страховании;</w:t>
      </w:r>
    </w:p>
    <w:p>
      <w:bookmarkStart w:id="886" w:name="sub_8055"/>
      <w:bookmarkEnd w:id="885"/>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bookmarkStart w:id="887" w:name="sub_8056"/>
      <w:bookmarkEnd w:id="886"/>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bookmarkStart w:id="888" w:name="sub_806"/>
      <w:bookmarkEnd w:id="887"/>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bookmarkStart w:id="889" w:name="sub_8061"/>
      <w:bookmarkEnd w:id="888"/>
      <w:r>
        <w:t>1) перечень видов, форм и условий медицинской помощи, оказание которой осуществляется за счет бюджетных ассигнований федерального бюджета;</w:t>
      </w:r>
    </w:p>
    <w:p>
      <w:bookmarkStart w:id="890" w:name="sub_8062"/>
      <w:bookmarkEnd w:id="889"/>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bookmarkStart w:id="891" w:name="sub_8063"/>
      <w:bookmarkEnd w:id="890"/>
      <w:r>
        <w:lastRenderedPageBreak/>
        <w:t>3) категории граждан, оказание медицинской помощи которым осуществляется за счет бюджетных ассигнований федерального бюджета;</w:t>
      </w:r>
    </w:p>
    <w:p>
      <w:bookmarkStart w:id="892" w:name="sub_8064"/>
      <w:bookmarkEnd w:id="891"/>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bookmarkStart w:id="893" w:name="sub_807"/>
      <w:bookmarkEnd w:id="892"/>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bookmarkEnd w:id="893"/>
    <w:p>
      <w:pPr>
        <w:pStyle w:val="afa"/>
        <w:rPr>
          <w:color w:val="000000"/>
          <w:sz w:val="16"/>
          <w:szCs w:val="16"/>
        </w:rPr>
      </w:pPr>
      <w:r>
        <w:rPr>
          <w:color w:val="000000"/>
          <w:sz w:val="16"/>
          <w:szCs w:val="16"/>
        </w:rPr>
        <w:t>ГАРАНТ:</w:t>
      </w:r>
    </w:p>
    <w:p>
      <w:pPr>
        <w:pStyle w:val="afa"/>
      </w:pPr>
      <w:r>
        <w:t>См. комментарии к статье 80 настоящего Федерального закона</w:t>
      </w:r>
    </w:p>
    <w:p>
      <w:pPr>
        <w:pStyle w:val="afa"/>
      </w:pPr>
    </w:p>
    <w:p>
      <w:pPr>
        <w:pStyle w:val="afa"/>
      </w:pPr>
      <w:bookmarkStart w:id="894" w:name="sub_81"/>
      <w:r>
        <w:t xml:space="preserve">Статья 81 настоящего Федерального закона </w:t>
      </w:r>
      <w:hyperlink w:anchor="sub_1012" w:history="1">
        <w:r>
          <w:rPr>
            <w:rStyle w:val="a4"/>
          </w:rPr>
          <w:t>вступает в силу</w:t>
        </w:r>
      </w:hyperlink>
      <w:r>
        <w:t xml:space="preserve"> с 1 января 2012 г.</w:t>
      </w:r>
    </w:p>
    <w:bookmarkEnd w:id="894"/>
    <w:p>
      <w:pPr>
        <w:pStyle w:val="af2"/>
      </w:pPr>
      <w:r>
        <w:rPr>
          <w:rStyle w:val="a3"/>
        </w:rPr>
        <w:t>Статья 81</w:t>
      </w:r>
      <w:r>
        <w:t>. Территориальная программа государственных гарантий бесплатного оказания гражданам медицинской помощи</w:t>
      </w:r>
    </w:p>
    <w:p>
      <w:bookmarkStart w:id="895" w:name="sub_811"/>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w:t>
      </w:r>
      <w:r>
        <w:lastRenderedPageBreak/>
        <w:t xml:space="preserve">помощи, включающие в себя территориальные программы обязательного медицинского страхования, установленные в соответствии с </w:t>
      </w:r>
      <w:hyperlink r:id="rId426" w:history="1">
        <w:r>
          <w:rPr>
            <w:rStyle w:val="a4"/>
          </w:rPr>
          <w:t>законодательством</w:t>
        </w:r>
      </w:hyperlink>
      <w:r>
        <w:t xml:space="preserve"> Российской Федерации об обязательном медицинском страховании.</w:t>
      </w:r>
    </w:p>
    <w:p>
      <w:bookmarkStart w:id="896" w:name="sub_812"/>
      <w:bookmarkEnd w:id="895"/>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bookmarkStart w:id="897" w:name="sub_8121"/>
      <w:bookmarkEnd w:id="896"/>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bookmarkStart w:id="898" w:name="sub_8122"/>
      <w:bookmarkEnd w:id="897"/>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bookmarkStart w:id="899" w:name="sub_8123"/>
      <w:bookmarkEnd w:id="898"/>
      <w:r>
        <w:t>3) порядок и условия предоставления медицинской помощи, в том числе сроки ожидания медицинской помощи, оказываемой в плановом порядке;</w:t>
      </w:r>
    </w:p>
    <w:p>
      <w:bookmarkStart w:id="900" w:name="sub_8124"/>
      <w:bookmarkEnd w:id="899"/>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bookmarkStart w:id="901" w:name="sub_8125"/>
      <w:bookmarkEnd w:id="900"/>
      <w:r>
        <w:t xml:space="preserve">5) перечень лекарственных препаратов, отпускаемых </w:t>
      </w:r>
      <w:r>
        <w:lastRenderedPageBreak/>
        <w:t xml:space="preserve">населению в соответствии с </w:t>
      </w:r>
      <w:hyperlink r:id="rId427" w:history="1">
        <w:r>
          <w:rPr>
            <w:rStyle w:val="a4"/>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428" w:history="1">
        <w:r>
          <w:rPr>
            <w:rStyle w:val="a4"/>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bookmarkStart w:id="902" w:name="sub_8126"/>
      <w:bookmarkEnd w:id="901"/>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bookmarkStart w:id="903" w:name="sub_8127"/>
      <w:bookmarkEnd w:id="902"/>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429" w:history="1">
        <w:r>
          <w:rPr>
            <w:rStyle w:val="a4"/>
          </w:rPr>
          <w:t>законодательством</w:t>
        </w:r>
      </w:hyperlink>
      <w:r>
        <w:t xml:space="preserve"> Российской Федерации об обязательном медицинском страховании;</w:t>
      </w:r>
    </w:p>
    <w:p>
      <w:bookmarkStart w:id="904" w:name="sub_8128"/>
      <w:bookmarkEnd w:id="903"/>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bookmarkStart w:id="905" w:name="sub_8129"/>
      <w:bookmarkEnd w:id="904"/>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afa"/>
        <w:rPr>
          <w:color w:val="000000"/>
          <w:sz w:val="16"/>
          <w:szCs w:val="16"/>
        </w:rPr>
      </w:pPr>
      <w:bookmarkStart w:id="906" w:name="sub_81210"/>
      <w:bookmarkEnd w:id="905"/>
      <w:r>
        <w:rPr>
          <w:color w:val="000000"/>
          <w:sz w:val="16"/>
          <w:szCs w:val="16"/>
        </w:rPr>
        <w:t>Информация об изменениях:</w:t>
      </w:r>
    </w:p>
    <w:bookmarkEnd w:id="906"/>
    <w:p>
      <w:pPr>
        <w:pStyle w:val="afb"/>
      </w:pPr>
      <w:r>
        <w:fldChar w:fldCharType="begin"/>
      </w:r>
      <w:r>
        <w:instrText>HYPERLINK "garantF1://70414766.59026"</w:instrText>
      </w:r>
      <w:r>
        <w:fldChar w:fldCharType="separate"/>
      </w:r>
      <w:r>
        <w:rPr>
          <w:rStyle w:val="a4"/>
        </w:rPr>
        <w:t>Федеральным законом</w:t>
      </w:r>
      <w:r>
        <w:fldChar w:fldCharType="end"/>
      </w:r>
      <w:r>
        <w:t xml:space="preserve"> от 25 ноября 2013 г. N 317-ФЗ часть 2 статьи 81 настоящего Федерального закона дополнена пунктом 10</w:t>
      </w:r>
    </w:p>
    <w:p>
      <w:r>
        <w:lastRenderedPageBreak/>
        <w:t>10) порядок и размеры возмещения расходов, связанных с оказанием гражданам медицинской помощи в экстренной форме.</w:t>
      </w:r>
    </w:p>
    <w:p>
      <w:bookmarkStart w:id="907" w:name="sub_813"/>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bookmarkStart w:id="908" w:name="sub_814"/>
      <w:bookmarkEnd w:id="907"/>
      <w:r>
        <w:t>4. При формировании территориальной программы государственных гарантий бесплатного оказания гражданам медицинской помощи учитываются:</w:t>
      </w:r>
    </w:p>
    <w:p>
      <w:bookmarkStart w:id="909" w:name="sub_8141"/>
      <w:bookmarkEnd w:id="908"/>
      <w:r>
        <w:t>1) порядки оказания медицинской помощи и стандарты медицинской помощи;</w:t>
      </w:r>
    </w:p>
    <w:p>
      <w:bookmarkStart w:id="910" w:name="sub_8142"/>
      <w:bookmarkEnd w:id="909"/>
      <w:r>
        <w:t>2) особенности половозрастного состава населения;</w:t>
      </w:r>
    </w:p>
    <w:p>
      <w:bookmarkStart w:id="911" w:name="sub_8143"/>
      <w:bookmarkEnd w:id="910"/>
      <w:r>
        <w:t>3) уровень и структура заболеваемости населения субъекта Российской Федерации, основанные на данных медицинской статистики;</w:t>
      </w:r>
    </w:p>
    <w:p>
      <w:bookmarkStart w:id="912" w:name="sub_8144"/>
      <w:bookmarkEnd w:id="911"/>
      <w:r>
        <w:t>4) климатические и географические особенности региона и транспортная доступность медицинских организаций;</w:t>
      </w:r>
    </w:p>
    <w:p>
      <w:bookmarkStart w:id="913" w:name="sub_8145"/>
      <w:bookmarkEnd w:id="912"/>
      <w:r>
        <w:t xml:space="preserve">5) сбалансированность объема медицинской помощи и ее финансового обеспечения, в том числе уплата страховых </w:t>
      </w:r>
      <w:r>
        <w:lastRenderedPageBreak/>
        <w:t xml:space="preserve">взносов на обязательное медицинское страхование неработающего населения в порядке, установленном </w:t>
      </w:r>
      <w:hyperlink r:id="rId430" w:history="1">
        <w:r>
          <w:rPr>
            <w:rStyle w:val="a4"/>
          </w:rPr>
          <w:t>законодательством</w:t>
        </w:r>
      </w:hyperlink>
      <w:r>
        <w:t xml:space="preserve"> Российской Федерации об обязательном медицинском страховании.</w:t>
      </w:r>
    </w:p>
    <w:p>
      <w:bookmarkStart w:id="914" w:name="sub_815"/>
      <w:bookmarkEnd w:id="913"/>
      <w:r>
        <w:t xml:space="preserve">5. Уполномоченный федеральный орган исполнительной власти ежегодно </w:t>
      </w:r>
      <w:hyperlink r:id="rId431" w:history="1">
        <w:r>
          <w:rPr>
            <w:rStyle w:val="a4"/>
          </w:rPr>
          <w:t>осуществляет</w:t>
        </w:r>
      </w:hyperlink>
      <w:r>
        <w:t xml:space="preserve">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afa"/>
        <w:rPr>
          <w:color w:val="000000"/>
          <w:sz w:val="16"/>
          <w:szCs w:val="16"/>
        </w:rPr>
      </w:pPr>
      <w:bookmarkStart w:id="915" w:name="sub_816"/>
      <w:bookmarkEnd w:id="914"/>
      <w:r>
        <w:rPr>
          <w:color w:val="000000"/>
          <w:sz w:val="16"/>
          <w:szCs w:val="16"/>
        </w:rPr>
        <w:t>Информация об изменениях:</w:t>
      </w:r>
    </w:p>
    <w:bookmarkEnd w:id="915"/>
    <w:p>
      <w:pPr>
        <w:pStyle w:val="afb"/>
      </w:pPr>
      <w:r>
        <w:fldChar w:fldCharType="begin"/>
      </w:r>
      <w:r>
        <w:instrText>HYPERLINK "garantF1://70709060.216"</w:instrText>
      </w:r>
      <w:r>
        <w:fldChar w:fldCharType="separate"/>
      </w:r>
      <w:r>
        <w:rPr>
          <w:rStyle w:val="a4"/>
        </w:rPr>
        <w:t>Федеральным законом</w:t>
      </w:r>
      <w:r>
        <w:fldChar w:fldCharType="end"/>
      </w:r>
      <w:r>
        <w:t xml:space="preserve"> от 1 декабря 2014 г. N 418-ФЗ статья 81 настоящего Федерального закона дополнена частью 6</w:t>
      </w:r>
    </w:p>
    <w:p>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432" w:history="1">
        <w:r>
          <w:rPr>
            <w:rStyle w:val="a4"/>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433" w:history="1">
        <w:r>
          <w:rPr>
            <w:rStyle w:val="a4"/>
          </w:rPr>
          <w:t>форме</w:t>
        </w:r>
      </w:hyperlink>
      <w:r>
        <w:t>, утвер</w:t>
      </w:r>
      <w:r>
        <w:lastRenderedPageBreak/>
        <w:t>жденной уполномоченным федеральным органом исполнительной власти.</w:t>
      </w:r>
    </w:p>
    <w:p>
      <w:pPr>
        <w:pStyle w:val="afa"/>
        <w:rPr>
          <w:color w:val="000000"/>
          <w:sz w:val="16"/>
          <w:szCs w:val="16"/>
        </w:rPr>
      </w:pPr>
      <w:r>
        <w:rPr>
          <w:color w:val="000000"/>
          <w:sz w:val="16"/>
          <w:szCs w:val="16"/>
        </w:rPr>
        <w:t>ГАРАНТ:</w:t>
      </w:r>
    </w:p>
    <w:p>
      <w:pPr>
        <w:pStyle w:val="afa"/>
      </w:pPr>
      <w:r>
        <w:t>См. комментарии к статье 81 настоящего Федерального закона</w:t>
      </w:r>
    </w:p>
    <w:p>
      <w:pPr>
        <w:pStyle w:val="afa"/>
      </w:pPr>
    </w:p>
    <w:p>
      <w:pPr>
        <w:pStyle w:val="1"/>
      </w:pPr>
      <w:bookmarkStart w:id="916" w:name="sub_1100"/>
      <w:r>
        <w:t>Глава 11. Финансовое обеспечение в сфере охраны здоровья</w:t>
      </w:r>
    </w:p>
    <w:bookmarkEnd w:id="916"/>
    <w:p/>
    <w:p>
      <w:pPr>
        <w:pStyle w:val="afa"/>
        <w:rPr>
          <w:color w:val="000000"/>
          <w:sz w:val="16"/>
          <w:szCs w:val="16"/>
        </w:rPr>
      </w:pPr>
      <w:bookmarkStart w:id="917" w:name="sub_82"/>
      <w:r>
        <w:rPr>
          <w:color w:val="000000"/>
          <w:sz w:val="16"/>
          <w:szCs w:val="16"/>
        </w:rPr>
        <w:t>ГАРАНТ:</w:t>
      </w:r>
    </w:p>
    <w:bookmarkEnd w:id="917"/>
    <w:p>
      <w:pPr>
        <w:pStyle w:val="afa"/>
      </w:pPr>
      <w:r>
        <w:t xml:space="preserve">Статья 82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82</w:t>
      </w:r>
      <w:r>
        <w:t>. Источники финансового обеспечения в сфере охраны здоровья</w:t>
      </w:r>
    </w:p>
    <w:p>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afa"/>
        <w:rPr>
          <w:color w:val="000000"/>
          <w:sz w:val="16"/>
          <w:szCs w:val="16"/>
        </w:rPr>
      </w:pPr>
      <w:r>
        <w:rPr>
          <w:color w:val="000000"/>
          <w:sz w:val="16"/>
          <w:szCs w:val="16"/>
        </w:rPr>
        <w:t>ГАРАНТ:</w:t>
      </w:r>
    </w:p>
    <w:p>
      <w:pPr>
        <w:pStyle w:val="afa"/>
      </w:pPr>
      <w:r>
        <w:t>См. комментарии к статье 82 настоящего Федерального закона</w:t>
      </w:r>
    </w:p>
    <w:p>
      <w:pPr>
        <w:pStyle w:val="afa"/>
      </w:pPr>
    </w:p>
    <w:p>
      <w:pPr>
        <w:pStyle w:val="afa"/>
      </w:pPr>
      <w:bookmarkStart w:id="918" w:name="sub_83"/>
      <w:r>
        <w:lastRenderedPageBreak/>
        <w:t xml:space="preserve">Статья 83 настоящего Федерального закона </w:t>
      </w:r>
      <w:hyperlink w:anchor="sub_1012" w:history="1">
        <w:r>
          <w:rPr>
            <w:rStyle w:val="a4"/>
          </w:rPr>
          <w:t>вступает в силу</w:t>
        </w:r>
      </w:hyperlink>
      <w:r>
        <w:t xml:space="preserve"> с 1 января 2012 г.</w:t>
      </w:r>
    </w:p>
    <w:bookmarkEnd w:id="918"/>
    <w:p>
      <w:pPr>
        <w:pStyle w:val="af2"/>
      </w:pPr>
      <w:r>
        <w:rPr>
          <w:rStyle w:val="a3"/>
        </w:rPr>
        <w:t>Статья 83</w:t>
      </w:r>
      <w:r>
        <w:t>. Финансовое обеспечение оказания гражданам медицинской помощи и санаторно-курортного лечения</w:t>
      </w:r>
    </w:p>
    <w:p>
      <w:bookmarkStart w:id="919" w:name="sub_831"/>
      <w:r>
        <w:t>1. Финансовое обеспечение оказания гражданам первичной медико-санитарной помощи осуществляется за счет:</w:t>
      </w:r>
    </w:p>
    <w:p>
      <w:bookmarkStart w:id="920" w:name="sub_8311"/>
      <w:bookmarkEnd w:id="919"/>
      <w:r>
        <w:t>1) средств обязательного медицинского страхования;</w:t>
      </w:r>
    </w:p>
    <w:p>
      <w:bookmarkStart w:id="921" w:name="sub_8312"/>
      <w:bookmarkEnd w:id="920"/>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bookmarkStart w:id="922" w:name="sub_8313"/>
      <w:bookmarkEnd w:id="921"/>
      <w:r>
        <w:t>3) иных источников в соответствии с настоящим Федеральным законом.</w:t>
      </w:r>
    </w:p>
    <w:p>
      <w:bookmarkStart w:id="923" w:name="sub_832"/>
      <w:bookmarkEnd w:id="922"/>
      <w:r>
        <w:t>2. Финансовое обеспечение оказания гражданам специализированной, в том числе высокотехнологичной, медицинской помощи осуществляется за счет:</w:t>
      </w:r>
    </w:p>
    <w:p>
      <w:bookmarkStart w:id="924" w:name="sub_8321"/>
      <w:bookmarkEnd w:id="923"/>
      <w:r>
        <w:t>1) средств обязательного медицинского страхования;</w:t>
      </w:r>
    </w:p>
    <w:p>
      <w:bookmarkStart w:id="925" w:name="sub_8322"/>
      <w:bookmarkEnd w:id="924"/>
      <w: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w:t>
      </w:r>
      <w:r>
        <w:lastRenderedPageBreak/>
        <w:t>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afa"/>
        <w:rPr>
          <w:color w:val="000000"/>
          <w:sz w:val="16"/>
          <w:szCs w:val="16"/>
        </w:rPr>
      </w:pPr>
      <w:bookmarkStart w:id="926" w:name="sub_8323"/>
      <w:bookmarkEnd w:id="925"/>
      <w:r>
        <w:rPr>
          <w:color w:val="000000"/>
          <w:sz w:val="16"/>
          <w:szCs w:val="16"/>
        </w:rPr>
        <w:t>Информация об изменениях:</w:t>
      </w:r>
    </w:p>
    <w:bookmarkEnd w:id="926"/>
    <w:p>
      <w:pPr>
        <w:pStyle w:val="afb"/>
      </w:pPr>
      <w:r>
        <w:fldChar w:fldCharType="begin"/>
      </w:r>
      <w:r>
        <w:instrText>HYPERLINK "garantF1://71334954.501139"</w:instrText>
      </w:r>
      <w:r>
        <w:fldChar w:fldCharType="separate"/>
      </w:r>
      <w:r>
        <w:rPr>
          <w:rStyle w:val="a4"/>
        </w:rPr>
        <w:t>Федеральным законом</w:t>
      </w:r>
      <w:r>
        <w:fldChar w:fldCharType="end"/>
      </w:r>
      <w:r>
        <w:t xml:space="preserve"> от 3 июля 2016 г. N 286-ФЗ в пункт 3 части 2 статьи 83 настоящего Федерального закона внесены изменения, </w:t>
      </w:r>
      <w:hyperlink r:id="rId434" w:history="1">
        <w:r>
          <w:rPr>
            <w:rStyle w:val="a4"/>
          </w:rPr>
          <w:t>вступающие в силу</w:t>
        </w:r>
      </w:hyperlink>
      <w:r>
        <w:t xml:space="preserve"> с 1 января 2017 г.</w:t>
      </w:r>
    </w:p>
    <w:p>
      <w:pPr>
        <w:pStyle w:val="afb"/>
      </w:pPr>
      <w:hyperlink r:id="rId435" w:history="1">
        <w:r>
          <w:rPr>
            <w:rStyle w:val="a4"/>
          </w:rPr>
          <w:t>См. текст пункта в будущей редакции</w:t>
        </w:r>
      </w:hyperlink>
    </w:p>
    <w:p>
      <w:pPr>
        <w:pStyle w:val="afb"/>
      </w:pPr>
      <w:hyperlink r:id="rId436" w:history="1">
        <w:r>
          <w:rPr>
            <w:rStyle w:val="a4"/>
          </w:rPr>
          <w:t>Федеральным законом</w:t>
        </w:r>
      </w:hyperlink>
      <w:r>
        <w:t xml:space="preserve"> от 1 декабря 2014 г. N 418-ФЗ в пункт 3 части 2 статьи 83 настоящего Федерального закона внесены изменения, </w:t>
      </w:r>
      <w:hyperlink r:id="rId437" w:history="1">
        <w:r>
          <w:rPr>
            <w:rStyle w:val="a4"/>
          </w:rPr>
          <w:t>вступающие в силу</w:t>
        </w:r>
      </w:hyperlink>
      <w:r>
        <w:t xml:space="preserve"> с 1 января 2015 г.</w:t>
      </w:r>
    </w:p>
    <w:p>
      <w:pPr>
        <w:pStyle w:val="afb"/>
      </w:pPr>
      <w:hyperlink r:id="rId438" w:history="1">
        <w:r>
          <w:rPr>
            <w:rStyle w:val="a4"/>
          </w:rPr>
          <w:t>См. текст пункта в предыдущей редакции</w:t>
        </w:r>
      </w:hyperlink>
    </w:p>
    <w:p>
      <w:r>
        <w:t>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afa"/>
        <w:rPr>
          <w:color w:val="000000"/>
          <w:sz w:val="16"/>
          <w:szCs w:val="16"/>
        </w:rPr>
      </w:pPr>
      <w:r>
        <w:rPr>
          <w:color w:val="000000"/>
          <w:sz w:val="16"/>
          <w:szCs w:val="16"/>
        </w:rPr>
        <w:t>Информация об изменениях:</w:t>
      </w:r>
    </w:p>
    <w:p>
      <w:pPr>
        <w:pStyle w:val="afb"/>
      </w:pPr>
      <w:hyperlink r:id="rId439" w:history="1">
        <w:r>
          <w:rPr>
            <w:rStyle w:val="a4"/>
          </w:rPr>
          <w:t>Федеральным законом</w:t>
        </w:r>
      </w:hyperlink>
      <w:r>
        <w:t xml:space="preserve"> от 3 июля 2016 г. N 286-ФЗ часть 2 статьи 83 настоящего Федерального закона дополнена </w:t>
      </w:r>
      <w:hyperlink r:id="rId440" w:history="1">
        <w:r>
          <w:rPr>
            <w:rStyle w:val="a4"/>
          </w:rPr>
          <w:t>пунктом 3.1</w:t>
        </w:r>
      </w:hyperlink>
      <w:r>
        <w:t xml:space="preserve">, </w:t>
      </w:r>
      <w:hyperlink r:id="rId441" w:history="1">
        <w:r>
          <w:rPr>
            <w:rStyle w:val="a4"/>
          </w:rPr>
          <w:t>вступающим в силу</w:t>
        </w:r>
      </w:hyperlink>
      <w:r>
        <w:t xml:space="preserve"> с 1 января 2017 г.</w:t>
      </w:r>
    </w:p>
    <w:p>
      <w:pPr>
        <w:pStyle w:val="afb"/>
      </w:pPr>
      <w:hyperlink r:id="rId442" w:history="1">
        <w:r>
          <w:rPr>
            <w:rStyle w:val="a4"/>
          </w:rPr>
          <w:t>Федеральным законом</w:t>
        </w:r>
      </w:hyperlink>
      <w:r>
        <w:t xml:space="preserve"> от 3 июля 2016 г. N 286-ФЗ часть 2 статьи 83 настоящего Федерального закона дополнена </w:t>
      </w:r>
      <w:hyperlink r:id="rId443" w:history="1">
        <w:r>
          <w:rPr>
            <w:rStyle w:val="a4"/>
          </w:rPr>
          <w:t>пунктом 3.2</w:t>
        </w:r>
      </w:hyperlink>
      <w:r>
        <w:t xml:space="preserve">, </w:t>
      </w:r>
      <w:hyperlink r:id="rId444" w:history="1">
        <w:r>
          <w:rPr>
            <w:rStyle w:val="a4"/>
          </w:rPr>
          <w:t>вступающим в силу</w:t>
        </w:r>
      </w:hyperlink>
      <w:r>
        <w:t xml:space="preserve"> с 1 января 2017 г.</w:t>
      </w:r>
    </w:p>
    <w:p>
      <w:bookmarkStart w:id="927" w:name="sub_8324"/>
      <w:r>
        <w:t>4) иных источников в соответствии с настоящим Федеральным законом.</w:t>
      </w:r>
    </w:p>
    <w:p>
      <w:bookmarkStart w:id="928" w:name="sub_833"/>
      <w:bookmarkEnd w:id="927"/>
      <w:r>
        <w:t>3. Финансовое обеспечение оказания гражданам скорой, в том числе скорой специализированной, медицинской помощи осуществляется за счет:</w:t>
      </w:r>
    </w:p>
    <w:p>
      <w:bookmarkStart w:id="929" w:name="sub_8331"/>
      <w:bookmarkEnd w:id="928"/>
      <w:r>
        <w:t>1) средств обязательного медицинского страхования;</w:t>
      </w:r>
    </w:p>
    <w:p>
      <w:bookmarkStart w:id="930" w:name="sub_8332"/>
      <w:bookmarkEnd w:id="929"/>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afa"/>
        <w:rPr>
          <w:color w:val="000000"/>
          <w:sz w:val="16"/>
          <w:szCs w:val="16"/>
        </w:rPr>
      </w:pPr>
      <w:bookmarkStart w:id="931" w:name="sub_8333"/>
      <w:bookmarkEnd w:id="930"/>
      <w:r>
        <w:rPr>
          <w:color w:val="000000"/>
          <w:sz w:val="16"/>
          <w:szCs w:val="16"/>
        </w:rPr>
        <w:t>Информация об изменениях:</w:t>
      </w:r>
    </w:p>
    <w:bookmarkEnd w:id="931"/>
    <w:p>
      <w:pPr>
        <w:pStyle w:val="afb"/>
      </w:pPr>
      <w:r>
        <w:fldChar w:fldCharType="begin"/>
      </w:r>
      <w:r>
        <w:instrText>HYPERLINK "garantF1://70709060.2172"</w:instrText>
      </w:r>
      <w:r>
        <w:fldChar w:fldCharType="separate"/>
      </w:r>
      <w:r>
        <w:rPr>
          <w:rStyle w:val="a4"/>
        </w:rPr>
        <w:t>Федеральным законом</w:t>
      </w:r>
      <w:r>
        <w:fldChar w:fldCharType="end"/>
      </w:r>
      <w:r>
        <w:t xml:space="preserve"> от 1 декабря 2014 г. N 418-ФЗ в пункт 3 части 3 статьи 83 настоящего Федерального закона внесены изменения, </w:t>
      </w:r>
      <w:hyperlink r:id="rId445" w:history="1">
        <w:r>
          <w:rPr>
            <w:rStyle w:val="a4"/>
          </w:rPr>
          <w:t>вступающие в силу</w:t>
        </w:r>
      </w:hyperlink>
      <w:r>
        <w:t xml:space="preserve"> с 1 января 2015 г.</w:t>
      </w:r>
    </w:p>
    <w:p>
      <w:pPr>
        <w:pStyle w:val="afb"/>
      </w:pPr>
      <w:hyperlink r:id="rId446" w:history="1">
        <w:r>
          <w:rPr>
            <w:rStyle w:val="a4"/>
          </w:rPr>
          <w:t>См. текст пункта в предыдущей редакции</w:t>
        </w:r>
      </w:hyperlink>
    </w:p>
    <w:p>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bookmarkStart w:id="932" w:name="sub_834"/>
      <w:r>
        <w:t>4. Финансовое обеспечение оказания гражданам паллиативной медицинской помощи осуществляется за счет:</w:t>
      </w:r>
    </w:p>
    <w:p>
      <w:bookmarkStart w:id="933" w:name="sub_8341"/>
      <w:bookmarkEnd w:id="932"/>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bookmarkStart w:id="934" w:name="sub_8342"/>
      <w:bookmarkEnd w:id="933"/>
      <w:r>
        <w:t>2) иных источников в соответствии с настоящим Федеральным законом.</w:t>
      </w:r>
    </w:p>
    <w:p>
      <w:bookmarkStart w:id="935" w:name="sub_835"/>
      <w:bookmarkEnd w:id="934"/>
      <w:r>
        <w:t>5. Финансовое обеспечение санаторно-курортного лечения граждан, за исключением медицинской реабилитации, осуществляется за счет:</w:t>
      </w:r>
    </w:p>
    <w:p>
      <w:bookmarkStart w:id="936" w:name="sub_8351"/>
      <w:bookmarkEnd w:id="935"/>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w:t>
      </w:r>
      <w:r>
        <w:lastRenderedPageBreak/>
        <w:t>ральным органам исполнительной власти на оказание государственных услуг по санаторно-курортному лечению;</w:t>
      </w:r>
    </w:p>
    <w:p>
      <w:bookmarkStart w:id="937" w:name="sub_8352"/>
      <w:bookmarkEnd w:id="936"/>
      <w:r>
        <w:t>2) иных источников в соответствии с настоящим Федеральным законом.</w:t>
      </w:r>
    </w:p>
    <w:p>
      <w:pPr>
        <w:pStyle w:val="afa"/>
        <w:rPr>
          <w:color w:val="000000"/>
          <w:sz w:val="16"/>
          <w:szCs w:val="16"/>
        </w:rPr>
      </w:pPr>
      <w:bookmarkStart w:id="938" w:name="sub_83501"/>
      <w:bookmarkEnd w:id="937"/>
      <w:r>
        <w:rPr>
          <w:color w:val="000000"/>
          <w:sz w:val="16"/>
          <w:szCs w:val="16"/>
        </w:rPr>
        <w:t>Информация об изменениях:</w:t>
      </w:r>
    </w:p>
    <w:bookmarkEnd w:id="938"/>
    <w:p>
      <w:pPr>
        <w:pStyle w:val="afb"/>
      </w:pPr>
      <w:r>
        <w:fldChar w:fldCharType="begin"/>
      </w:r>
      <w:r>
        <w:instrText>HYPERLINK "garantF1://70785196.17"</w:instrText>
      </w:r>
      <w:r>
        <w:fldChar w:fldCharType="separate"/>
      </w:r>
      <w:r>
        <w:rPr>
          <w:rStyle w:val="a4"/>
        </w:rPr>
        <w:t>Федеральным законом</w:t>
      </w:r>
      <w:r>
        <w:fldChar w:fldCharType="end"/>
      </w:r>
      <w:r>
        <w:t xml:space="preserve"> от 8 марта 2015 г. N 55-ФЗ статья 83 настоящего Федерального закона дополнена частью 5.1</w:t>
      </w:r>
    </w:p>
    <w:p>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afa"/>
        <w:rPr>
          <w:color w:val="000000"/>
          <w:sz w:val="16"/>
          <w:szCs w:val="16"/>
        </w:rPr>
      </w:pPr>
      <w:bookmarkStart w:id="939" w:name="sub_836"/>
      <w:r>
        <w:rPr>
          <w:color w:val="000000"/>
          <w:sz w:val="16"/>
          <w:szCs w:val="16"/>
        </w:rPr>
        <w:t>Информация об изменениях:</w:t>
      </w:r>
    </w:p>
    <w:bookmarkEnd w:id="939"/>
    <w:p>
      <w:pPr>
        <w:pStyle w:val="afb"/>
      </w:pPr>
      <w:r>
        <w:fldChar w:fldCharType="begin"/>
      </w:r>
      <w:r>
        <w:instrText>HYPERLINK "garantF1://70671756.41"</w:instrText>
      </w:r>
      <w:r>
        <w:fldChar w:fldCharType="separate"/>
      </w:r>
      <w:r>
        <w:rPr>
          <w:rStyle w:val="a4"/>
        </w:rPr>
        <w:t>Федеральным законом</w:t>
      </w:r>
      <w:r>
        <w:fldChar w:fldCharType="end"/>
      </w:r>
      <w:r>
        <w:t xml:space="preserve"> от 22 октября 2014 г. N 314-Ф3 в часть 6 статьи 83 настоящего Федерального закона внесены изменения</w:t>
      </w:r>
    </w:p>
    <w:p>
      <w:pPr>
        <w:pStyle w:val="afb"/>
      </w:pPr>
      <w:hyperlink r:id="rId447" w:history="1">
        <w:r>
          <w:rPr>
            <w:rStyle w:val="a4"/>
          </w:rPr>
          <w:t>См. текст части в предыдущей редакции</w:t>
        </w:r>
      </w:hyperlink>
    </w:p>
    <w:p>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sub_421" w:history="1">
        <w:r>
          <w:rPr>
            <w:rStyle w:val="a4"/>
          </w:rPr>
          <w:t>части 1 статьи 42</w:t>
        </w:r>
      </w:hyperlink>
      <w:r>
        <w:t xml:space="preserve"> настоящего Федерального закона, осуществляется за счет:</w:t>
      </w:r>
    </w:p>
    <w:p>
      <w:bookmarkStart w:id="940" w:name="sub_8361"/>
      <w:r>
        <w:t>1) средств обязательного медицинского страхования, выделяемых в рамках территориальных программ обязательного медицинского страхования;</w:t>
      </w:r>
    </w:p>
    <w:p>
      <w:bookmarkStart w:id="941" w:name="sub_8362"/>
      <w:bookmarkEnd w:id="940"/>
      <w: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w:t>
      </w:r>
      <w:r>
        <w:lastRenderedPageBreak/>
        <w:t>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afa"/>
        <w:rPr>
          <w:color w:val="000000"/>
          <w:sz w:val="16"/>
          <w:szCs w:val="16"/>
        </w:rPr>
      </w:pPr>
      <w:bookmarkStart w:id="942" w:name="sub_7901023"/>
      <w:bookmarkEnd w:id="941"/>
      <w:r>
        <w:rPr>
          <w:color w:val="000000"/>
          <w:sz w:val="16"/>
          <w:szCs w:val="16"/>
        </w:rPr>
        <w:t>Информация об изменениях:</w:t>
      </w:r>
    </w:p>
    <w:bookmarkEnd w:id="942"/>
    <w:p>
      <w:pPr>
        <w:pStyle w:val="afb"/>
      </w:pPr>
      <w:r>
        <w:fldChar w:fldCharType="begin"/>
      </w:r>
      <w:r>
        <w:instrText>HYPERLINK "garantF1://70671756.421"</w:instrText>
      </w:r>
      <w:r>
        <w:fldChar w:fldCharType="separate"/>
      </w:r>
      <w:r>
        <w:rPr>
          <w:rStyle w:val="a4"/>
        </w:rPr>
        <w:t>Федеральным законом</w:t>
      </w:r>
      <w:r>
        <w:fldChar w:fldCharType="end"/>
      </w:r>
      <w:r>
        <w:t xml:space="preserve"> от 22 октября 2014 г. N 314-Ф3 статья 83 настоящего Федерального закона дополнена частью 6.1</w:t>
      </w:r>
    </w:p>
    <w:p>
      <w:r>
        <w:t xml:space="preserve">6.1. Финансовое обеспечение оказания медицинской помощи лицам, указанным в </w:t>
      </w:r>
      <w:hyperlink w:anchor="sub_423" w:history="1">
        <w:r>
          <w:rPr>
            <w:rStyle w:val="a4"/>
          </w:rPr>
          <w:t>части 3 статьи 42</w:t>
        </w:r>
      </w:hyperlink>
      <w:r>
        <w:t xml:space="preserve"> настоящего Федерального закона, осуществляется за счет:</w:t>
      </w:r>
    </w:p>
    <w:p>
      <w:bookmarkStart w:id="943" w:name="sub_83611"/>
      <w:r>
        <w:t>1) бюджетных ассигнований федерального бюджета;</w:t>
      </w:r>
    </w:p>
    <w:p>
      <w:bookmarkStart w:id="944" w:name="sub_83612"/>
      <w:bookmarkEnd w:id="943"/>
      <w:r>
        <w:t>2) средств обязательного медицинского страхования.</w:t>
      </w:r>
    </w:p>
    <w:p>
      <w:bookmarkStart w:id="945" w:name="sub_837"/>
      <w:bookmarkEnd w:id="944"/>
      <w:r>
        <w:t xml:space="preserve">7. Финансовое обеспечение оказания медицинской помощи военнослужащим и приравненным к ним лицам осуществляется в соответствии с </w:t>
      </w:r>
      <w:hyperlink r:id="rId448" w:history="1">
        <w:r>
          <w:rPr>
            <w:rStyle w:val="a4"/>
          </w:rPr>
          <w:t>законодательством</w:t>
        </w:r>
      </w:hyperlink>
      <w:r>
        <w:t xml:space="preserve"> Российской Федерации.</w:t>
      </w:r>
    </w:p>
    <w:p>
      <w:bookmarkStart w:id="946" w:name="sub_838"/>
      <w:bookmarkEnd w:id="945"/>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afa"/>
        <w:rPr>
          <w:color w:val="000000"/>
          <w:sz w:val="16"/>
          <w:szCs w:val="16"/>
        </w:rPr>
      </w:pPr>
      <w:bookmarkStart w:id="947" w:name="sub_839"/>
      <w:bookmarkEnd w:id="946"/>
      <w:r>
        <w:rPr>
          <w:color w:val="000000"/>
          <w:sz w:val="16"/>
          <w:szCs w:val="16"/>
        </w:rPr>
        <w:t>Информация об изменениях:</w:t>
      </w:r>
    </w:p>
    <w:bookmarkEnd w:id="947"/>
    <w:p>
      <w:pPr>
        <w:pStyle w:val="afb"/>
      </w:pPr>
      <w:r>
        <w:fldChar w:fldCharType="begin"/>
      </w:r>
      <w:r>
        <w:instrText>HYPERLINK "garantF1://71285142.141"</w:instrText>
      </w:r>
      <w:r>
        <w:fldChar w:fldCharType="separate"/>
      </w:r>
      <w:r>
        <w:rPr>
          <w:rStyle w:val="a4"/>
        </w:rPr>
        <w:t>Федеральным законом</w:t>
      </w:r>
      <w:r>
        <w:fldChar w:fldCharType="end"/>
      </w:r>
      <w:r>
        <w:t xml:space="preserve"> от 26 апреля 2016 г. N 112-ФЗ в часть 9 статьи 83 настоящего Федерального закона внесены изменения</w:t>
      </w:r>
    </w:p>
    <w:p>
      <w:pPr>
        <w:pStyle w:val="afb"/>
      </w:pPr>
      <w:hyperlink r:id="rId449" w:history="1">
        <w:r>
          <w:rPr>
            <w:rStyle w:val="a4"/>
          </w:rPr>
          <w:t>См. текст части в предыдущей редакции</w:t>
        </w:r>
      </w:hyperlink>
    </w:p>
    <w:p>
      <w:r>
        <w:lastRenderedPageBreak/>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sub_14221" w:history="1">
        <w:r>
          <w:rPr>
            <w:rStyle w:val="a4"/>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pPr>
        <w:pStyle w:val="afa"/>
        <w:rPr>
          <w:color w:val="000000"/>
          <w:sz w:val="16"/>
          <w:szCs w:val="16"/>
        </w:rPr>
      </w:pPr>
      <w:bookmarkStart w:id="948" w:name="sub_8391"/>
      <w:r>
        <w:rPr>
          <w:color w:val="000000"/>
          <w:sz w:val="16"/>
          <w:szCs w:val="16"/>
        </w:rPr>
        <w:t>Информация об изменениях:</w:t>
      </w:r>
    </w:p>
    <w:bookmarkEnd w:id="948"/>
    <w:p>
      <w:pPr>
        <w:pStyle w:val="afb"/>
      </w:pPr>
      <w:r>
        <w:fldChar w:fldCharType="begin"/>
      </w:r>
      <w:r>
        <w:instrText>HYPERLINK "garantF1://71027890.15"</w:instrText>
      </w:r>
      <w:r>
        <w:fldChar w:fldCharType="separate"/>
      </w:r>
      <w:r>
        <w:rPr>
          <w:rStyle w:val="a4"/>
        </w:rPr>
        <w:t>Федеральным законом</w:t>
      </w:r>
      <w:r>
        <w:fldChar w:fldCharType="end"/>
      </w:r>
      <w:r>
        <w:t xml:space="preserve"> от 13 июля 2015 г. N 271-ФЗ статья 83 настоящего Федерального закона дополнена частью 9.1</w:t>
      </w:r>
    </w:p>
    <w:p>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bookmarkStart w:id="949" w:name="sub_83911"/>
      <w:r>
        <w:t>1) бюджетных ассигнований, предусмотренных в федеральном бюджете уполномоченному федеральному органу исполнительной власти;</w:t>
      </w:r>
    </w:p>
    <w:p>
      <w:bookmarkStart w:id="950" w:name="sub_83912"/>
      <w:bookmarkEnd w:id="949"/>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pPr>
        <w:pStyle w:val="afa"/>
        <w:rPr>
          <w:color w:val="000000"/>
          <w:sz w:val="16"/>
          <w:szCs w:val="16"/>
        </w:rPr>
      </w:pPr>
      <w:bookmarkStart w:id="951" w:name="sub_8392"/>
      <w:bookmarkEnd w:id="950"/>
      <w:r>
        <w:rPr>
          <w:color w:val="000000"/>
          <w:sz w:val="16"/>
          <w:szCs w:val="16"/>
        </w:rPr>
        <w:t>Информация об изменениях:</w:t>
      </w:r>
    </w:p>
    <w:bookmarkEnd w:id="951"/>
    <w:p>
      <w:pPr>
        <w:pStyle w:val="afb"/>
      </w:pPr>
      <w:r>
        <w:fldChar w:fldCharType="begin"/>
      </w:r>
      <w:r>
        <w:instrText>HYPERLINK "garantF1://71285142.142"</w:instrText>
      </w:r>
      <w:r>
        <w:fldChar w:fldCharType="separate"/>
      </w:r>
      <w:r>
        <w:rPr>
          <w:rStyle w:val="a4"/>
        </w:rPr>
        <w:t>Федеральным законом</w:t>
      </w:r>
      <w:r>
        <w:fldChar w:fldCharType="end"/>
      </w:r>
      <w:r>
        <w:t xml:space="preserve"> от 26 апреля 2016 г. N 112-ФЗ статья 83 настоящего Федерального закона дополнена частью </w:t>
      </w:r>
      <w:r>
        <w:lastRenderedPageBreak/>
        <w:t>9.2</w:t>
      </w:r>
    </w:p>
    <w:p>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afa"/>
        <w:rPr>
          <w:color w:val="000000"/>
          <w:sz w:val="16"/>
          <w:szCs w:val="16"/>
        </w:rPr>
      </w:pPr>
      <w:r>
        <w:rPr>
          <w:color w:val="000000"/>
          <w:sz w:val="16"/>
          <w:szCs w:val="16"/>
        </w:rPr>
        <w:t>Информация об изменениях:</w:t>
      </w:r>
    </w:p>
    <w:p>
      <w:pPr>
        <w:pStyle w:val="afb"/>
      </w:pPr>
      <w:hyperlink r:id="rId450" w:history="1">
        <w:r>
          <w:rPr>
            <w:rStyle w:val="a4"/>
          </w:rPr>
          <w:t>Федеральным законом</w:t>
        </w:r>
      </w:hyperlink>
      <w:r>
        <w:t xml:space="preserve"> от 3 июля 2016 г. N 286-ФЗ статья 83 настоящего Федерального закона дополнена </w:t>
      </w:r>
      <w:hyperlink r:id="rId451" w:history="1">
        <w:r>
          <w:rPr>
            <w:rStyle w:val="a4"/>
          </w:rPr>
          <w:t>частями 9.3 - 9.4</w:t>
        </w:r>
      </w:hyperlink>
      <w:r>
        <w:t xml:space="preserve">, </w:t>
      </w:r>
      <w:hyperlink r:id="rId452" w:history="1">
        <w:r>
          <w:rPr>
            <w:rStyle w:val="a4"/>
          </w:rPr>
          <w:t>вступающими в силу</w:t>
        </w:r>
      </w:hyperlink>
      <w:r>
        <w:t xml:space="preserve"> с 1 января 2017 г.</w:t>
      </w:r>
    </w:p>
    <w:p>
      <w:bookmarkStart w:id="952" w:name="sub_8310"/>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bookmarkStart w:id="953" w:name="sub_83110"/>
      <w:bookmarkEnd w:id="952"/>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bookmarkEnd w:id="953"/>
    <w:p>
      <w:pPr>
        <w:pStyle w:val="afa"/>
        <w:rPr>
          <w:color w:val="000000"/>
          <w:sz w:val="16"/>
          <w:szCs w:val="16"/>
        </w:rPr>
      </w:pPr>
      <w:r>
        <w:rPr>
          <w:color w:val="000000"/>
          <w:sz w:val="16"/>
          <w:szCs w:val="16"/>
        </w:rPr>
        <w:t>ГАРАНТ:</w:t>
      </w:r>
    </w:p>
    <w:p>
      <w:pPr>
        <w:pStyle w:val="afa"/>
      </w:pPr>
      <w:r>
        <w:lastRenderedPageBreak/>
        <w:t xml:space="preserve">О финансовом обеспечении отдельных видов медицинской помощи до 1 января 2015 г. см. </w:t>
      </w:r>
      <w:hyperlink w:anchor="sub_10070" w:history="1">
        <w:r>
          <w:rPr>
            <w:rStyle w:val="a4"/>
          </w:rPr>
          <w:t>часть 7 статьи 100</w:t>
        </w:r>
      </w:hyperlink>
      <w:r>
        <w:t xml:space="preserve"> настоящего Федерального закона</w:t>
      </w:r>
    </w:p>
    <w:p>
      <w:pPr>
        <w:pStyle w:val="afa"/>
      </w:pPr>
      <w:r>
        <w:t>См. комментарии к статье 83 настоящего Федерального закона</w:t>
      </w:r>
    </w:p>
    <w:p>
      <w:pPr>
        <w:pStyle w:val="afa"/>
      </w:pPr>
    </w:p>
    <w:p>
      <w:pPr>
        <w:pStyle w:val="af2"/>
      </w:pPr>
      <w:bookmarkStart w:id="954" w:name="sub_84"/>
      <w:r>
        <w:rPr>
          <w:rStyle w:val="a3"/>
        </w:rPr>
        <w:t>Статья 84</w:t>
      </w:r>
      <w:r>
        <w:t>. Оплата медицинских услуг</w:t>
      </w:r>
    </w:p>
    <w:p>
      <w:pPr>
        <w:pStyle w:val="afa"/>
        <w:rPr>
          <w:color w:val="000000"/>
          <w:sz w:val="16"/>
          <w:szCs w:val="16"/>
        </w:rPr>
      </w:pPr>
      <w:bookmarkStart w:id="955" w:name="sub_841"/>
      <w:bookmarkEnd w:id="954"/>
      <w:r>
        <w:rPr>
          <w:color w:val="000000"/>
          <w:sz w:val="16"/>
          <w:szCs w:val="16"/>
        </w:rPr>
        <w:t>ГАРАНТ:</w:t>
      </w:r>
    </w:p>
    <w:bookmarkEnd w:id="955"/>
    <w:p>
      <w:pPr>
        <w:pStyle w:val="afa"/>
      </w:pPr>
      <w:r>
        <w:t xml:space="preserve">Часть 1 статьи 84 настоящего Федерального закона </w:t>
      </w:r>
      <w:hyperlink w:anchor="sub_1012" w:history="1">
        <w:r>
          <w:rPr>
            <w:rStyle w:val="a4"/>
          </w:rPr>
          <w:t>вступает в силу</w:t>
        </w:r>
      </w:hyperlink>
      <w:r>
        <w:t xml:space="preserve"> с 1 января 2012 г.</w:t>
      </w:r>
    </w:p>
    <w:p>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afa"/>
        <w:rPr>
          <w:color w:val="000000"/>
          <w:sz w:val="16"/>
          <w:szCs w:val="16"/>
        </w:rPr>
      </w:pPr>
      <w:bookmarkStart w:id="956" w:name="sub_842"/>
      <w:r>
        <w:rPr>
          <w:color w:val="000000"/>
          <w:sz w:val="16"/>
          <w:szCs w:val="16"/>
        </w:rPr>
        <w:t>ГАРАНТ:</w:t>
      </w:r>
    </w:p>
    <w:bookmarkEnd w:id="956"/>
    <w:p>
      <w:pPr>
        <w:pStyle w:val="afa"/>
      </w:pPr>
      <w:r>
        <w:t xml:space="preserve">Часть 2 статьи 84 настоящего Федерального закона </w:t>
      </w:r>
      <w:hyperlink w:anchor="sub_1012" w:history="1">
        <w:r>
          <w:rPr>
            <w:rStyle w:val="a4"/>
          </w:rPr>
          <w:t>вступает в силу</w:t>
        </w:r>
      </w:hyperlink>
      <w:r>
        <w:t xml:space="preserve"> с 1 января 2012 г.</w:t>
      </w:r>
    </w:p>
    <w:p>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afa"/>
        <w:rPr>
          <w:color w:val="000000"/>
          <w:sz w:val="16"/>
          <w:szCs w:val="16"/>
        </w:rPr>
      </w:pPr>
      <w:bookmarkStart w:id="957" w:name="sub_843"/>
      <w:r>
        <w:rPr>
          <w:color w:val="000000"/>
          <w:sz w:val="16"/>
          <w:szCs w:val="16"/>
        </w:rPr>
        <w:t>ГАРАНТ:</w:t>
      </w:r>
    </w:p>
    <w:bookmarkEnd w:id="957"/>
    <w:p>
      <w:pPr>
        <w:pStyle w:val="afa"/>
      </w:pPr>
      <w:r>
        <w:t xml:space="preserve">Часть 3 статьи 84 настоящего Федерального закона </w:t>
      </w:r>
      <w:hyperlink w:anchor="sub_1013" w:history="1">
        <w:r>
          <w:rPr>
            <w:rStyle w:val="a4"/>
          </w:rPr>
          <w:t>вступает в силу</w:t>
        </w:r>
      </w:hyperlink>
      <w:r>
        <w:t xml:space="preserve"> с 1 января 2013 г.</w:t>
      </w:r>
    </w:p>
    <w:p>
      <w:r>
        <w:t>3. При оказании платных медицинских услуг должны соблюдаться порядки оказания медицинской помощи.</w:t>
      </w:r>
    </w:p>
    <w:p>
      <w:pPr>
        <w:pStyle w:val="afa"/>
        <w:rPr>
          <w:color w:val="000000"/>
          <w:sz w:val="16"/>
          <w:szCs w:val="16"/>
        </w:rPr>
      </w:pPr>
      <w:bookmarkStart w:id="958" w:name="sub_844"/>
      <w:r>
        <w:rPr>
          <w:color w:val="000000"/>
          <w:sz w:val="16"/>
          <w:szCs w:val="16"/>
        </w:rPr>
        <w:lastRenderedPageBreak/>
        <w:t>ГАРАНТ:</w:t>
      </w:r>
    </w:p>
    <w:bookmarkEnd w:id="958"/>
    <w:p>
      <w:pPr>
        <w:pStyle w:val="afa"/>
      </w:pPr>
      <w:r>
        <w:t xml:space="preserve">Часть 4 статьи 84 настоящего Федерального закона </w:t>
      </w:r>
      <w:hyperlink w:anchor="sub_1012" w:history="1">
        <w:r>
          <w:rPr>
            <w:rStyle w:val="a4"/>
          </w:rPr>
          <w:t>вступает в силу</w:t>
        </w:r>
      </w:hyperlink>
      <w:r>
        <w:t xml:space="preserve"> с 1 января 2012 г.</w:t>
      </w:r>
    </w:p>
    <w:p>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afa"/>
        <w:rPr>
          <w:color w:val="000000"/>
          <w:sz w:val="16"/>
          <w:szCs w:val="16"/>
        </w:rPr>
      </w:pPr>
      <w:bookmarkStart w:id="959" w:name="sub_845"/>
      <w:r>
        <w:rPr>
          <w:color w:val="000000"/>
          <w:sz w:val="16"/>
          <w:szCs w:val="16"/>
        </w:rPr>
        <w:t>ГАРАНТ:</w:t>
      </w:r>
    </w:p>
    <w:bookmarkEnd w:id="959"/>
    <w:p>
      <w:pPr>
        <w:pStyle w:val="afa"/>
      </w:pPr>
      <w:r>
        <w:t xml:space="preserve">Часть 5 статьи 84 настоящего Федерального закона </w:t>
      </w:r>
      <w:hyperlink w:anchor="sub_1012" w:history="1">
        <w:r>
          <w:rPr>
            <w:rStyle w:val="a4"/>
          </w:rPr>
          <w:t>вступает в силу</w:t>
        </w:r>
      </w:hyperlink>
      <w:r>
        <w:t xml:space="preserve"> с 1 января 2012 г.</w:t>
      </w:r>
    </w:p>
    <w:p>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bookmarkStart w:id="960" w:name="sub_8451"/>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bookmarkStart w:id="961" w:name="sub_8452"/>
      <w:bookmarkEnd w:id="960"/>
      <w:r>
        <w:t>2) при оказании медицинских услуг анонимно, за исключением случаев, предусмотренных законодательством Российской Федерации;</w:t>
      </w:r>
    </w:p>
    <w:p>
      <w:bookmarkStart w:id="962" w:name="sub_8453"/>
      <w:bookmarkEnd w:id="961"/>
      <w:r>
        <w:t xml:space="preserve">3) гражданам иностранных государств, лицам без гражданства, за исключением лиц, застрахованных по обязательному </w:t>
      </w:r>
      <w:r>
        <w:lastRenderedPageBreak/>
        <w:t>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bookmarkStart w:id="963" w:name="sub_8454"/>
      <w:bookmarkEnd w:id="962"/>
      <w:r>
        <w:t xml:space="preserve">4) при самостоятельном обращении за получением медицинских услуг, за исключением случаев и порядка, предусмотренных </w:t>
      </w:r>
      <w:hyperlink w:anchor="sub_21" w:history="1">
        <w:r>
          <w:rPr>
            <w:rStyle w:val="a4"/>
          </w:rPr>
          <w:t>статьей 21</w:t>
        </w:r>
      </w:hyperlink>
      <w:r>
        <w:t xml:space="preserve"> настоящего Федерального закона.</w:t>
      </w:r>
    </w:p>
    <w:p>
      <w:pPr>
        <w:pStyle w:val="afa"/>
        <w:rPr>
          <w:color w:val="000000"/>
          <w:sz w:val="16"/>
          <w:szCs w:val="16"/>
        </w:rPr>
      </w:pPr>
      <w:bookmarkStart w:id="964" w:name="sub_846"/>
      <w:bookmarkEnd w:id="963"/>
      <w:r>
        <w:rPr>
          <w:color w:val="000000"/>
          <w:sz w:val="16"/>
          <w:szCs w:val="16"/>
        </w:rPr>
        <w:t>ГАРАНТ:</w:t>
      </w:r>
    </w:p>
    <w:bookmarkEnd w:id="964"/>
    <w:p>
      <w:pPr>
        <w:pStyle w:val="afa"/>
      </w:pPr>
      <w:r>
        <w:t xml:space="preserve">Часть 6 статьи 84 настоящего Федерального закона </w:t>
      </w:r>
      <w:hyperlink w:anchor="sub_1012" w:history="1">
        <w:r>
          <w:rPr>
            <w:rStyle w:val="a4"/>
          </w:rPr>
          <w:t>вступает в силу</w:t>
        </w:r>
      </w:hyperlink>
      <w:r>
        <w:t xml:space="preserve"> с 1 января 2012 г.</w:t>
      </w:r>
    </w:p>
    <w:p>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afa"/>
        <w:rPr>
          <w:color w:val="000000"/>
          <w:sz w:val="16"/>
          <w:szCs w:val="16"/>
        </w:rPr>
      </w:pPr>
      <w:bookmarkStart w:id="965" w:name="sub_847"/>
      <w:r>
        <w:rPr>
          <w:color w:val="000000"/>
          <w:sz w:val="16"/>
          <w:szCs w:val="16"/>
        </w:rPr>
        <w:t>ГАРАНТ:</w:t>
      </w:r>
    </w:p>
    <w:bookmarkEnd w:id="965"/>
    <w:p>
      <w:pPr>
        <w:pStyle w:val="afa"/>
      </w:pPr>
      <w:r>
        <w:t xml:space="preserve">Часть 7 статьи 84 настоящего Федерального закона </w:t>
      </w:r>
      <w:hyperlink w:anchor="sub_1012" w:history="1">
        <w:r>
          <w:rPr>
            <w:rStyle w:val="a4"/>
          </w:rPr>
          <w:t>вступает в силу</w:t>
        </w:r>
      </w:hyperlink>
      <w:r>
        <w:t xml:space="preserve"> с 1 января 2012 г.</w:t>
      </w:r>
    </w:p>
    <w:p>
      <w:r>
        <w:t xml:space="preserve">7. </w:t>
      </w:r>
      <w:hyperlink r:id="rId453" w:history="1">
        <w:r>
          <w:rPr>
            <w:rStyle w:val="a4"/>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afa"/>
        <w:rPr>
          <w:color w:val="000000"/>
          <w:sz w:val="16"/>
          <w:szCs w:val="16"/>
        </w:rPr>
      </w:pPr>
      <w:bookmarkStart w:id="966" w:name="sub_848"/>
      <w:r>
        <w:rPr>
          <w:color w:val="000000"/>
          <w:sz w:val="16"/>
          <w:szCs w:val="16"/>
        </w:rPr>
        <w:t>ГАРАНТ:</w:t>
      </w:r>
    </w:p>
    <w:bookmarkEnd w:id="966"/>
    <w:p>
      <w:pPr>
        <w:pStyle w:val="afa"/>
      </w:pPr>
      <w:r>
        <w:t xml:space="preserve">Часть 8 статьи 84 настоящего Федерального закона </w:t>
      </w:r>
      <w:hyperlink w:anchor="sub_1012" w:history="1">
        <w:r>
          <w:rPr>
            <w:rStyle w:val="a4"/>
          </w:rPr>
          <w:t xml:space="preserve">вступает </w:t>
        </w:r>
        <w:r>
          <w:rPr>
            <w:rStyle w:val="a4"/>
          </w:rPr>
          <w:lastRenderedPageBreak/>
          <w:t>в силу</w:t>
        </w:r>
      </w:hyperlink>
      <w:r>
        <w:t xml:space="preserve"> с 1 января 2012 г.</w:t>
      </w:r>
    </w:p>
    <w:p>
      <w:r>
        <w:t xml:space="preserve">8. К отношениям, связанным с оказанием платных медицинских услуг, применяются положения </w:t>
      </w:r>
      <w:hyperlink r:id="rId454" w:history="1">
        <w:r>
          <w:rPr>
            <w:rStyle w:val="a4"/>
          </w:rPr>
          <w:t>Закона</w:t>
        </w:r>
      </w:hyperlink>
      <w:r>
        <w:t xml:space="preserve"> Российской Федерации от 7 февраля 1992 года N 2300-I "О защите прав потребителей".</w:t>
      </w:r>
    </w:p>
    <w:p>
      <w:pPr>
        <w:pStyle w:val="afa"/>
        <w:rPr>
          <w:color w:val="000000"/>
          <w:sz w:val="16"/>
          <w:szCs w:val="16"/>
        </w:rPr>
      </w:pPr>
      <w:r>
        <w:rPr>
          <w:color w:val="000000"/>
          <w:sz w:val="16"/>
          <w:szCs w:val="16"/>
        </w:rPr>
        <w:t>ГАРАНТ:</w:t>
      </w:r>
    </w:p>
    <w:p>
      <w:pPr>
        <w:pStyle w:val="afa"/>
      </w:pPr>
      <w:r>
        <w:t>См. комментарии к статье 84 настоящего Федерального закона</w:t>
      </w:r>
    </w:p>
    <w:p>
      <w:pPr>
        <w:pStyle w:val="afa"/>
      </w:pPr>
    </w:p>
    <w:p>
      <w:pPr>
        <w:pStyle w:val="1"/>
      </w:pPr>
      <w:bookmarkStart w:id="967" w:name="sub_1200"/>
      <w:r>
        <w:t>Глава 12. Организация контроля в сфере охраны здоровья</w:t>
      </w:r>
    </w:p>
    <w:bookmarkEnd w:id="967"/>
    <w:p/>
    <w:p>
      <w:pPr>
        <w:pStyle w:val="afa"/>
        <w:rPr>
          <w:color w:val="000000"/>
          <w:sz w:val="16"/>
          <w:szCs w:val="16"/>
        </w:rPr>
      </w:pPr>
      <w:bookmarkStart w:id="968" w:name="sub_85"/>
      <w:r>
        <w:rPr>
          <w:color w:val="000000"/>
          <w:sz w:val="16"/>
          <w:szCs w:val="16"/>
        </w:rPr>
        <w:t>ГАРАНТ:</w:t>
      </w:r>
    </w:p>
    <w:bookmarkEnd w:id="968"/>
    <w:p>
      <w:pPr>
        <w:pStyle w:val="afa"/>
      </w:pPr>
      <w:r>
        <w:t xml:space="preserve">Статья 85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85</w:t>
      </w:r>
      <w:r>
        <w:t>. Контроль в сфере охраны здоровья</w:t>
      </w:r>
    </w:p>
    <w:p>
      <w:bookmarkStart w:id="969" w:name="sub_8501"/>
      <w:r>
        <w:t>Контроль в сфере охраны здоровья включает в себя:</w:t>
      </w:r>
    </w:p>
    <w:p>
      <w:bookmarkStart w:id="970" w:name="sub_851"/>
      <w:bookmarkEnd w:id="969"/>
      <w:r>
        <w:t>1) контроль качества и безопасности медицинской деятельности;</w:t>
      </w:r>
    </w:p>
    <w:p>
      <w:pPr>
        <w:pStyle w:val="afa"/>
        <w:rPr>
          <w:color w:val="000000"/>
          <w:sz w:val="16"/>
          <w:szCs w:val="16"/>
        </w:rPr>
      </w:pPr>
      <w:bookmarkStart w:id="971" w:name="sub_852"/>
      <w:bookmarkEnd w:id="970"/>
      <w:r>
        <w:rPr>
          <w:color w:val="000000"/>
          <w:sz w:val="16"/>
          <w:szCs w:val="16"/>
        </w:rPr>
        <w:t>Информация об изменениях:</w:t>
      </w:r>
    </w:p>
    <w:bookmarkEnd w:id="971"/>
    <w:p>
      <w:pPr>
        <w:pStyle w:val="afb"/>
      </w:pPr>
      <w:r>
        <w:fldChar w:fldCharType="begin"/>
      </w:r>
      <w:r>
        <w:instrText>HYPERLINK "garantF1://70092818.287"</w:instrText>
      </w:r>
      <w:r>
        <w:fldChar w:fldCharType="separate"/>
      </w:r>
      <w:r>
        <w:rPr>
          <w:rStyle w:val="a4"/>
        </w:rPr>
        <w:t>Федеральным законом</w:t>
      </w:r>
      <w:r>
        <w:fldChar w:fldCharType="end"/>
      </w:r>
      <w:r>
        <w:t xml:space="preserve"> от 25 июня 2012 г. N 93-ФЗ в пункт 2 статьи 85 настоящего Федерального закона внесены изменения</w:t>
      </w:r>
    </w:p>
    <w:p>
      <w:pPr>
        <w:pStyle w:val="afb"/>
      </w:pPr>
      <w:hyperlink r:id="rId455" w:history="1">
        <w:r>
          <w:rPr>
            <w:rStyle w:val="a4"/>
          </w:rPr>
          <w:t>См. текст пункта в предыдущей редакции</w:t>
        </w:r>
      </w:hyperlink>
    </w:p>
    <w:p>
      <w:r>
        <w:t xml:space="preserve">2) государственный контроль (надзор) в сфере обращения </w:t>
      </w:r>
      <w:r>
        <w:lastRenderedPageBreak/>
        <w:t xml:space="preserve">лекарственных средств, осуществляемый в соответствии с </w:t>
      </w:r>
      <w:hyperlink r:id="rId456" w:history="1">
        <w:r>
          <w:rPr>
            <w:rStyle w:val="a4"/>
          </w:rPr>
          <w:t>законодательством</w:t>
        </w:r>
      </w:hyperlink>
      <w:r>
        <w:t xml:space="preserve"> Российской Федерации об обращении лекарственных средств;</w:t>
      </w:r>
    </w:p>
    <w:p>
      <w:pPr>
        <w:pStyle w:val="afa"/>
        <w:rPr>
          <w:color w:val="000000"/>
          <w:sz w:val="16"/>
          <w:szCs w:val="16"/>
        </w:rPr>
      </w:pPr>
      <w:r>
        <w:rPr>
          <w:color w:val="000000"/>
          <w:sz w:val="16"/>
          <w:szCs w:val="16"/>
        </w:rPr>
        <w:t>ГАРАНТ:</w:t>
      </w:r>
    </w:p>
    <w:p>
      <w:pPr>
        <w:pStyle w:val="afa"/>
      </w:pPr>
      <w:r>
        <w:t xml:space="preserve">См. </w:t>
      </w:r>
      <w:hyperlink r:id="rId457" w:history="1">
        <w:r>
          <w:rPr>
            <w:rStyle w:val="a4"/>
          </w:rPr>
          <w:t>Положение</w:t>
        </w:r>
      </w:hyperlink>
      <w:r>
        <w:t xml:space="preserve"> о федеральном государственном надзоре в сфере обращения лекарственных средств, утвержденное </w:t>
      </w:r>
      <w:hyperlink r:id="rId458" w:history="1">
        <w:r>
          <w:rPr>
            <w:rStyle w:val="a4"/>
          </w:rPr>
          <w:t>постановлением</w:t>
        </w:r>
      </w:hyperlink>
      <w:r>
        <w:t xml:space="preserve"> Правительства РФ от 15 октября 2012 г. N 1043</w:t>
      </w:r>
    </w:p>
    <w:p>
      <w:pPr>
        <w:pStyle w:val="afa"/>
        <w:rPr>
          <w:color w:val="000000"/>
          <w:sz w:val="16"/>
          <w:szCs w:val="16"/>
        </w:rPr>
      </w:pPr>
      <w:bookmarkStart w:id="972" w:name="sub_853"/>
      <w:r>
        <w:rPr>
          <w:color w:val="000000"/>
          <w:sz w:val="16"/>
          <w:szCs w:val="16"/>
        </w:rPr>
        <w:t>Информация об изменениях:</w:t>
      </w:r>
    </w:p>
    <w:bookmarkEnd w:id="972"/>
    <w:p>
      <w:pPr>
        <w:pStyle w:val="afb"/>
      </w:pPr>
      <w:r>
        <w:fldChar w:fldCharType="begin"/>
      </w:r>
      <w:r>
        <w:instrText>HYPERLINK "garantF1://70092818.288"</w:instrText>
      </w:r>
      <w:r>
        <w:fldChar w:fldCharType="separate"/>
      </w:r>
      <w:r>
        <w:rPr>
          <w:rStyle w:val="a4"/>
        </w:rPr>
        <w:t>Федеральным законом</w:t>
      </w:r>
      <w:r>
        <w:fldChar w:fldCharType="end"/>
      </w:r>
      <w:r>
        <w:t xml:space="preserve"> от 25 июня 2012 г. N 93-ФЗ в пункт 3 статьи 85 настоящего Федерального закона внесены изменения</w:t>
      </w:r>
    </w:p>
    <w:p>
      <w:pPr>
        <w:pStyle w:val="afb"/>
      </w:pPr>
      <w:hyperlink r:id="rId459" w:history="1">
        <w:r>
          <w:rPr>
            <w:rStyle w:val="a4"/>
          </w:rPr>
          <w:t>См. текст пункта в предыдущей редакции</w:t>
        </w:r>
      </w:hyperlink>
    </w:p>
    <w:p>
      <w:r>
        <w:t>3) государственный контроль за обращением медицинских изделий;</w:t>
      </w:r>
    </w:p>
    <w:p>
      <w:pPr>
        <w:pStyle w:val="afa"/>
        <w:rPr>
          <w:color w:val="000000"/>
          <w:sz w:val="16"/>
          <w:szCs w:val="16"/>
        </w:rPr>
      </w:pPr>
      <w:bookmarkStart w:id="973" w:name="sub_854"/>
      <w:r>
        <w:rPr>
          <w:color w:val="000000"/>
          <w:sz w:val="16"/>
          <w:szCs w:val="16"/>
        </w:rPr>
        <w:t>Информация об изменениях:</w:t>
      </w:r>
    </w:p>
    <w:bookmarkEnd w:id="973"/>
    <w:p>
      <w:pPr>
        <w:pStyle w:val="afb"/>
      </w:pPr>
      <w:r>
        <w:fldChar w:fldCharType="begin"/>
      </w:r>
      <w:r>
        <w:instrText>HYPERLINK "garantF1://70092818.289"</w:instrText>
      </w:r>
      <w:r>
        <w:fldChar w:fldCharType="separate"/>
      </w:r>
      <w:r>
        <w:rPr>
          <w:rStyle w:val="a4"/>
        </w:rPr>
        <w:t>Федеральным законом</w:t>
      </w:r>
      <w:r>
        <w:fldChar w:fldCharType="end"/>
      </w:r>
      <w:r>
        <w:t xml:space="preserve"> от 25 июня 2012 г. N 93-ФЗ в пункт 4 статьи 85 настоящего Федерального закона внесены изменения</w:t>
      </w:r>
    </w:p>
    <w:p>
      <w:pPr>
        <w:pStyle w:val="afb"/>
      </w:pPr>
      <w:hyperlink r:id="rId460" w:history="1">
        <w:r>
          <w:rPr>
            <w:rStyle w:val="a4"/>
          </w:rPr>
          <w:t>См. текст пункта в предыдущей редакции</w:t>
        </w:r>
      </w:hyperlink>
    </w:p>
    <w:p>
      <w:r>
        <w:t xml:space="preserve">4) федеральный государственный санитарно-эпидемиологический надзор, осуществляемый в соответствии с </w:t>
      </w:r>
      <w:hyperlink r:id="rId461" w:history="1">
        <w:r>
          <w:rPr>
            <w:rStyle w:val="a4"/>
          </w:rPr>
          <w:t>законодательством</w:t>
        </w:r>
      </w:hyperlink>
      <w:r>
        <w:t xml:space="preserve"> Российской Федерации о санитарно-эпидемиологическом благополучии населения.</w:t>
      </w:r>
    </w:p>
    <w:p>
      <w:pPr>
        <w:pStyle w:val="afa"/>
        <w:rPr>
          <w:color w:val="000000"/>
          <w:sz w:val="16"/>
          <w:szCs w:val="16"/>
        </w:rPr>
      </w:pPr>
      <w:r>
        <w:rPr>
          <w:color w:val="000000"/>
          <w:sz w:val="16"/>
          <w:szCs w:val="16"/>
        </w:rPr>
        <w:t>ГАРАНТ:</w:t>
      </w:r>
    </w:p>
    <w:p>
      <w:pPr>
        <w:pStyle w:val="afa"/>
      </w:pPr>
      <w:r>
        <w:t>См. комментарии к статье 85 настоящего Федерального закона</w:t>
      </w:r>
    </w:p>
    <w:p>
      <w:pPr>
        <w:pStyle w:val="afa"/>
      </w:pPr>
    </w:p>
    <w:p>
      <w:pPr>
        <w:pStyle w:val="afa"/>
      </w:pPr>
      <w:bookmarkStart w:id="974" w:name="sub_86"/>
      <w:r>
        <w:t xml:space="preserve">Статья 86 настоящего Федерального закона </w:t>
      </w:r>
      <w:hyperlink w:anchor="sub_1012" w:history="1">
        <w:r>
          <w:rPr>
            <w:rStyle w:val="a4"/>
          </w:rPr>
          <w:t>вступает в силу</w:t>
        </w:r>
      </w:hyperlink>
      <w:r>
        <w:t xml:space="preserve"> с 1 января 2012 г.</w:t>
      </w:r>
    </w:p>
    <w:bookmarkEnd w:id="974"/>
    <w:p>
      <w:pPr>
        <w:pStyle w:val="af2"/>
      </w:pPr>
      <w:r>
        <w:rPr>
          <w:rStyle w:val="a3"/>
        </w:rPr>
        <w:t>Статья 86</w:t>
      </w:r>
      <w:r>
        <w:t>. Полномочия органов, осуществляющих государственный контроль в сфере охраны здоровья</w:t>
      </w:r>
    </w:p>
    <w:p>
      <w:bookmarkStart w:id="975" w:name="sub_861"/>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bookmarkStart w:id="976" w:name="sub_8611"/>
      <w:bookmarkEnd w:id="975"/>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462" w:history="1">
        <w:r>
          <w:rPr>
            <w:rStyle w:val="a4"/>
          </w:rPr>
          <w:t>законодательства</w:t>
        </w:r>
      </w:hyperlink>
      <w:r>
        <w:t xml:space="preserve"> Российской Федерации об обращении лекарственных средств;</w:t>
      </w:r>
    </w:p>
    <w:p>
      <w:bookmarkStart w:id="977" w:name="sub_8612"/>
      <w:bookmarkEnd w:id="976"/>
      <w:r>
        <w:t xml:space="preserve">2) привлекают к ответственности за нарушение законодательства Российской Федерации в сфере охраны здоровья, </w:t>
      </w:r>
      <w:hyperlink r:id="rId463" w:history="1">
        <w:r>
          <w:rPr>
            <w:rStyle w:val="a4"/>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bookmarkStart w:id="978" w:name="sub_8613"/>
      <w:bookmarkEnd w:id="977"/>
      <w:r>
        <w:t>3) составляют протоколы об административных правонарушениях в сфере охраны здоровья, обращения лекарствен</w:t>
      </w:r>
      <w:r>
        <w:lastRenderedPageBreak/>
        <w:t>ных средств, рассматривают дела об указанных административных правонарушениях и принимают меры по предотвращению таких нарушений;</w:t>
      </w:r>
    </w:p>
    <w:p>
      <w:bookmarkStart w:id="979" w:name="sub_8614"/>
      <w:bookmarkEnd w:id="978"/>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bookmarkStart w:id="980" w:name="sub_8615"/>
      <w:bookmarkEnd w:id="979"/>
      <w:r>
        <w:t xml:space="preserve">5) обращаются в суд с исками, заявлениями о нарушениях законодательства Российской Федерации в сфере охраны здоровья, </w:t>
      </w:r>
      <w:hyperlink r:id="rId464" w:history="1">
        <w:r>
          <w:rPr>
            <w:rStyle w:val="a4"/>
          </w:rPr>
          <w:t>законодательства</w:t>
        </w:r>
      </w:hyperlink>
      <w:r>
        <w:t xml:space="preserve"> Российской Федерации об обращении лекарственных средств;</w:t>
      </w:r>
    </w:p>
    <w:p>
      <w:bookmarkStart w:id="981" w:name="sub_8616"/>
      <w:bookmarkEnd w:id="980"/>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bookmarkStart w:id="982" w:name="sub_8617"/>
      <w:bookmarkEnd w:id="981"/>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bookmarkStart w:id="983" w:name="sub_862"/>
      <w:bookmarkEnd w:id="982"/>
      <w:r>
        <w:t xml:space="preserve">2. При рассмотрении заявлений о нарушении законодательства Российской Федерации в сфере охраны здоровья, </w:t>
      </w:r>
      <w:hyperlink r:id="rId465" w:history="1">
        <w:r>
          <w:rPr>
            <w:rStyle w:val="a4"/>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w:t>
      </w:r>
      <w:r>
        <w:lastRenderedPageBreak/>
        <w:t>охраны здоровья, законодательства Российской Федерации об обращении лекарственных средств имеют право:</w:t>
      </w:r>
    </w:p>
    <w:p>
      <w:bookmarkStart w:id="984" w:name="sub_8621"/>
      <w:bookmarkEnd w:id="983"/>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bookmarkStart w:id="985" w:name="sub_8622"/>
      <w:bookmarkEnd w:id="984"/>
      <w:r>
        <w:t>2) запрашивать и получать сведения, необходимые для принятия решений по вопросам, отнесенным к компетенции органа государственного контроля;</w:t>
      </w:r>
    </w:p>
    <w:p>
      <w:bookmarkStart w:id="986" w:name="sub_8623"/>
      <w:bookmarkEnd w:id="985"/>
      <w:r>
        <w:t>3) давать юридическим лицам и физическим лицам разъяснения по вопросам, отнесенным к компетенции органа государственного контроля;</w:t>
      </w:r>
    </w:p>
    <w:p>
      <w:bookmarkStart w:id="987" w:name="sub_8624"/>
      <w:bookmarkEnd w:id="986"/>
      <w:r>
        <w:t>4) привлекать в установленном порядке для проработки вопросов в сфере охраны здоровья научные и иные организации, ученых и специалистов;</w:t>
      </w:r>
    </w:p>
    <w:p>
      <w:bookmarkStart w:id="988" w:name="sub_8625"/>
      <w:bookmarkEnd w:id="987"/>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bookmarkStart w:id="989" w:name="sub_8626"/>
      <w:bookmarkEnd w:id="988"/>
      <w:r>
        <w:t>6) изымать образцы производимых товаров в установленном законодательством Российской Федерации порядке;</w:t>
      </w:r>
    </w:p>
    <w:p>
      <w:bookmarkStart w:id="990" w:name="sub_8627"/>
      <w:bookmarkEnd w:id="989"/>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bookmarkStart w:id="991" w:name="sub_8628"/>
      <w:bookmarkEnd w:id="990"/>
      <w:r>
        <w:lastRenderedPageBreak/>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bookmarkEnd w:id="991"/>
    <w:p>
      <w:pPr>
        <w:pStyle w:val="afa"/>
        <w:rPr>
          <w:color w:val="000000"/>
          <w:sz w:val="16"/>
          <w:szCs w:val="16"/>
        </w:rPr>
      </w:pPr>
      <w:r>
        <w:rPr>
          <w:color w:val="000000"/>
          <w:sz w:val="16"/>
          <w:szCs w:val="16"/>
        </w:rPr>
        <w:t>ГАРАНТ:</w:t>
      </w:r>
    </w:p>
    <w:p>
      <w:pPr>
        <w:pStyle w:val="afa"/>
      </w:pPr>
      <w:r>
        <w:t>См. комментарии к статье 86 настоящего Федерального закона</w:t>
      </w:r>
    </w:p>
    <w:p>
      <w:pPr>
        <w:pStyle w:val="afa"/>
      </w:pPr>
    </w:p>
    <w:p>
      <w:pPr>
        <w:pStyle w:val="afa"/>
      </w:pPr>
      <w:bookmarkStart w:id="992" w:name="sub_87"/>
      <w:r>
        <w:t xml:space="preserve">Статья 87 настоящего Федерального закона </w:t>
      </w:r>
      <w:hyperlink w:anchor="sub_1012" w:history="1">
        <w:r>
          <w:rPr>
            <w:rStyle w:val="a4"/>
          </w:rPr>
          <w:t>вступает в силу</w:t>
        </w:r>
      </w:hyperlink>
      <w:r>
        <w:t xml:space="preserve"> с 1 января 2012 г.</w:t>
      </w:r>
    </w:p>
    <w:bookmarkEnd w:id="992"/>
    <w:p>
      <w:pPr>
        <w:pStyle w:val="af2"/>
      </w:pPr>
      <w:r>
        <w:rPr>
          <w:rStyle w:val="a3"/>
        </w:rPr>
        <w:t>Статья 87</w:t>
      </w:r>
      <w:r>
        <w:t>. Контроль качества и безопасности медицинской деятельности</w:t>
      </w:r>
    </w:p>
    <w:p>
      <w:bookmarkStart w:id="993" w:name="sub_871"/>
      <w:r>
        <w:t>1. Контроль качества и безопасности медицинской деятельности осуществляется в следующих формах:</w:t>
      </w:r>
    </w:p>
    <w:p>
      <w:bookmarkStart w:id="994" w:name="sub_8711"/>
      <w:bookmarkEnd w:id="993"/>
      <w:r>
        <w:t>1) государственный контроль;</w:t>
      </w:r>
    </w:p>
    <w:p>
      <w:bookmarkStart w:id="995" w:name="sub_8712"/>
      <w:bookmarkEnd w:id="994"/>
      <w:r>
        <w:t>2) ведомственный контроль;</w:t>
      </w:r>
    </w:p>
    <w:p>
      <w:bookmarkStart w:id="996" w:name="sub_8713"/>
      <w:bookmarkEnd w:id="995"/>
      <w:r>
        <w:t>3) внутренний контроль.</w:t>
      </w:r>
    </w:p>
    <w:p>
      <w:bookmarkStart w:id="997" w:name="sub_872"/>
      <w:bookmarkEnd w:id="996"/>
      <w:r>
        <w:t>2. Контроль качества и безопасности медицинской деятельности осуществляется путем:</w:t>
      </w:r>
    </w:p>
    <w:p>
      <w:bookmarkStart w:id="998" w:name="sub_8721"/>
      <w:bookmarkEnd w:id="997"/>
      <w:r>
        <w:t>1) соблюдения требований к осуществлению медицинской деятельности, установленных законодательством Российской Федерации;</w:t>
      </w:r>
    </w:p>
    <w:p>
      <w:bookmarkStart w:id="999" w:name="sub_8722"/>
      <w:bookmarkEnd w:id="998"/>
      <w:r>
        <w:t>2) определения показателей качества деятельности медицинских организаций;</w:t>
      </w:r>
    </w:p>
    <w:p>
      <w:bookmarkStart w:id="1000" w:name="sub_8723"/>
      <w:bookmarkEnd w:id="999"/>
      <w:r>
        <w:lastRenderedPageBreak/>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466" w:history="1">
        <w:r>
          <w:rPr>
            <w:rStyle w:val="a4"/>
          </w:rPr>
          <w:t>законодательством</w:t>
        </w:r>
      </w:hyperlink>
      <w:r>
        <w:t xml:space="preserve"> Российской Федерации об обязательном медицинском страховании;</w:t>
      </w:r>
    </w:p>
    <w:p>
      <w:bookmarkStart w:id="1001" w:name="sub_8724"/>
      <w:bookmarkEnd w:id="1000"/>
      <w:r>
        <w:t>4) создания системы оценки деятельности медицинских работников, участвующих в оказании медицинских услуг;</w:t>
      </w:r>
    </w:p>
    <w:p>
      <w:bookmarkStart w:id="1002" w:name="sub_5725"/>
      <w:bookmarkEnd w:id="1001"/>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bookmarkEnd w:id="1002"/>
    <w:p>
      <w:pPr>
        <w:pStyle w:val="afa"/>
        <w:rPr>
          <w:color w:val="000000"/>
          <w:sz w:val="16"/>
          <w:szCs w:val="16"/>
        </w:rPr>
      </w:pPr>
      <w:r>
        <w:rPr>
          <w:color w:val="000000"/>
          <w:sz w:val="16"/>
          <w:szCs w:val="16"/>
        </w:rPr>
        <w:t>ГАРАНТ:</w:t>
      </w:r>
    </w:p>
    <w:p>
      <w:pPr>
        <w:pStyle w:val="afa"/>
      </w:pPr>
      <w:r>
        <w:t>См. комментарии к статье 87 настоящего Федерального закона</w:t>
      </w:r>
    </w:p>
    <w:p>
      <w:pPr>
        <w:pStyle w:val="afa"/>
      </w:pPr>
    </w:p>
    <w:p>
      <w:pPr>
        <w:pStyle w:val="afa"/>
      </w:pPr>
      <w:bookmarkStart w:id="1003" w:name="sub_88"/>
      <w:r>
        <w:t xml:space="preserve">Статья 88 настоящего Федерального закона </w:t>
      </w:r>
      <w:hyperlink w:anchor="sub_1012" w:history="1">
        <w:r>
          <w:rPr>
            <w:rStyle w:val="a4"/>
          </w:rPr>
          <w:t>вступает в силу</w:t>
        </w:r>
      </w:hyperlink>
      <w:r>
        <w:t xml:space="preserve"> с 1 января 2012 г.</w:t>
      </w:r>
    </w:p>
    <w:bookmarkEnd w:id="1003"/>
    <w:p>
      <w:pPr>
        <w:pStyle w:val="af2"/>
      </w:pPr>
      <w:r>
        <w:rPr>
          <w:rStyle w:val="a3"/>
        </w:rPr>
        <w:t>Статья 88</w:t>
      </w:r>
      <w:r>
        <w:t>. Государственный контроль качества и безопасности медицинской деятельности</w:t>
      </w:r>
    </w:p>
    <w:p>
      <w:bookmarkStart w:id="1004" w:name="sub_881"/>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bookmarkStart w:id="1005" w:name="sub_882"/>
      <w:bookmarkEnd w:id="1004"/>
      <w:r>
        <w:t>2. Государственный контроль качества и безопасности медицинской деятельности осуществляется путем:</w:t>
      </w:r>
    </w:p>
    <w:p>
      <w:bookmarkStart w:id="1006" w:name="sub_8821"/>
      <w:bookmarkEnd w:id="1005"/>
      <w:r>
        <w:t xml:space="preserve">1) проведения проверок соблюдения органами государственной власти Российской Федерации, органами местного </w:t>
      </w:r>
      <w:r>
        <w:lastRenderedPageBreak/>
        <w:t>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bookmarkEnd w:id="1006"/>
    <w:p>
      <w:pPr>
        <w:pStyle w:val="afa"/>
        <w:rPr>
          <w:color w:val="000000"/>
          <w:sz w:val="16"/>
          <w:szCs w:val="16"/>
        </w:rPr>
      </w:pPr>
      <w:r>
        <w:rPr>
          <w:color w:val="000000"/>
          <w:sz w:val="16"/>
          <w:szCs w:val="16"/>
        </w:rPr>
        <w:t>ГАРАНТ:</w:t>
      </w:r>
    </w:p>
    <w:p>
      <w:pPr>
        <w:pStyle w:val="afa"/>
      </w:pPr>
      <w:r>
        <w:t xml:space="preserve">См. </w:t>
      </w:r>
      <w:hyperlink r:id="rId467" w:history="1">
        <w:r>
          <w:rPr>
            <w:rStyle w:val="a4"/>
          </w:rPr>
          <w:t>Административный регламент</w:t>
        </w:r>
      </w:hyperlink>
      <w:r>
        <w:t xml:space="preserve"> Росздравнадзора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 утвержденный </w:t>
      </w:r>
      <w:hyperlink r:id="rId468" w:history="1">
        <w:r>
          <w:rPr>
            <w:rStyle w:val="a4"/>
          </w:rPr>
          <w:t>приказом</w:t>
        </w:r>
      </w:hyperlink>
      <w:r>
        <w:t xml:space="preserve"> Минздрава России от 26 января 2015 г. N 19н</w:t>
      </w:r>
    </w:p>
    <w:p>
      <w:pPr>
        <w:pStyle w:val="afa"/>
        <w:rPr>
          <w:color w:val="000000"/>
          <w:sz w:val="16"/>
          <w:szCs w:val="16"/>
        </w:rPr>
      </w:pPr>
      <w:bookmarkStart w:id="1007" w:name="sub_8822"/>
      <w:r>
        <w:rPr>
          <w:color w:val="000000"/>
          <w:sz w:val="16"/>
          <w:szCs w:val="16"/>
        </w:rPr>
        <w:t>Информация об изменениях:</w:t>
      </w:r>
    </w:p>
    <w:bookmarkEnd w:id="1007"/>
    <w:p>
      <w:pPr>
        <w:pStyle w:val="afb"/>
      </w:pPr>
      <w:r>
        <w:fldChar w:fldCharType="begin"/>
      </w:r>
      <w:r>
        <w:instrText>HYPERLINK "garantF1://71195402.72"</w:instrText>
      </w:r>
      <w:r>
        <w:fldChar w:fldCharType="separate"/>
      </w:r>
      <w:r>
        <w:rPr>
          <w:rStyle w:val="a4"/>
        </w:rPr>
        <w:t>Федеральным законом</w:t>
      </w:r>
      <w:r>
        <w:fldChar w:fldCharType="end"/>
      </w:r>
      <w:r>
        <w:t xml:space="preserve"> от 29 декабря 2015 г. N 408-ФЗ пункт 2 части 2 статьи 88 настоящего Федерального закона изложен в новой редакции</w:t>
      </w:r>
    </w:p>
    <w:p>
      <w:pPr>
        <w:pStyle w:val="afb"/>
      </w:pPr>
      <w:hyperlink r:id="rId469" w:history="1">
        <w:r>
          <w:rPr>
            <w:rStyle w:val="a4"/>
          </w:rPr>
          <w:t>См. текст пункта в предыдущей редакции</w:t>
        </w:r>
      </w:hyperlink>
    </w:p>
    <w:p>
      <w:r>
        <w:t xml:space="preserve">2) осуществления лицензирования медицинской деятельности в соответствии с </w:t>
      </w:r>
      <w:hyperlink r:id="rId470" w:history="1">
        <w:r>
          <w:rPr>
            <w:rStyle w:val="a4"/>
          </w:rPr>
          <w:t>законодательством</w:t>
        </w:r>
      </w:hyperlink>
      <w:r>
        <w:t xml:space="preserve"> Российской Федерации о лицензировании отдельных видов деятельности;</w:t>
      </w:r>
    </w:p>
    <w:p>
      <w:pPr>
        <w:pStyle w:val="afa"/>
        <w:rPr>
          <w:color w:val="000000"/>
          <w:sz w:val="16"/>
          <w:szCs w:val="16"/>
        </w:rPr>
      </w:pPr>
      <w:bookmarkStart w:id="1008" w:name="sub_8823"/>
      <w:r>
        <w:rPr>
          <w:color w:val="000000"/>
          <w:sz w:val="16"/>
          <w:szCs w:val="16"/>
        </w:rPr>
        <w:t>Информация об изменениях:</w:t>
      </w:r>
    </w:p>
    <w:bookmarkEnd w:id="1008"/>
    <w:p>
      <w:pPr>
        <w:pStyle w:val="afb"/>
      </w:pPr>
      <w:r>
        <w:fldChar w:fldCharType="begin"/>
      </w:r>
      <w:r>
        <w:instrText>HYPERLINK "garantF1://70414766.59281"</w:instrText>
      </w:r>
      <w:r>
        <w:fldChar w:fldCharType="separate"/>
      </w:r>
      <w:r>
        <w:rPr>
          <w:rStyle w:val="a4"/>
        </w:rPr>
        <w:t>Федеральным законом</w:t>
      </w:r>
      <w:r>
        <w:fldChar w:fldCharType="end"/>
      </w:r>
      <w:r>
        <w:t xml:space="preserve"> от 25 ноября 2013 г. N 317-ФЗ пункт 3 части 2 статьи 88 настоящего Федерального закона изложен в новой редакции</w:t>
      </w:r>
    </w:p>
    <w:p>
      <w:pPr>
        <w:pStyle w:val="afb"/>
      </w:pPr>
      <w:hyperlink r:id="rId471" w:history="1">
        <w:r>
          <w:rPr>
            <w:rStyle w:val="a4"/>
          </w:rPr>
          <w:t>См. текст пункта в предыдущей редакции</w:t>
        </w:r>
      </w:hyperlink>
    </w:p>
    <w:p>
      <w:r>
        <w:t>3) проведения проверок применения медицинскими организациями порядков оказания медицинской помощи и стандартов медицинской помощи;</w:t>
      </w:r>
    </w:p>
    <w:p>
      <w:pPr>
        <w:pStyle w:val="afa"/>
        <w:rPr>
          <w:color w:val="000000"/>
          <w:sz w:val="16"/>
          <w:szCs w:val="16"/>
        </w:rPr>
      </w:pPr>
      <w:r>
        <w:rPr>
          <w:color w:val="000000"/>
          <w:sz w:val="16"/>
          <w:szCs w:val="16"/>
        </w:rPr>
        <w:t>ГАРАНТ:</w:t>
      </w:r>
    </w:p>
    <w:p>
      <w:pPr>
        <w:pStyle w:val="afa"/>
      </w:pPr>
      <w:r>
        <w:t xml:space="preserve">См. </w:t>
      </w:r>
      <w:hyperlink r:id="rId472" w:history="1">
        <w:r>
          <w:rPr>
            <w:rStyle w:val="a4"/>
          </w:rPr>
          <w:t>Административный регламент</w:t>
        </w:r>
      </w:hyperlink>
      <w:r>
        <w:t xml:space="preserve"> Росздравнадзора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применения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 утвержденный </w:t>
      </w:r>
      <w:hyperlink r:id="rId473" w:history="1">
        <w:r>
          <w:rPr>
            <w:rStyle w:val="a4"/>
          </w:rPr>
          <w:t>приказом</w:t>
        </w:r>
      </w:hyperlink>
      <w:r>
        <w:t xml:space="preserve"> Минздрава России от 23 января 2015 г. N 12н</w:t>
      </w:r>
    </w:p>
    <w:p>
      <w:pPr>
        <w:pStyle w:val="afa"/>
      </w:pPr>
      <w:r>
        <w:t xml:space="preserve">В соответствии с </w:t>
      </w:r>
      <w:hyperlink r:id="rId474" w:history="1">
        <w:r>
          <w:rPr>
            <w:rStyle w:val="a4"/>
          </w:rPr>
          <w:t>Федеральным законом</w:t>
        </w:r>
      </w:hyperlink>
      <w:r>
        <w:t xml:space="preserve"> от 29 декабря 2014 г. N 474-ФЗ государственный контроль качества и безопасности медицинской деятельности в Республике Крым и городе федерального значения Севастополе осуществляется в соответствии с настоящим Федеральным законом, за исключением положений, касающихся проведения проверок применения медицинскими организациями порядков оказания медицинской помощи и стандартов медицинской помощи, которые осуществляются с 1 января 2016 г.</w:t>
      </w:r>
    </w:p>
    <w:p>
      <w:pPr>
        <w:pStyle w:val="afa"/>
      </w:pPr>
    </w:p>
    <w:p>
      <w:pPr>
        <w:pStyle w:val="afa"/>
        <w:rPr>
          <w:color w:val="000000"/>
          <w:sz w:val="16"/>
          <w:szCs w:val="16"/>
        </w:rPr>
      </w:pPr>
      <w:bookmarkStart w:id="1009" w:name="sub_8824"/>
      <w:r>
        <w:rPr>
          <w:color w:val="000000"/>
          <w:sz w:val="16"/>
          <w:szCs w:val="16"/>
        </w:rPr>
        <w:t>Информация об изменениях:</w:t>
      </w:r>
    </w:p>
    <w:bookmarkEnd w:id="1009"/>
    <w:p>
      <w:pPr>
        <w:pStyle w:val="afb"/>
      </w:pPr>
      <w:r>
        <w:fldChar w:fldCharType="begin"/>
      </w:r>
      <w:r>
        <w:instrText>HYPERLINK "garantF1://70414766.59282"</w:instrText>
      </w:r>
      <w:r>
        <w:fldChar w:fldCharType="separate"/>
      </w:r>
      <w:r>
        <w:rPr>
          <w:rStyle w:val="a4"/>
        </w:rPr>
        <w:t>Федеральным законом</w:t>
      </w:r>
      <w:r>
        <w:fldChar w:fldCharType="end"/>
      </w:r>
      <w:r>
        <w:t xml:space="preserve"> от 25 ноября 2013 г. N 317-ФЗ в </w:t>
      </w:r>
      <w:r>
        <w:lastRenderedPageBreak/>
        <w:t>пункт 4 части 2 статьи 88 настоящего Федерального закона внесены изменения</w:t>
      </w:r>
    </w:p>
    <w:p>
      <w:pPr>
        <w:pStyle w:val="afb"/>
      </w:pPr>
      <w:hyperlink r:id="rId475" w:history="1">
        <w:r>
          <w:rPr>
            <w:rStyle w:val="a4"/>
          </w:rPr>
          <w:t>См. текст пункта в предыдущей редакции</w:t>
        </w:r>
      </w:hyperlink>
    </w:p>
    <w:p>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pPr>
        <w:pStyle w:val="afa"/>
        <w:rPr>
          <w:color w:val="000000"/>
          <w:sz w:val="16"/>
          <w:szCs w:val="16"/>
        </w:rPr>
      </w:pPr>
      <w:r>
        <w:rPr>
          <w:color w:val="000000"/>
          <w:sz w:val="16"/>
          <w:szCs w:val="16"/>
        </w:rPr>
        <w:t>ГАРАНТ:</w:t>
      </w:r>
    </w:p>
    <w:p>
      <w:pPr>
        <w:pStyle w:val="afa"/>
      </w:pPr>
      <w:r>
        <w:t xml:space="preserve">См. </w:t>
      </w:r>
      <w:hyperlink r:id="rId476" w:history="1">
        <w:r>
          <w:rPr>
            <w:rStyle w:val="a4"/>
          </w:rPr>
          <w:t>Административный регламент</w:t>
        </w:r>
      </w:hyperlink>
      <w:r>
        <w:t xml:space="preserve"> Росздравнадзора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 медицинских осмотров и медицинских освидетельствований, утвержденный </w:t>
      </w:r>
      <w:hyperlink r:id="rId477" w:history="1">
        <w:r>
          <w:rPr>
            <w:rStyle w:val="a4"/>
          </w:rPr>
          <w:t>приказом</w:t>
        </w:r>
      </w:hyperlink>
      <w:r>
        <w:t xml:space="preserve"> Минздрава России от 26 января 2015 г. N 20н</w:t>
      </w:r>
    </w:p>
    <w:p>
      <w:bookmarkStart w:id="1010" w:name="sub_8825"/>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bookmarkStart w:id="1011" w:name="sub_8826"/>
      <w:bookmarkEnd w:id="1010"/>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bookmarkEnd w:id="1011"/>
    <w:p>
      <w:pPr>
        <w:pStyle w:val="afa"/>
        <w:rPr>
          <w:color w:val="000000"/>
          <w:sz w:val="16"/>
          <w:szCs w:val="16"/>
        </w:rPr>
      </w:pPr>
      <w:r>
        <w:rPr>
          <w:color w:val="000000"/>
          <w:sz w:val="16"/>
          <w:szCs w:val="16"/>
        </w:rPr>
        <w:lastRenderedPageBreak/>
        <w:t>ГАРАНТ:</w:t>
      </w:r>
    </w:p>
    <w:p>
      <w:pPr>
        <w:pStyle w:val="afa"/>
      </w:pPr>
      <w:r>
        <w:t xml:space="preserve">См. </w:t>
      </w:r>
      <w:hyperlink r:id="rId478" w:history="1">
        <w:r>
          <w:rPr>
            <w:rStyle w:val="a4"/>
          </w:rPr>
          <w:t>Административный регламент</w:t>
        </w:r>
      </w:hyperlink>
      <w:r>
        <w:t xml:space="preserve"> Росздравнадзора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 утвержденный </w:t>
      </w:r>
      <w:hyperlink r:id="rId479" w:history="1">
        <w:r>
          <w:rPr>
            <w:rStyle w:val="a4"/>
          </w:rPr>
          <w:t>приказом</w:t>
        </w:r>
      </w:hyperlink>
      <w:r>
        <w:t xml:space="preserve"> Минздрава России от 23 января 2015 г. N 14н</w:t>
      </w:r>
    </w:p>
    <w:p>
      <w:bookmarkStart w:id="1012" w:name="sub_8827"/>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sub_891" w:history="1">
        <w:r>
          <w:rPr>
            <w:rStyle w:val="a4"/>
          </w:rPr>
          <w:t>части 1 статьи 89</w:t>
        </w:r>
      </w:hyperlink>
      <w:r>
        <w:t xml:space="preserve"> и в </w:t>
      </w:r>
      <w:hyperlink w:anchor="sub_90" w:history="1">
        <w:r>
          <w:rPr>
            <w:rStyle w:val="a4"/>
          </w:rPr>
          <w:t>статье 90</w:t>
        </w:r>
      </w:hyperlink>
      <w:r>
        <w:t xml:space="preserve"> настоящего Федерального закона.</w:t>
      </w:r>
    </w:p>
    <w:p>
      <w:bookmarkStart w:id="1013" w:name="sub_883"/>
      <w:bookmarkEnd w:id="1012"/>
      <w:r>
        <w:t xml:space="preserve">3. </w:t>
      </w:r>
      <w:hyperlink r:id="rId480" w:history="1">
        <w:r>
          <w:rPr>
            <w:rStyle w:val="a4"/>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bookmarkEnd w:id="1013"/>
    <w:p>
      <w:pPr>
        <w:pStyle w:val="afa"/>
        <w:rPr>
          <w:color w:val="000000"/>
          <w:sz w:val="16"/>
          <w:szCs w:val="16"/>
        </w:rPr>
      </w:pPr>
      <w:r>
        <w:rPr>
          <w:color w:val="000000"/>
          <w:sz w:val="16"/>
          <w:szCs w:val="16"/>
        </w:rPr>
        <w:t>ГАРАНТ:</w:t>
      </w:r>
    </w:p>
    <w:p>
      <w:pPr>
        <w:pStyle w:val="afa"/>
      </w:pPr>
      <w:r>
        <w:t>См. комментарии к статье 88 настоящего Федерального закона</w:t>
      </w:r>
    </w:p>
    <w:p>
      <w:pPr>
        <w:pStyle w:val="afa"/>
      </w:pPr>
    </w:p>
    <w:p>
      <w:pPr>
        <w:pStyle w:val="afa"/>
      </w:pPr>
      <w:bookmarkStart w:id="1014" w:name="sub_89"/>
      <w:r>
        <w:t xml:space="preserve">Статья 89 настоящего Федерального закона </w:t>
      </w:r>
      <w:hyperlink w:anchor="sub_1012" w:history="1">
        <w:r>
          <w:rPr>
            <w:rStyle w:val="a4"/>
          </w:rPr>
          <w:t>вступает в силу</w:t>
        </w:r>
      </w:hyperlink>
      <w:r>
        <w:t xml:space="preserve"> с 1 января 2012 г.</w:t>
      </w:r>
    </w:p>
    <w:bookmarkEnd w:id="1014"/>
    <w:p>
      <w:pPr>
        <w:pStyle w:val="af2"/>
      </w:pPr>
      <w:r>
        <w:rPr>
          <w:rStyle w:val="a3"/>
        </w:rPr>
        <w:t>Статья 89</w:t>
      </w:r>
      <w:r>
        <w:t>. Ведомственный контроль качества и безопасности медицинской деятельности</w:t>
      </w:r>
    </w:p>
    <w:p>
      <w:bookmarkStart w:id="1015" w:name="sub_891"/>
      <w:r>
        <w:lastRenderedPageBreak/>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sub_8823" w:history="1">
        <w:r>
          <w:rPr>
            <w:rStyle w:val="a4"/>
          </w:rPr>
          <w:t>пунктами 3</w:t>
        </w:r>
      </w:hyperlink>
      <w:r>
        <w:t xml:space="preserve">, </w:t>
      </w:r>
      <w:hyperlink w:anchor="sub_8825" w:history="1">
        <w:r>
          <w:rPr>
            <w:rStyle w:val="a4"/>
          </w:rPr>
          <w:t>5</w:t>
        </w:r>
      </w:hyperlink>
      <w:r>
        <w:t xml:space="preserve"> и </w:t>
      </w:r>
      <w:hyperlink w:anchor="sub_8826" w:history="1">
        <w:r>
          <w:rPr>
            <w:rStyle w:val="a4"/>
          </w:rPr>
          <w:t>6 части 2 статьи 88</w:t>
        </w:r>
      </w:hyperlink>
      <w:r>
        <w:t xml:space="preserve"> настоящего Федерального закона.</w:t>
      </w:r>
    </w:p>
    <w:p>
      <w:bookmarkStart w:id="1016" w:name="sub_892"/>
      <w:bookmarkEnd w:id="1015"/>
      <w:r>
        <w:t xml:space="preserve">2. </w:t>
      </w:r>
      <w:hyperlink r:id="rId481" w:history="1">
        <w:r>
          <w:rPr>
            <w:rStyle w:val="a4"/>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bookmarkEnd w:id="1016"/>
    <w:p>
      <w:pPr>
        <w:pStyle w:val="afa"/>
        <w:rPr>
          <w:color w:val="000000"/>
          <w:sz w:val="16"/>
          <w:szCs w:val="16"/>
        </w:rPr>
      </w:pPr>
      <w:r>
        <w:rPr>
          <w:color w:val="000000"/>
          <w:sz w:val="16"/>
          <w:szCs w:val="16"/>
        </w:rPr>
        <w:t>ГАРАНТ:</w:t>
      </w:r>
    </w:p>
    <w:p>
      <w:pPr>
        <w:pStyle w:val="afa"/>
      </w:pPr>
      <w:r>
        <w:t>См. комментарии к статье 89 настоящего Федерального закона</w:t>
      </w:r>
    </w:p>
    <w:p>
      <w:pPr>
        <w:pStyle w:val="afa"/>
      </w:pPr>
    </w:p>
    <w:p>
      <w:pPr>
        <w:pStyle w:val="afa"/>
      </w:pPr>
      <w:bookmarkStart w:id="1017" w:name="sub_90"/>
      <w:r>
        <w:t xml:space="preserve">Статья 90 настоящего Федерального закона </w:t>
      </w:r>
      <w:hyperlink w:anchor="sub_1012" w:history="1">
        <w:r>
          <w:rPr>
            <w:rStyle w:val="a4"/>
          </w:rPr>
          <w:t>вступает в силу</w:t>
        </w:r>
      </w:hyperlink>
      <w:r>
        <w:t xml:space="preserve"> с 1 января 2012 г.</w:t>
      </w:r>
    </w:p>
    <w:bookmarkEnd w:id="1017"/>
    <w:p>
      <w:pPr>
        <w:pStyle w:val="af2"/>
      </w:pPr>
      <w:r>
        <w:rPr>
          <w:rStyle w:val="a3"/>
        </w:rPr>
        <w:t>Статья 90</w:t>
      </w:r>
      <w:r>
        <w:t>. Внутренний контроль качества и безопасности медицинской деятельности</w:t>
      </w:r>
    </w:p>
    <w:p>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pPr>
        <w:pStyle w:val="afa"/>
        <w:rPr>
          <w:color w:val="000000"/>
          <w:sz w:val="16"/>
          <w:szCs w:val="16"/>
        </w:rPr>
      </w:pPr>
      <w:r>
        <w:rPr>
          <w:color w:val="000000"/>
          <w:sz w:val="16"/>
          <w:szCs w:val="16"/>
        </w:rPr>
        <w:t>ГАРАНТ:</w:t>
      </w:r>
    </w:p>
    <w:p>
      <w:pPr>
        <w:pStyle w:val="afa"/>
      </w:pPr>
      <w:r>
        <w:t>См. комментарии к статье 90 настоящего Федерального закона</w:t>
      </w:r>
    </w:p>
    <w:p>
      <w:pPr>
        <w:pStyle w:val="afa"/>
      </w:pPr>
    </w:p>
    <w:p>
      <w:pPr>
        <w:pStyle w:val="afa"/>
      </w:pPr>
      <w:bookmarkStart w:id="1018" w:name="sub_91"/>
      <w:r>
        <w:t xml:space="preserve">Статья 91 настоящего Федерального закона </w:t>
      </w:r>
      <w:hyperlink w:anchor="sub_1012" w:history="1">
        <w:r>
          <w:rPr>
            <w:rStyle w:val="a4"/>
          </w:rPr>
          <w:t>вступает в силу</w:t>
        </w:r>
      </w:hyperlink>
      <w:r>
        <w:t xml:space="preserve"> с 1 января 2012 г.</w:t>
      </w:r>
    </w:p>
    <w:bookmarkEnd w:id="1018"/>
    <w:p>
      <w:pPr>
        <w:pStyle w:val="af2"/>
      </w:pPr>
      <w:r>
        <w:rPr>
          <w:rStyle w:val="a3"/>
        </w:rPr>
        <w:t>Статья 91</w:t>
      </w:r>
      <w:r>
        <w:t>. Информационные системы в сфере здравоохранения</w:t>
      </w:r>
    </w:p>
    <w:p>
      <w:bookmarkStart w:id="1019" w:name="sub_911"/>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bookmarkStart w:id="1020" w:name="sub_912"/>
      <w:bookmarkEnd w:id="1019"/>
      <w:r>
        <w:t xml:space="preserve">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w:t>
      </w:r>
      <w:hyperlink r:id="rId482" w:history="1">
        <w:r>
          <w:rPr>
            <w:rStyle w:val="a4"/>
          </w:rPr>
          <w:t>организации</w:t>
        </w:r>
      </w:hyperlink>
      <w:r>
        <w:t>,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bookmarkStart w:id="1021" w:name="sub_913"/>
      <w:bookmarkEnd w:id="1020"/>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bookmarkEnd w:id="1021"/>
    <w:p>
      <w:pPr>
        <w:pStyle w:val="afa"/>
        <w:rPr>
          <w:color w:val="000000"/>
          <w:sz w:val="16"/>
          <w:szCs w:val="16"/>
        </w:rPr>
      </w:pPr>
      <w:r>
        <w:rPr>
          <w:color w:val="000000"/>
          <w:sz w:val="16"/>
          <w:szCs w:val="16"/>
        </w:rPr>
        <w:t>ГАРАНТ:</w:t>
      </w:r>
    </w:p>
    <w:p>
      <w:pPr>
        <w:pStyle w:val="afa"/>
      </w:pPr>
      <w:r>
        <w:t xml:space="preserve">См. </w:t>
      </w:r>
      <w:hyperlink r:id="rId483" w:history="1">
        <w:r>
          <w:rPr>
            <w:rStyle w:val="a4"/>
          </w:rPr>
          <w:t>Методические указания</w:t>
        </w:r>
      </w:hyperlink>
      <w:r>
        <w:t xml:space="preserve"> по представлению информации в </w:t>
      </w:r>
      <w:r>
        <w:lastRenderedPageBreak/>
        <w:t>сфере обязательного медицинского страхования, утвержденные ФФОМС 30 декабря 2011 г.</w:t>
      </w:r>
    </w:p>
    <w:p>
      <w:pPr>
        <w:pStyle w:val="afa"/>
      </w:pPr>
      <w:r>
        <w:t>См. комментарии к статье 91 настоящего Федерального закона</w:t>
      </w:r>
    </w:p>
    <w:p>
      <w:pPr>
        <w:pStyle w:val="afa"/>
      </w:pPr>
    </w:p>
    <w:p>
      <w:pPr>
        <w:pStyle w:val="afa"/>
      </w:pPr>
      <w:bookmarkStart w:id="1022" w:name="sub_92"/>
      <w:r>
        <w:t xml:space="preserve">Статья 92 настоящего Федерального закона </w:t>
      </w:r>
      <w:hyperlink w:anchor="sub_1012" w:history="1">
        <w:r>
          <w:rPr>
            <w:rStyle w:val="a4"/>
          </w:rPr>
          <w:t>вступает в силу</w:t>
        </w:r>
      </w:hyperlink>
      <w:r>
        <w:t xml:space="preserve"> с 1 января 2012 г.</w:t>
      </w:r>
    </w:p>
    <w:bookmarkEnd w:id="1022"/>
    <w:p>
      <w:pPr>
        <w:pStyle w:val="af2"/>
      </w:pPr>
      <w:r>
        <w:rPr>
          <w:rStyle w:val="a3"/>
        </w:rPr>
        <w:t>Статья 92</w:t>
      </w:r>
      <w:r>
        <w:t>. Ведение персонифицированного учета при осуществлении медицинской деятельности</w:t>
      </w:r>
    </w:p>
    <w:p>
      <w:bookmarkStart w:id="1023" w:name="sub_921"/>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bookmarkStart w:id="1024" w:name="sub_922"/>
      <w:bookmarkEnd w:id="1023"/>
      <w:r>
        <w:t xml:space="preserve">2. В целях осуществления персонифицированного учета операторы информационных систем, указанные в </w:t>
      </w:r>
      <w:hyperlink w:anchor="sub_912" w:history="1">
        <w:r>
          <w:rPr>
            <w:rStyle w:val="a4"/>
          </w:rPr>
          <w:t>части 2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bookmarkStart w:id="1025" w:name="sub_923"/>
      <w:bookmarkEnd w:id="1024"/>
      <w:r>
        <w:t>3. Порядок ведения персонифицированного учета определяется уполномоченным федеральным органом исполнительной власти.</w:t>
      </w:r>
    </w:p>
    <w:p>
      <w:bookmarkStart w:id="1026" w:name="sub_924"/>
      <w:bookmarkEnd w:id="1025"/>
      <w:r>
        <w:t xml:space="preserve">4. Сведения о лицах, которые участвуют в оказании медицинских услуг, и о лицах, которым оказываются медицинские </w:t>
      </w:r>
      <w:r>
        <w:lastRenderedPageBreak/>
        <w:t xml:space="preserve">услуги, относятся к информации ограниченного доступа и подлежат защите в соответствии с </w:t>
      </w:r>
      <w:hyperlink r:id="rId484" w:history="1">
        <w:r>
          <w:rPr>
            <w:rStyle w:val="a4"/>
          </w:rPr>
          <w:t>законодательством</w:t>
        </w:r>
      </w:hyperlink>
      <w:r>
        <w:t xml:space="preserve"> Российской Федерации.</w:t>
      </w:r>
    </w:p>
    <w:bookmarkEnd w:id="1026"/>
    <w:p>
      <w:pPr>
        <w:pStyle w:val="afa"/>
        <w:rPr>
          <w:color w:val="000000"/>
          <w:sz w:val="16"/>
          <w:szCs w:val="16"/>
        </w:rPr>
      </w:pPr>
      <w:r>
        <w:rPr>
          <w:color w:val="000000"/>
          <w:sz w:val="16"/>
          <w:szCs w:val="16"/>
        </w:rPr>
        <w:t>ГАРАНТ:</w:t>
      </w:r>
    </w:p>
    <w:p>
      <w:pPr>
        <w:pStyle w:val="afa"/>
      </w:pPr>
      <w:r>
        <w:t>См. комментарии к статье 92 настоящего Федерального закона</w:t>
      </w:r>
    </w:p>
    <w:p>
      <w:pPr>
        <w:pStyle w:val="afa"/>
      </w:pPr>
    </w:p>
    <w:p>
      <w:pPr>
        <w:pStyle w:val="afa"/>
      </w:pPr>
      <w:bookmarkStart w:id="1027" w:name="sub_93"/>
      <w:r>
        <w:t xml:space="preserve">Статья 93 настоящего Федерального закона </w:t>
      </w:r>
      <w:hyperlink w:anchor="sub_1012" w:history="1">
        <w:r>
          <w:rPr>
            <w:rStyle w:val="a4"/>
          </w:rPr>
          <w:t>вступает в силу</w:t>
        </w:r>
      </w:hyperlink>
      <w:r>
        <w:t xml:space="preserve"> с 1 января 2012 г.</w:t>
      </w:r>
    </w:p>
    <w:bookmarkEnd w:id="1027"/>
    <w:p>
      <w:pPr>
        <w:pStyle w:val="af2"/>
      </w:pPr>
      <w:r>
        <w:rPr>
          <w:rStyle w:val="a3"/>
        </w:rPr>
        <w:t>Статья 93</w:t>
      </w:r>
      <w:r>
        <w:t>. Сведения о лицах, которые участвуют в оказании медицинских услуг</w:t>
      </w:r>
    </w:p>
    <w:p>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bookmarkStart w:id="1028" w:name="sub_931"/>
      <w:r>
        <w:t>1) фамилия, имя, отчество (последнее - при наличии);</w:t>
      </w:r>
    </w:p>
    <w:p>
      <w:bookmarkStart w:id="1029" w:name="sub_932"/>
      <w:bookmarkEnd w:id="1028"/>
      <w:r>
        <w:t>2) пол;</w:t>
      </w:r>
    </w:p>
    <w:p>
      <w:bookmarkStart w:id="1030" w:name="sub_933"/>
      <w:bookmarkEnd w:id="1029"/>
      <w:r>
        <w:t>3) дата рождения;</w:t>
      </w:r>
    </w:p>
    <w:p>
      <w:bookmarkStart w:id="1031" w:name="sub_934"/>
      <w:bookmarkEnd w:id="1030"/>
      <w:r>
        <w:t>4) место рождения;</w:t>
      </w:r>
    </w:p>
    <w:p>
      <w:bookmarkStart w:id="1032" w:name="sub_935"/>
      <w:bookmarkEnd w:id="1031"/>
      <w:r>
        <w:t>5) гражданство;</w:t>
      </w:r>
    </w:p>
    <w:p>
      <w:bookmarkStart w:id="1033" w:name="sub_936"/>
      <w:bookmarkEnd w:id="1032"/>
      <w:r>
        <w:t>6) данные документа, удостоверяющего личность;</w:t>
      </w:r>
    </w:p>
    <w:p>
      <w:bookmarkStart w:id="1034" w:name="sub_937"/>
      <w:bookmarkEnd w:id="1033"/>
      <w:r>
        <w:t>7) место жительства;</w:t>
      </w:r>
    </w:p>
    <w:p>
      <w:bookmarkStart w:id="1035" w:name="sub_938"/>
      <w:bookmarkEnd w:id="1034"/>
      <w:r>
        <w:t>8) место регистрации;</w:t>
      </w:r>
    </w:p>
    <w:p>
      <w:bookmarkStart w:id="1036" w:name="sub_939"/>
      <w:bookmarkEnd w:id="1035"/>
      <w:r>
        <w:t>9) дата регистрации;</w:t>
      </w:r>
    </w:p>
    <w:p>
      <w:bookmarkStart w:id="1037" w:name="sub_9310"/>
      <w:bookmarkEnd w:id="1036"/>
      <w:r>
        <w:t xml:space="preserve">10) страховой номер индивидуального лицевого счета (при наличии), принятый в соответствии с </w:t>
      </w:r>
      <w:hyperlink r:id="rId485"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pPr>
        <w:pStyle w:val="afa"/>
        <w:rPr>
          <w:color w:val="000000"/>
          <w:sz w:val="16"/>
          <w:szCs w:val="16"/>
        </w:rPr>
      </w:pPr>
      <w:bookmarkStart w:id="1038" w:name="sub_9311"/>
      <w:bookmarkEnd w:id="1037"/>
      <w:r>
        <w:rPr>
          <w:color w:val="000000"/>
          <w:sz w:val="16"/>
          <w:szCs w:val="16"/>
        </w:rPr>
        <w:lastRenderedPageBreak/>
        <w:t>Информация об изменениях:</w:t>
      </w:r>
    </w:p>
    <w:bookmarkEnd w:id="1038"/>
    <w:p>
      <w:pPr>
        <w:pStyle w:val="afb"/>
      </w:pPr>
      <w:r>
        <w:fldChar w:fldCharType="begin"/>
      </w:r>
      <w:r>
        <w:instrText>HYPERLINK "garantF1://70305818.15310"</w:instrText>
      </w:r>
      <w:r>
        <w:fldChar w:fldCharType="separate"/>
      </w:r>
      <w:r>
        <w:rPr>
          <w:rStyle w:val="a4"/>
        </w:rPr>
        <w:t>Федеральным законом</w:t>
      </w:r>
      <w:r>
        <w:fldChar w:fldCharType="end"/>
      </w:r>
      <w:r>
        <w:t xml:space="preserve"> от 2 июля 2013 г. N 185-ФЗ в пункт 11 статьи 93 настоящего Федерального закона внесены изменения, </w:t>
      </w:r>
      <w:hyperlink r:id="rId486" w:history="1">
        <w:r>
          <w:rPr>
            <w:rStyle w:val="a4"/>
          </w:rPr>
          <w:t>вступающие в силу</w:t>
        </w:r>
      </w:hyperlink>
      <w:r>
        <w:t xml:space="preserve"> с 1 сентября 2013 г.</w:t>
      </w:r>
    </w:p>
    <w:p>
      <w:pPr>
        <w:pStyle w:val="afb"/>
      </w:pPr>
      <w:hyperlink r:id="rId487" w:history="1">
        <w:r>
          <w:rPr>
            <w:rStyle w:val="a4"/>
          </w:rPr>
          <w:t>См. текст пункта в предыдущей редакции</w:t>
        </w:r>
      </w:hyperlink>
    </w:p>
    <w:p>
      <w:r>
        <w:t>11) сведения об образовании, в том числе данные об образовательных организациях и о документах об образовании и (или) о квалификации;</w:t>
      </w:r>
    </w:p>
    <w:p>
      <w:bookmarkStart w:id="1039" w:name="sub_9312"/>
      <w:r>
        <w:t>12) наименование организации, оказывающей медицинские услуги;</w:t>
      </w:r>
    </w:p>
    <w:p>
      <w:bookmarkStart w:id="1040" w:name="sub_9313"/>
      <w:bookmarkEnd w:id="1039"/>
      <w:r>
        <w:t>13) занимаемая должность в организации, оказывающей медицинские услуги.</w:t>
      </w:r>
    </w:p>
    <w:bookmarkEnd w:id="1040"/>
    <w:p>
      <w:pPr>
        <w:pStyle w:val="afa"/>
        <w:rPr>
          <w:color w:val="000000"/>
          <w:sz w:val="16"/>
          <w:szCs w:val="16"/>
        </w:rPr>
      </w:pPr>
      <w:r>
        <w:rPr>
          <w:color w:val="000000"/>
          <w:sz w:val="16"/>
          <w:szCs w:val="16"/>
        </w:rPr>
        <w:t>ГАРАНТ:</w:t>
      </w:r>
    </w:p>
    <w:p>
      <w:pPr>
        <w:pStyle w:val="afa"/>
      </w:pPr>
      <w:r>
        <w:t>См. комментарии к статье 93 настоящего Федерального закона</w:t>
      </w:r>
    </w:p>
    <w:p>
      <w:pPr>
        <w:pStyle w:val="afa"/>
      </w:pPr>
    </w:p>
    <w:p>
      <w:pPr>
        <w:pStyle w:val="afa"/>
      </w:pPr>
      <w:bookmarkStart w:id="1041" w:name="sub_94"/>
      <w:r>
        <w:t xml:space="preserve">Статья 94 настоящего Федерального закона </w:t>
      </w:r>
      <w:hyperlink w:anchor="sub_1012" w:history="1">
        <w:r>
          <w:rPr>
            <w:rStyle w:val="a4"/>
          </w:rPr>
          <w:t>вступает в силу</w:t>
        </w:r>
      </w:hyperlink>
      <w:r>
        <w:t xml:space="preserve"> с 1 января 2012 г.</w:t>
      </w:r>
    </w:p>
    <w:bookmarkEnd w:id="1041"/>
    <w:p>
      <w:pPr>
        <w:pStyle w:val="af2"/>
      </w:pPr>
      <w:r>
        <w:rPr>
          <w:rStyle w:val="a3"/>
        </w:rPr>
        <w:t>Статья 94</w:t>
      </w:r>
      <w:r>
        <w:t>. Сведения о лицах, которым оказываются медицинские услуги</w:t>
      </w:r>
    </w:p>
    <w:p>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bookmarkStart w:id="1042" w:name="sub_941"/>
      <w:r>
        <w:t>1) фамилия, имя, отчество (последнее - при наличии);</w:t>
      </w:r>
    </w:p>
    <w:p>
      <w:bookmarkStart w:id="1043" w:name="sub_942"/>
      <w:bookmarkEnd w:id="1042"/>
      <w:r>
        <w:t>2) пол;</w:t>
      </w:r>
    </w:p>
    <w:p>
      <w:bookmarkStart w:id="1044" w:name="sub_943"/>
      <w:bookmarkEnd w:id="1043"/>
      <w:r>
        <w:t>3) дата рождения;</w:t>
      </w:r>
    </w:p>
    <w:p>
      <w:bookmarkStart w:id="1045" w:name="sub_944"/>
      <w:bookmarkEnd w:id="1044"/>
      <w:r>
        <w:t>4) место рождения;</w:t>
      </w:r>
    </w:p>
    <w:p>
      <w:bookmarkStart w:id="1046" w:name="sub_945"/>
      <w:bookmarkEnd w:id="1045"/>
      <w:r>
        <w:lastRenderedPageBreak/>
        <w:t>5) гражданство;</w:t>
      </w:r>
    </w:p>
    <w:p>
      <w:bookmarkStart w:id="1047" w:name="sub_946"/>
      <w:bookmarkEnd w:id="1046"/>
      <w:r>
        <w:t>6) данные документа, удостоверяющего личность;</w:t>
      </w:r>
    </w:p>
    <w:p>
      <w:bookmarkStart w:id="1048" w:name="sub_947"/>
      <w:bookmarkEnd w:id="1047"/>
      <w:r>
        <w:t>7) место жительства;</w:t>
      </w:r>
    </w:p>
    <w:p>
      <w:bookmarkStart w:id="1049" w:name="sub_948"/>
      <w:bookmarkEnd w:id="1048"/>
      <w:r>
        <w:t>8) место регистрации;</w:t>
      </w:r>
    </w:p>
    <w:p>
      <w:bookmarkStart w:id="1050" w:name="sub_949"/>
      <w:bookmarkEnd w:id="1049"/>
      <w:r>
        <w:t>9) дата регистрации;</w:t>
      </w:r>
    </w:p>
    <w:p>
      <w:bookmarkStart w:id="1051" w:name="sub_9410"/>
      <w:bookmarkEnd w:id="1050"/>
      <w:r>
        <w:t xml:space="preserve">10) страховой номер индивидуального лицевого счета (при наличии), принятый в соответствии с </w:t>
      </w:r>
      <w:hyperlink r:id="rId488"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bookmarkStart w:id="1052" w:name="sub_9411"/>
      <w:bookmarkEnd w:id="1051"/>
      <w:r>
        <w:t>11) номер полиса обязательного медицинского страхования застрахованного лица (при наличии);</w:t>
      </w:r>
    </w:p>
    <w:p>
      <w:bookmarkStart w:id="1053" w:name="sub_9412"/>
      <w:bookmarkEnd w:id="1052"/>
      <w:r>
        <w:t>12) анамнез;</w:t>
      </w:r>
    </w:p>
    <w:p>
      <w:bookmarkStart w:id="1054" w:name="sub_9413"/>
      <w:bookmarkEnd w:id="1053"/>
      <w:r>
        <w:t>13) диагноз;</w:t>
      </w:r>
    </w:p>
    <w:p>
      <w:bookmarkStart w:id="1055" w:name="sub_9414"/>
      <w:bookmarkEnd w:id="1054"/>
      <w:r>
        <w:t>14) сведения об организации, оказавшей медицинские услуги;</w:t>
      </w:r>
    </w:p>
    <w:p>
      <w:bookmarkStart w:id="1056" w:name="sub_9415"/>
      <w:bookmarkEnd w:id="1055"/>
      <w:r>
        <w:t>15) вид оказанной медицинской помощи;</w:t>
      </w:r>
    </w:p>
    <w:p>
      <w:bookmarkStart w:id="1057" w:name="sub_9416"/>
      <w:bookmarkEnd w:id="1056"/>
      <w:r>
        <w:t>16) условия оказания медицинской помощи;</w:t>
      </w:r>
    </w:p>
    <w:p>
      <w:bookmarkStart w:id="1058" w:name="sub_9417"/>
      <w:bookmarkEnd w:id="1057"/>
      <w:r>
        <w:t>17) сроки оказания медицинской помощи;</w:t>
      </w:r>
    </w:p>
    <w:p>
      <w:bookmarkStart w:id="1059" w:name="sub_9418"/>
      <w:bookmarkEnd w:id="1058"/>
      <w:r>
        <w:t>18) объем оказанной медицинской помощи;</w:t>
      </w:r>
    </w:p>
    <w:p>
      <w:bookmarkStart w:id="1060" w:name="sub_9419"/>
      <w:bookmarkEnd w:id="1059"/>
      <w:r>
        <w:t>19) результат обращения за медицинской помощью;</w:t>
      </w:r>
    </w:p>
    <w:p>
      <w:bookmarkStart w:id="1061" w:name="sub_9420"/>
      <w:bookmarkEnd w:id="1060"/>
      <w:r>
        <w:t>20) серия и номер выданного листка нетрудоспособности (при наличии);</w:t>
      </w:r>
    </w:p>
    <w:p>
      <w:bookmarkStart w:id="1062" w:name="sub_9421"/>
      <w:bookmarkEnd w:id="1061"/>
      <w:r>
        <w:t>21) сведения об оказанных медицинских услугах;</w:t>
      </w:r>
    </w:p>
    <w:p>
      <w:bookmarkStart w:id="1063" w:name="sub_9422"/>
      <w:bookmarkEnd w:id="1062"/>
      <w:r>
        <w:t>22) примененные стандарты медицинской помощи;</w:t>
      </w:r>
    </w:p>
    <w:p>
      <w:bookmarkStart w:id="1064" w:name="sub_9423"/>
      <w:bookmarkEnd w:id="1063"/>
      <w:r>
        <w:t>23) сведения о медицинском работнике или медицинских работниках, оказавших медицинскую услугу.</w:t>
      </w:r>
    </w:p>
    <w:bookmarkEnd w:id="1064"/>
    <w:p>
      <w:pPr>
        <w:pStyle w:val="afa"/>
        <w:rPr>
          <w:color w:val="000000"/>
          <w:sz w:val="16"/>
          <w:szCs w:val="16"/>
        </w:rPr>
      </w:pPr>
      <w:r>
        <w:rPr>
          <w:color w:val="000000"/>
          <w:sz w:val="16"/>
          <w:szCs w:val="16"/>
        </w:rPr>
        <w:t>ГАРАНТ:</w:t>
      </w:r>
    </w:p>
    <w:p>
      <w:pPr>
        <w:pStyle w:val="afa"/>
      </w:pPr>
      <w:r>
        <w:lastRenderedPageBreak/>
        <w:t>См. комментарии к статье 94 настоящего Федерального закона</w:t>
      </w:r>
    </w:p>
    <w:p>
      <w:pPr>
        <w:pStyle w:val="afa"/>
      </w:pPr>
    </w:p>
    <w:p>
      <w:pPr>
        <w:pStyle w:val="afa"/>
      </w:pPr>
      <w:bookmarkStart w:id="1065" w:name="sub_95"/>
      <w:r>
        <w:t xml:space="preserve">Статья 95 настоящего Федерального закона </w:t>
      </w:r>
      <w:hyperlink w:anchor="sub_1012" w:history="1">
        <w:r>
          <w:rPr>
            <w:rStyle w:val="a4"/>
          </w:rPr>
          <w:t>вступает в силу</w:t>
        </w:r>
      </w:hyperlink>
      <w:r>
        <w:t xml:space="preserve"> с 1 января 2012 г.</w:t>
      </w:r>
    </w:p>
    <w:bookmarkEnd w:id="1065"/>
    <w:p>
      <w:pPr>
        <w:pStyle w:val="af2"/>
      </w:pPr>
      <w:r>
        <w:rPr>
          <w:rStyle w:val="a3"/>
        </w:rPr>
        <w:t>Статья 95</w:t>
      </w:r>
      <w:r>
        <w:t>. Государственный контроль за обращением медицинских изделий</w:t>
      </w:r>
    </w:p>
    <w:p>
      <w:bookmarkStart w:id="1066" w:name="sub_951"/>
      <w:r>
        <w:t>1. Обращение медицинских изделий, которое осуществляется на территории Российской Федерации, подлежит государственному контролю.</w:t>
      </w:r>
    </w:p>
    <w:p>
      <w:pPr>
        <w:pStyle w:val="afa"/>
        <w:rPr>
          <w:color w:val="000000"/>
          <w:sz w:val="16"/>
          <w:szCs w:val="16"/>
        </w:rPr>
      </w:pPr>
      <w:bookmarkStart w:id="1067" w:name="sub_952"/>
      <w:bookmarkEnd w:id="1066"/>
      <w:r>
        <w:rPr>
          <w:color w:val="000000"/>
          <w:sz w:val="16"/>
          <w:szCs w:val="16"/>
        </w:rPr>
        <w:t>Информация об изменениях:</w:t>
      </w:r>
    </w:p>
    <w:bookmarkEnd w:id="1067"/>
    <w:p>
      <w:pPr>
        <w:pStyle w:val="afb"/>
      </w:pPr>
      <w:r>
        <w:fldChar w:fldCharType="begin"/>
      </w:r>
      <w:r>
        <w:instrText>HYPERLINK "garantF1://70092818.291"</w:instrText>
      </w:r>
      <w:r>
        <w:fldChar w:fldCharType="separate"/>
      </w:r>
      <w:r>
        <w:rPr>
          <w:rStyle w:val="a4"/>
        </w:rPr>
        <w:t>Федеральным законом</w:t>
      </w:r>
      <w:r>
        <w:fldChar w:fldCharType="end"/>
      </w:r>
      <w:r>
        <w:t xml:space="preserve"> от 25 июня 2012 г. N 93-ФЗ часть 2 статьи 95 настоящего Федерального закона изложена в новой редакции</w:t>
      </w:r>
    </w:p>
    <w:p>
      <w:pPr>
        <w:pStyle w:val="afb"/>
      </w:pPr>
      <w:hyperlink r:id="rId489" w:history="1">
        <w:r>
          <w:rPr>
            <w:rStyle w:val="a4"/>
          </w:rPr>
          <w:t>См. текст части в предыдущей редакции</w:t>
        </w:r>
      </w:hyperlink>
    </w:p>
    <w:p>
      <w:r>
        <w:t xml:space="preserve">2. Государственный контроль за обращением медицинских изделий осуществляется уполномоченным Правительством Российской Федерации </w:t>
      </w:r>
      <w:hyperlink r:id="rId490" w:history="1">
        <w:r>
          <w:rPr>
            <w:rStyle w:val="a4"/>
          </w:rPr>
          <w:t>федеральным 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491" w:history="1">
        <w:r>
          <w:rPr>
            <w:rStyle w:val="a4"/>
          </w:rPr>
          <w:t>порядке</w:t>
        </w:r>
      </w:hyperlink>
      <w:r>
        <w:t>, установленном Правительством Российской Федерации.</w:t>
      </w:r>
    </w:p>
    <w:p>
      <w:pPr>
        <w:pStyle w:val="afa"/>
        <w:rPr>
          <w:color w:val="000000"/>
          <w:sz w:val="16"/>
          <w:szCs w:val="16"/>
        </w:rPr>
      </w:pPr>
      <w:r>
        <w:rPr>
          <w:color w:val="000000"/>
          <w:sz w:val="16"/>
          <w:szCs w:val="16"/>
        </w:rPr>
        <w:t>ГАРАНТ:</w:t>
      </w:r>
    </w:p>
    <w:p>
      <w:pPr>
        <w:pStyle w:val="afa"/>
      </w:pPr>
      <w:r>
        <w:t xml:space="preserve">См. </w:t>
      </w:r>
      <w:hyperlink r:id="rId492" w:history="1">
        <w:r>
          <w:rPr>
            <w:rStyle w:val="a4"/>
          </w:rPr>
          <w:t>Административный регламент</w:t>
        </w:r>
      </w:hyperlink>
      <w:r>
        <w:t xml:space="preserve"> Росздравнадзора по исполнению государственной функции по контролю за обращением медицинских изделий, утвержденный </w:t>
      </w:r>
      <w:hyperlink r:id="rId493" w:history="1">
        <w:r>
          <w:rPr>
            <w:rStyle w:val="a4"/>
          </w:rPr>
          <w:t>приказом</w:t>
        </w:r>
      </w:hyperlink>
      <w:r>
        <w:t xml:space="preserve"> Минздрава России от 5 апреля 2013 г. N 196н</w:t>
      </w:r>
    </w:p>
    <w:p>
      <w:pPr>
        <w:pStyle w:val="afa"/>
        <w:rPr>
          <w:color w:val="000000"/>
          <w:sz w:val="16"/>
          <w:szCs w:val="16"/>
        </w:rPr>
      </w:pPr>
      <w:bookmarkStart w:id="1068" w:name="sub_953"/>
      <w:r>
        <w:rPr>
          <w:color w:val="000000"/>
          <w:sz w:val="16"/>
          <w:szCs w:val="16"/>
        </w:rPr>
        <w:lastRenderedPageBreak/>
        <w:t>Информация об изменениях:</w:t>
      </w:r>
    </w:p>
    <w:bookmarkEnd w:id="1068"/>
    <w:p>
      <w:pPr>
        <w:pStyle w:val="afb"/>
      </w:pPr>
      <w:r>
        <w:fldChar w:fldCharType="begin"/>
      </w:r>
      <w:r>
        <w:instrText>HYPERLINK "garantF1://70414766.59029"</w:instrText>
      </w:r>
      <w:r>
        <w:fldChar w:fldCharType="separate"/>
      </w:r>
      <w:r>
        <w:rPr>
          <w:rStyle w:val="a4"/>
        </w:rPr>
        <w:t>Федеральным законом</w:t>
      </w:r>
      <w:r>
        <w:fldChar w:fldCharType="end"/>
      </w:r>
      <w:r>
        <w:t xml:space="preserve"> от 25 ноября 2013 г. N 317-ФЗ в часть 3 статьи 95 настоящего Федерального закона внесены изменения</w:t>
      </w:r>
    </w:p>
    <w:p>
      <w:pPr>
        <w:pStyle w:val="afb"/>
      </w:pPr>
      <w:hyperlink r:id="rId494" w:history="1">
        <w:r>
          <w:rPr>
            <w:rStyle w:val="a4"/>
          </w:rPr>
          <w:t>См. текст части в предыдущей редакции</w:t>
        </w:r>
      </w:hyperlink>
    </w:p>
    <w:p>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bookmarkStart w:id="1069" w:name="sub_954"/>
      <w:r>
        <w:t>4. Государственный контроль за обращением медицинских изделий осуществляется посредством:</w:t>
      </w:r>
    </w:p>
    <w:p>
      <w:bookmarkStart w:id="1070" w:name="sub_9541"/>
      <w:bookmarkEnd w:id="1069"/>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bookmarkStart w:id="1071" w:name="sub_9542"/>
      <w:bookmarkEnd w:id="1070"/>
      <w:r>
        <w:t xml:space="preserve">2) </w:t>
      </w:r>
      <w:hyperlink r:id="rId495" w:history="1">
        <w:r>
          <w:rPr>
            <w:rStyle w:val="a4"/>
          </w:rPr>
          <w:t>выдачи разрешений</w:t>
        </w:r>
      </w:hyperlink>
      <w:r>
        <w:t xml:space="preserve"> на ввоз на территорию Российской Федерации медицинских изделий в целях их государственной регистрации;</w:t>
      </w:r>
    </w:p>
    <w:p>
      <w:bookmarkStart w:id="1072" w:name="sub_9543"/>
      <w:bookmarkEnd w:id="1071"/>
      <w:r>
        <w:t>3) проведения мониторинга безопасности медицинских изделий;</w:t>
      </w:r>
    </w:p>
    <w:p>
      <w:bookmarkStart w:id="1073" w:name="sub_9544"/>
      <w:bookmarkEnd w:id="1072"/>
      <w:r>
        <w:t xml:space="preserve">4) </w:t>
      </w:r>
      <w:hyperlink r:id="rId496" w:history="1">
        <w:r>
          <w:rPr>
            <w:rStyle w:val="a4"/>
          </w:rPr>
          <w:t>утратил силу</w:t>
        </w:r>
      </w:hyperlink>
      <w:r>
        <w:t>.</w:t>
      </w:r>
    </w:p>
    <w:bookmarkEnd w:id="1073"/>
    <w:p>
      <w:pPr>
        <w:pStyle w:val="afa"/>
        <w:rPr>
          <w:color w:val="000000"/>
          <w:sz w:val="16"/>
          <w:szCs w:val="16"/>
        </w:rPr>
      </w:pPr>
      <w:r>
        <w:rPr>
          <w:color w:val="000000"/>
          <w:sz w:val="16"/>
          <w:szCs w:val="16"/>
        </w:rPr>
        <w:lastRenderedPageBreak/>
        <w:t>Информация об изменениях:</w:t>
      </w:r>
    </w:p>
    <w:p>
      <w:pPr>
        <w:pStyle w:val="afb"/>
      </w:pPr>
      <w:r>
        <w:t xml:space="preserve">См. текст </w:t>
      </w:r>
      <w:hyperlink r:id="rId497" w:history="1">
        <w:r>
          <w:rPr>
            <w:rStyle w:val="a4"/>
          </w:rPr>
          <w:t>пункта 4 части 4 статьи 95</w:t>
        </w:r>
      </w:hyperlink>
    </w:p>
    <w:p>
      <w:pPr>
        <w:pStyle w:val="afa"/>
        <w:rPr>
          <w:color w:val="000000"/>
          <w:sz w:val="16"/>
          <w:szCs w:val="16"/>
        </w:rPr>
      </w:pPr>
      <w:r>
        <w:rPr>
          <w:color w:val="000000"/>
          <w:sz w:val="16"/>
          <w:szCs w:val="16"/>
        </w:rPr>
        <w:t>ГАРАНТ:</w:t>
      </w:r>
    </w:p>
    <w:p>
      <w:pPr>
        <w:pStyle w:val="afa"/>
      </w:pPr>
      <w:r>
        <w:t>См. комментарии к статье 95 настоящего Федерального закона</w:t>
      </w:r>
    </w:p>
    <w:p>
      <w:pPr>
        <w:pStyle w:val="afa"/>
      </w:pPr>
    </w:p>
    <w:p>
      <w:pPr>
        <w:pStyle w:val="afa"/>
      </w:pPr>
      <w:bookmarkStart w:id="1074" w:name="sub_96"/>
      <w:r>
        <w:t xml:space="preserve">Статья 96 настоящего Федерального закона </w:t>
      </w:r>
      <w:hyperlink w:anchor="sub_1012" w:history="1">
        <w:r>
          <w:rPr>
            <w:rStyle w:val="a4"/>
          </w:rPr>
          <w:t>вступает в силу</w:t>
        </w:r>
      </w:hyperlink>
      <w:r>
        <w:t xml:space="preserve"> с 1 января 2012 г.</w:t>
      </w:r>
    </w:p>
    <w:bookmarkEnd w:id="1074"/>
    <w:p>
      <w:pPr>
        <w:pStyle w:val="af2"/>
      </w:pPr>
      <w:r>
        <w:rPr>
          <w:rStyle w:val="a3"/>
        </w:rPr>
        <w:t>Статья 96</w:t>
      </w:r>
      <w:r>
        <w:t>. Мониторинг безопасности медицинских изделий</w:t>
      </w:r>
    </w:p>
    <w:p>
      <w:bookmarkStart w:id="1075" w:name="sub_961"/>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bookmarkStart w:id="1076" w:name="sub_962"/>
      <w:bookmarkEnd w:id="1075"/>
      <w: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bookmarkStart w:id="1077" w:name="sub_963"/>
      <w:bookmarkEnd w:id="1076"/>
      <w:r>
        <w:t>3. Субъекты обращения медицинских изделий, осуществ</w:t>
      </w:r>
      <w:r>
        <w:lastRenderedPageBreak/>
        <w:t xml:space="preserve">ляющие виды деятельности, предусмотренные </w:t>
      </w:r>
      <w:hyperlink w:anchor="sub_383" w:history="1">
        <w:r>
          <w:rPr>
            <w:rStyle w:val="a4"/>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498" w:history="1">
        <w:r>
          <w:rPr>
            <w:rStyle w:val="a4"/>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bookmarkStart w:id="1078" w:name="sub_964"/>
      <w:bookmarkEnd w:id="1077"/>
      <w:r>
        <w:t xml:space="preserve">4. За несообщение или сокрытие случаев и сведений, предусмотренных </w:t>
      </w:r>
      <w:hyperlink w:anchor="sub_963" w:history="1">
        <w:r>
          <w:rPr>
            <w:rStyle w:val="a4"/>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bookmarkStart w:id="1079" w:name="sub_965"/>
      <w:bookmarkEnd w:id="1078"/>
      <w:r>
        <w:t xml:space="preserve">5. Порядок осуществления мониторинга безопасности медицинских изделий устанавливается уполномоченным </w:t>
      </w:r>
      <w:hyperlink r:id="rId499" w:history="1">
        <w:r>
          <w:rPr>
            <w:rStyle w:val="a4"/>
          </w:rPr>
          <w:t>федеральным органом</w:t>
        </w:r>
      </w:hyperlink>
      <w:r>
        <w:t xml:space="preserve"> исполнительной власти.</w:t>
      </w:r>
    </w:p>
    <w:p>
      <w:bookmarkStart w:id="1080" w:name="sub_966"/>
      <w:bookmarkEnd w:id="1079"/>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w:t>
      </w:r>
      <w:r>
        <w:lastRenderedPageBreak/>
        <w:t>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bookmarkStart w:id="1081" w:name="sub_967"/>
      <w:bookmarkEnd w:id="1080"/>
      <w:r>
        <w:t xml:space="preserve">7. В случае, если информация, указанная в </w:t>
      </w:r>
      <w:hyperlink w:anchor="sub_966" w:history="1">
        <w:r>
          <w:rPr>
            <w:rStyle w:val="a4"/>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bookmarkStart w:id="1082" w:name="sub_968"/>
      <w:bookmarkEnd w:id="1081"/>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bookmarkEnd w:id="1082"/>
    <w:p>
      <w:pPr>
        <w:pStyle w:val="afa"/>
        <w:rPr>
          <w:color w:val="000000"/>
          <w:sz w:val="16"/>
          <w:szCs w:val="16"/>
        </w:rPr>
      </w:pPr>
      <w:r>
        <w:rPr>
          <w:color w:val="000000"/>
          <w:sz w:val="16"/>
          <w:szCs w:val="16"/>
        </w:rPr>
        <w:t>ГАРАНТ:</w:t>
      </w:r>
    </w:p>
    <w:p>
      <w:pPr>
        <w:pStyle w:val="afa"/>
      </w:pPr>
      <w:r>
        <w:t>См. комментарии к статье 96 настоящего Федерального закона</w:t>
      </w:r>
    </w:p>
    <w:p>
      <w:pPr>
        <w:pStyle w:val="afa"/>
      </w:pPr>
    </w:p>
    <w:p>
      <w:pPr>
        <w:pStyle w:val="afa"/>
      </w:pPr>
      <w:bookmarkStart w:id="1083" w:name="sub_97"/>
      <w:r>
        <w:t xml:space="preserve">Статья 97 настоящего Федерального закона </w:t>
      </w:r>
      <w:hyperlink w:anchor="sub_1012" w:history="1">
        <w:r>
          <w:rPr>
            <w:rStyle w:val="a4"/>
          </w:rPr>
          <w:t>вступает в силу</w:t>
        </w:r>
      </w:hyperlink>
      <w:r>
        <w:t xml:space="preserve"> с 1 января 2012 г.</w:t>
      </w:r>
    </w:p>
    <w:bookmarkEnd w:id="1083"/>
    <w:p>
      <w:pPr>
        <w:pStyle w:val="af2"/>
      </w:pPr>
      <w:r>
        <w:rPr>
          <w:rStyle w:val="a3"/>
        </w:rPr>
        <w:t>Статья 97</w:t>
      </w:r>
      <w:r>
        <w:t>. Медицинская статистика</w:t>
      </w:r>
    </w:p>
    <w:p>
      <w:bookmarkStart w:id="1084" w:name="sub_971"/>
      <w:r>
        <w:t>1. Медицинская статистика - отрасль статистики, включающая в себя статистические данные о медицине, гигиене, здо</w:t>
      </w:r>
      <w:r>
        <w:lastRenderedPageBreak/>
        <w:t>ровье населения, об использовании ресурсов здравоохранения, о деятельности медицинских организаций.</w:t>
      </w:r>
    </w:p>
    <w:p>
      <w:bookmarkStart w:id="1085" w:name="sub_972"/>
      <w:bookmarkEnd w:id="1084"/>
      <w:r>
        <w:t>2. Статистическое наблюдение в сфере здравоохранения осуществляется уполномоченным федеральным органом исполнительной власти.</w:t>
      </w:r>
    </w:p>
    <w:p>
      <w:bookmarkStart w:id="1086" w:name="sub_973"/>
      <w:bookmarkEnd w:id="1085"/>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bookmarkStart w:id="1087" w:name="sub_974"/>
      <w:bookmarkEnd w:id="1086"/>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bookmarkEnd w:id="1087"/>
    <w:p>
      <w:pPr>
        <w:pStyle w:val="afa"/>
        <w:rPr>
          <w:color w:val="000000"/>
          <w:sz w:val="16"/>
          <w:szCs w:val="16"/>
        </w:rPr>
      </w:pPr>
      <w:r>
        <w:rPr>
          <w:color w:val="000000"/>
          <w:sz w:val="16"/>
          <w:szCs w:val="16"/>
        </w:rPr>
        <w:t>ГАРАНТ:</w:t>
      </w:r>
    </w:p>
    <w:p>
      <w:pPr>
        <w:pStyle w:val="afa"/>
      </w:pPr>
      <w:r>
        <w:t xml:space="preserve">См. Практическое инструктивно-методическое </w:t>
      </w:r>
      <w:hyperlink r:id="rId500" w:history="1">
        <w:r>
          <w:rPr>
            <w:rStyle w:val="a4"/>
          </w:rPr>
          <w:t>пособие</w:t>
        </w:r>
      </w:hyperlink>
      <w:r>
        <w:t xml:space="preserve"> по статистике здравоохранения, утвержденное </w:t>
      </w:r>
      <w:hyperlink r:id="rId501" w:history="1">
        <w:r>
          <w:rPr>
            <w:rStyle w:val="a4"/>
          </w:rPr>
          <w:t>приказом</w:t>
        </w:r>
      </w:hyperlink>
      <w:r>
        <w:t xml:space="preserve"> Росстата от 22 ноября 2010 г. N 409</w:t>
      </w:r>
    </w:p>
    <w:p>
      <w:pPr>
        <w:pStyle w:val="afa"/>
      </w:pPr>
      <w:r>
        <w:t>См. комментарии к статье 97 настоящего Федерального закона</w:t>
      </w:r>
    </w:p>
    <w:p>
      <w:pPr>
        <w:pStyle w:val="1"/>
      </w:pPr>
      <w:bookmarkStart w:id="1088" w:name="sub_1300"/>
      <w:r>
        <w:t>Глава 13. Ответственность в сфере охраны здоровья</w:t>
      </w:r>
    </w:p>
    <w:bookmarkEnd w:id="1088"/>
    <w:p/>
    <w:p>
      <w:pPr>
        <w:pStyle w:val="afa"/>
        <w:rPr>
          <w:color w:val="000000"/>
          <w:sz w:val="16"/>
          <w:szCs w:val="16"/>
        </w:rPr>
      </w:pPr>
      <w:bookmarkStart w:id="1089" w:name="sub_98"/>
      <w:r>
        <w:rPr>
          <w:color w:val="000000"/>
          <w:sz w:val="16"/>
          <w:szCs w:val="16"/>
        </w:rPr>
        <w:t>ГАРАНТ:</w:t>
      </w:r>
    </w:p>
    <w:bookmarkEnd w:id="1089"/>
    <w:p>
      <w:pPr>
        <w:pStyle w:val="afa"/>
      </w:pPr>
      <w:r>
        <w:t xml:space="preserve">Статья 98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lastRenderedPageBreak/>
        <w:t>Статья 98</w:t>
      </w:r>
      <w:r>
        <w:t>. Ответственность в сфере охраны здоровья</w:t>
      </w:r>
    </w:p>
    <w:p>
      <w:bookmarkStart w:id="1090" w:name="sub_981"/>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bookmarkStart w:id="1091" w:name="sub_982"/>
      <w:bookmarkEnd w:id="1090"/>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bookmarkStart w:id="1092" w:name="sub_983"/>
      <w:bookmarkEnd w:id="1091"/>
      <w: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hyperlink r:id="rId502" w:history="1">
        <w:r>
          <w:rPr>
            <w:rStyle w:val="a4"/>
          </w:rPr>
          <w:t>законодательством</w:t>
        </w:r>
      </w:hyperlink>
      <w:r>
        <w:t xml:space="preserve"> Российской Федерации.</w:t>
      </w:r>
    </w:p>
    <w:p>
      <w:bookmarkStart w:id="1093" w:name="sub_984"/>
      <w:bookmarkEnd w:id="1092"/>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bookmarkEnd w:id="1093"/>
    <w:p>
      <w:pPr>
        <w:pStyle w:val="afa"/>
        <w:rPr>
          <w:color w:val="000000"/>
          <w:sz w:val="16"/>
          <w:szCs w:val="16"/>
        </w:rPr>
      </w:pPr>
      <w:r>
        <w:rPr>
          <w:color w:val="000000"/>
          <w:sz w:val="16"/>
          <w:szCs w:val="16"/>
        </w:rPr>
        <w:t>ГАРАНТ:</w:t>
      </w:r>
    </w:p>
    <w:p>
      <w:pPr>
        <w:pStyle w:val="afa"/>
      </w:pPr>
      <w:r>
        <w:t>См. комментарии к статье 98 настоящего Федерального закона</w:t>
      </w:r>
    </w:p>
    <w:p>
      <w:pPr>
        <w:pStyle w:val="afa"/>
      </w:pPr>
    </w:p>
    <w:p>
      <w:pPr>
        <w:pStyle w:val="1"/>
      </w:pPr>
      <w:bookmarkStart w:id="1094" w:name="sub_1400"/>
      <w:r>
        <w:t>Глава 14. Заключительные положения</w:t>
      </w:r>
    </w:p>
    <w:bookmarkEnd w:id="1094"/>
    <w:p/>
    <w:p>
      <w:pPr>
        <w:pStyle w:val="afa"/>
        <w:rPr>
          <w:color w:val="000000"/>
          <w:sz w:val="16"/>
          <w:szCs w:val="16"/>
        </w:rPr>
      </w:pPr>
      <w:bookmarkStart w:id="1095" w:name="sub_99"/>
      <w:r>
        <w:rPr>
          <w:color w:val="000000"/>
          <w:sz w:val="16"/>
          <w:szCs w:val="16"/>
        </w:rPr>
        <w:t>ГАРАНТ:</w:t>
      </w:r>
    </w:p>
    <w:bookmarkEnd w:id="1095"/>
    <w:p>
      <w:pPr>
        <w:pStyle w:val="afa"/>
      </w:pPr>
      <w:r>
        <w:t xml:space="preserve">Статья 99 настоящего Федерального закона </w:t>
      </w:r>
      <w:hyperlink w:anchor="sub_1012" w:history="1">
        <w:r>
          <w:rPr>
            <w:rStyle w:val="a4"/>
          </w:rPr>
          <w:t>вступает в силу</w:t>
        </w:r>
      </w:hyperlink>
      <w:r>
        <w:t xml:space="preserve"> с 1 января 2012 г.</w:t>
      </w:r>
    </w:p>
    <w:p>
      <w:pPr>
        <w:pStyle w:val="af2"/>
      </w:pPr>
      <w:r>
        <w:rPr>
          <w:rStyle w:val="a3"/>
        </w:rPr>
        <w:t>Статья 99</w:t>
      </w:r>
      <w:r>
        <w:t>.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bookmarkStart w:id="1096" w:name="sub_991"/>
      <w:r>
        <w:t>1. Признать не действующими на территории Российской Федерации:</w:t>
      </w:r>
    </w:p>
    <w:p>
      <w:bookmarkStart w:id="1097" w:name="sub_9911"/>
      <w:bookmarkEnd w:id="1096"/>
      <w: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bookmarkStart w:id="1098" w:name="sub_9912"/>
      <w:bookmarkEnd w:id="1097"/>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bookmarkStart w:id="1099" w:name="sub_9913"/>
      <w:bookmarkEnd w:id="1098"/>
      <w: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bookmarkStart w:id="1100" w:name="sub_9914"/>
      <w:bookmarkEnd w:id="1099"/>
      <w:r>
        <w:t xml:space="preserve">4) Указ Президиума Верховного Совета СССР от 18 июня </w:t>
      </w:r>
      <w:r>
        <w:lastRenderedPageBreak/>
        <w:t>1979 года N 286-Х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bookmarkStart w:id="1101" w:name="sub_9915"/>
      <w:bookmarkEnd w:id="1100"/>
      <w:r>
        <w:t>5) Указ Президиума Верховного Совета СССР от 15 ноября 1983 года N 10274-Х "О дополнении текста присяги врача Советского Союза" (Ведомости Верховного Совета СССР, 1983, N 47, ст. 722);</w:t>
      </w:r>
    </w:p>
    <w:p>
      <w:bookmarkStart w:id="1102" w:name="sub_9916"/>
      <w:bookmarkEnd w:id="1101"/>
      <w:r>
        <w:t xml:space="preserve">6) </w:t>
      </w:r>
      <w:hyperlink r:id="rId503" w:history="1">
        <w:r>
          <w:rPr>
            <w:rStyle w:val="a4"/>
          </w:rPr>
          <w:t>пункт 4 раздела I</w:t>
        </w:r>
      </w:hyperlink>
      <w:r>
        <w:t xml:space="preserve">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bookmarkStart w:id="1103" w:name="sub_9917"/>
      <w:bookmarkEnd w:id="1102"/>
      <w:r>
        <w:t xml:space="preserve">7) </w:t>
      </w:r>
      <w:hyperlink r:id="rId504" w:history="1">
        <w:r>
          <w:rPr>
            <w:rStyle w:val="a4"/>
          </w:rPr>
          <w:t>статью 1</w:t>
        </w:r>
      </w:hyperlink>
      <w:r>
        <w:t xml:space="preserve">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bookmarkStart w:id="1104" w:name="sub_9918"/>
      <w:bookmarkEnd w:id="1103"/>
      <w:r>
        <w:t xml:space="preserve">8) </w:t>
      </w:r>
      <w:hyperlink r:id="rId505" w:history="1">
        <w:r>
          <w:rPr>
            <w:rStyle w:val="a4"/>
          </w:rPr>
          <w:t>Указ</w:t>
        </w:r>
      </w:hyperlink>
      <w:r>
        <w:t xml:space="preserve">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bookmarkStart w:id="1105" w:name="sub_9919"/>
      <w:bookmarkEnd w:id="1104"/>
      <w: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bookmarkEnd w:id="1105"/>
    <w:p>
      <w:pPr>
        <w:pStyle w:val="afa"/>
        <w:rPr>
          <w:color w:val="000000"/>
          <w:sz w:val="16"/>
          <w:szCs w:val="16"/>
        </w:rPr>
      </w:pPr>
      <w:r>
        <w:rPr>
          <w:color w:val="000000"/>
          <w:sz w:val="16"/>
          <w:szCs w:val="16"/>
        </w:rPr>
        <w:lastRenderedPageBreak/>
        <w:t>ГАРАНТ:</w:t>
      </w:r>
    </w:p>
    <w:p>
      <w:pPr>
        <w:pStyle w:val="afa"/>
      </w:pPr>
      <w:hyperlink r:id="rId506" w:history="1">
        <w:r>
          <w:rPr>
            <w:rStyle w:val="a4"/>
          </w:rPr>
          <w:t>Постановлением</w:t>
        </w:r>
      </w:hyperlink>
      <w:r>
        <w:t xml:space="preserve"> ВС РФ от 2 июля 1992 г. N 3186-I Указ Президиума Верховного Совета СССР от 5 января 1988 г. N 8282-XI признан утратившим силу с момента введения в действие </w:t>
      </w:r>
      <w:hyperlink r:id="rId507" w:history="1">
        <w:r>
          <w:rPr>
            <w:rStyle w:val="a4"/>
          </w:rPr>
          <w:t>Закона РФ</w:t>
        </w:r>
      </w:hyperlink>
      <w:r>
        <w:t xml:space="preserve"> "О психиатрической помощи и гарантиях прав граждан при ее оказании"</w:t>
      </w:r>
    </w:p>
    <w:p>
      <w:bookmarkStart w:id="1106" w:name="sub_99110"/>
      <w: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bookmarkStart w:id="1107" w:name="sub_99111"/>
      <w:bookmarkEnd w:id="1106"/>
      <w:r>
        <w:t xml:space="preserve">11) </w:t>
      </w:r>
      <w:hyperlink r:id="rId508" w:history="1">
        <w:r>
          <w:rPr>
            <w:rStyle w:val="a4"/>
          </w:rPr>
          <w:t>Закон</w:t>
        </w:r>
      </w:hyperlink>
      <w:r>
        <w:t xml:space="preserve"> СССР от 23 апреля 1990 года N 1447-I "О профилактике заболевания СПИД" (Ведомости Съезда народных депутатов СССР и Верховного Совета СССР, 1990, N 19, ст. 324);</w:t>
      </w:r>
    </w:p>
    <w:p>
      <w:bookmarkStart w:id="1108" w:name="sub_99112"/>
      <w:bookmarkEnd w:id="1107"/>
      <w:r>
        <w:t xml:space="preserve">12) </w:t>
      </w:r>
      <w:hyperlink r:id="rId509" w:history="1">
        <w:r>
          <w:rPr>
            <w:rStyle w:val="a4"/>
          </w:rPr>
          <w:t>Постановление</w:t>
        </w:r>
      </w:hyperlink>
      <w:r>
        <w:t xml:space="preserve">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bookmarkStart w:id="1109" w:name="sub_99113"/>
      <w:bookmarkEnd w:id="1108"/>
      <w:r>
        <w:t xml:space="preserve">13) </w:t>
      </w:r>
      <w:hyperlink r:id="rId510" w:history="1">
        <w:r>
          <w:rPr>
            <w:rStyle w:val="a4"/>
          </w:rPr>
          <w:t>Закон</w:t>
        </w:r>
      </w:hyperlink>
      <w:r>
        <w:t xml:space="preserve">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bookmarkStart w:id="1110" w:name="sub_99114"/>
      <w:bookmarkEnd w:id="1109"/>
      <w:r>
        <w:t xml:space="preserve">14) </w:t>
      </w:r>
      <w:hyperlink r:id="rId511" w:history="1">
        <w:r>
          <w:rPr>
            <w:rStyle w:val="a4"/>
          </w:rPr>
          <w:t>пункт 5 раздела I</w:t>
        </w:r>
      </w:hyperlink>
      <w:r>
        <w:t xml:space="preserve"> Закона СССР от 22 мая 1990 года </w:t>
      </w:r>
      <w:r>
        <w:lastRenderedPageBreak/>
        <w:t>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bookmarkStart w:id="1111" w:name="sub_992"/>
      <w:bookmarkEnd w:id="1110"/>
      <w:r>
        <w:t>2. Признать утратившими силу:</w:t>
      </w:r>
    </w:p>
    <w:p>
      <w:bookmarkStart w:id="1112" w:name="sub_9921"/>
      <w:bookmarkEnd w:id="1111"/>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bookmarkStart w:id="1113" w:name="sub_9922"/>
      <w:bookmarkEnd w:id="1112"/>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bookmarkStart w:id="1114" w:name="sub_9923"/>
      <w:bookmarkEnd w:id="1113"/>
      <w:r>
        <w:t xml:space="preserve">3) </w:t>
      </w:r>
      <w:hyperlink r:id="rId512" w:history="1">
        <w:r>
          <w:rPr>
            <w:rStyle w:val="a4"/>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bookmarkStart w:id="1115" w:name="sub_9924"/>
      <w:bookmarkEnd w:id="1114"/>
      <w:r>
        <w:t xml:space="preserve">4) </w:t>
      </w:r>
      <w:hyperlink r:id="rId513" w:history="1">
        <w:r>
          <w:rPr>
            <w:rStyle w:val="a4"/>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bookmarkStart w:id="1116" w:name="sub_9925"/>
      <w:bookmarkEnd w:id="1115"/>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bookmarkStart w:id="1117" w:name="sub_9926"/>
      <w:bookmarkEnd w:id="1116"/>
      <w:r>
        <w:t xml:space="preserve">6) </w:t>
      </w:r>
      <w:hyperlink r:id="rId514" w:history="1">
        <w:r>
          <w:rPr>
            <w:rStyle w:val="a4"/>
          </w:rPr>
          <w:t>пункт 3</w:t>
        </w:r>
      </w:hyperlink>
      <w:r>
        <w:t xml:space="preserve"> Указа Президиума Верховного Совета РСФСР от </w:t>
      </w:r>
      <w:r>
        <w:lastRenderedPageBreak/>
        <w:t>18 января 1985 года "О внесении изменений и дополнений в некоторые законодательные акты РСФСР" (Ведомости Верховного Совета РСФСР, 1985, N 4, ст. 117);</w:t>
      </w:r>
    </w:p>
    <w:p>
      <w:bookmarkStart w:id="1118" w:name="sub_9927"/>
      <w:bookmarkEnd w:id="1117"/>
      <w:r>
        <w:t xml:space="preserve">7) </w:t>
      </w:r>
      <w:hyperlink r:id="rId515" w:history="1">
        <w:r>
          <w:rPr>
            <w:rStyle w:val="a4"/>
          </w:rPr>
          <w:t>раздел IV</w:t>
        </w:r>
      </w:hyperlink>
      <w:r>
        <w:t xml:space="preserve">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bookmarkStart w:id="1119" w:name="sub_9928"/>
      <w:bookmarkEnd w:id="1118"/>
      <w:r>
        <w:t xml:space="preserve">8) </w:t>
      </w:r>
      <w:hyperlink r:id="rId516" w:history="1">
        <w:r>
          <w:rPr>
            <w:rStyle w:val="a4"/>
          </w:rPr>
          <w:t>пункт 4 раздела I</w:t>
        </w:r>
      </w:hyperlink>
      <w:r>
        <w:t xml:space="preserve">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bookmarkStart w:id="1120" w:name="sub_9929"/>
      <w:bookmarkEnd w:id="1119"/>
      <w:r>
        <w:t xml:space="preserve">9) </w:t>
      </w:r>
      <w:hyperlink r:id="rId517" w:history="1">
        <w:r>
          <w:rPr>
            <w:rStyle w:val="a4"/>
          </w:rPr>
          <w:t>Указ</w:t>
        </w:r>
      </w:hyperlink>
      <w:r>
        <w:t xml:space="preserve">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bookmarkStart w:id="1121" w:name="sub_99210"/>
      <w:bookmarkEnd w:id="1120"/>
      <w:r>
        <w:t xml:space="preserve">10) </w:t>
      </w:r>
      <w:hyperlink r:id="rId518" w:history="1">
        <w:r>
          <w:rPr>
            <w:rStyle w:val="a4"/>
          </w:rPr>
          <w:t>Основы законодательства</w:t>
        </w:r>
      </w:hyperlink>
      <w:r>
        <w:t xml:space="preserve">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bookmarkStart w:id="1122" w:name="sub_99211"/>
      <w:bookmarkEnd w:id="1121"/>
      <w:r>
        <w:t xml:space="preserve">11) </w:t>
      </w:r>
      <w:hyperlink r:id="rId519" w:history="1">
        <w:r>
          <w:rPr>
            <w:rStyle w:val="a4"/>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w:t>
      </w:r>
      <w:r>
        <w:lastRenderedPageBreak/>
        <w:t>связи с принятием Федерального закона "О рекламе" (Собрание законодательства Российской Федерации, 1998, N 10, ст. 1143);</w:t>
      </w:r>
    </w:p>
    <w:p>
      <w:bookmarkStart w:id="1123" w:name="sub_99212"/>
      <w:bookmarkEnd w:id="1122"/>
      <w:r>
        <w:t xml:space="preserve">12) </w:t>
      </w:r>
      <w:hyperlink r:id="rId520" w:history="1">
        <w:r>
          <w:rPr>
            <w:rStyle w:val="a4"/>
          </w:rPr>
          <w:t>Федеральный 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bookmarkStart w:id="1124" w:name="sub_99213"/>
      <w:bookmarkEnd w:id="1123"/>
      <w:r>
        <w:t xml:space="preserve">13) </w:t>
      </w:r>
      <w:hyperlink r:id="rId521" w:history="1">
        <w:r>
          <w:rPr>
            <w:rStyle w:val="a4"/>
          </w:rPr>
          <w:t>Федеральный 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bookmarkStart w:id="1125" w:name="sub_99214"/>
      <w:bookmarkEnd w:id="1124"/>
      <w:r>
        <w:t xml:space="preserve">14) </w:t>
      </w:r>
      <w:hyperlink r:id="rId522" w:history="1">
        <w:r>
          <w:rPr>
            <w:rStyle w:val="a4"/>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bookmarkStart w:id="1126" w:name="sub_99215"/>
      <w:bookmarkEnd w:id="1125"/>
      <w:r>
        <w:t xml:space="preserve">15) </w:t>
      </w:r>
      <w:hyperlink r:id="rId523" w:history="1">
        <w:r>
          <w:rPr>
            <w:rStyle w:val="a4"/>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bookmarkStart w:id="1127" w:name="sub_99216"/>
      <w:bookmarkEnd w:id="1126"/>
      <w:r>
        <w:t xml:space="preserve">16) </w:t>
      </w:r>
      <w:hyperlink r:id="rId524" w:history="1">
        <w:r>
          <w:rPr>
            <w:rStyle w:val="a4"/>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w:t>
      </w:r>
      <w:r>
        <w:lastRenderedPageBreak/>
        <w:t>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bookmarkStart w:id="1128" w:name="sub_99217"/>
      <w:bookmarkEnd w:id="1127"/>
      <w:r>
        <w:t xml:space="preserve">17) </w:t>
      </w:r>
      <w:hyperlink r:id="rId525" w:history="1">
        <w:r>
          <w:rPr>
            <w:rStyle w:val="a4"/>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bookmarkStart w:id="1129" w:name="sub_99218"/>
      <w:bookmarkEnd w:id="1128"/>
      <w:r>
        <w:t xml:space="preserve">18) </w:t>
      </w:r>
      <w:hyperlink r:id="rId526" w:history="1">
        <w:r>
          <w:rPr>
            <w:rStyle w:val="a4"/>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bookmarkStart w:id="1130" w:name="sub_99219"/>
      <w:bookmarkEnd w:id="1129"/>
      <w:r>
        <w:t xml:space="preserve">19) </w:t>
      </w:r>
      <w:hyperlink r:id="rId527" w:history="1">
        <w:r>
          <w:rPr>
            <w:rStyle w:val="a4"/>
          </w:rPr>
          <w:t>Федеральный закон</w:t>
        </w:r>
      </w:hyperlink>
      <w:r>
        <w:t xml:space="preserve"> от 1 декабря 2004 года N 151-ФЗ </w:t>
      </w:r>
      <w:r>
        <w:lastRenderedPageBreak/>
        <w:t>"О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bookmarkStart w:id="1131" w:name="sub_99220"/>
      <w:bookmarkEnd w:id="1130"/>
      <w:r>
        <w:t xml:space="preserve">20) </w:t>
      </w:r>
      <w:hyperlink r:id="rId528" w:history="1">
        <w:r>
          <w:rPr>
            <w:rStyle w:val="a4"/>
          </w:rPr>
          <w:t>Федеральный 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bookmarkStart w:id="1132" w:name="sub_99221"/>
      <w:bookmarkEnd w:id="1131"/>
      <w:r>
        <w:t xml:space="preserve">21) </w:t>
      </w:r>
      <w:hyperlink r:id="rId529" w:history="1">
        <w:r>
          <w:rPr>
            <w:rStyle w:val="a4"/>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bookmarkStart w:id="1133" w:name="sub_99222"/>
      <w:bookmarkEnd w:id="1132"/>
      <w:r>
        <w:t xml:space="preserve">22) </w:t>
      </w:r>
      <w:hyperlink r:id="rId530" w:history="1">
        <w:r>
          <w:rPr>
            <w:rStyle w:val="a4"/>
          </w:rPr>
          <w:t>Федеральный закон</w:t>
        </w:r>
      </w:hyperlink>
      <w:r>
        <w:t xml:space="preserve"> от 2 февраля 2006 г.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bookmarkStart w:id="1134" w:name="sub_99223"/>
      <w:bookmarkEnd w:id="1133"/>
      <w:r>
        <w:t xml:space="preserve">23) </w:t>
      </w:r>
      <w:hyperlink r:id="rId531" w:history="1">
        <w:r>
          <w:rPr>
            <w:rStyle w:val="a4"/>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bookmarkStart w:id="1135" w:name="sub_99224"/>
      <w:bookmarkEnd w:id="1134"/>
      <w:r>
        <w:t xml:space="preserve">24) </w:t>
      </w:r>
      <w:hyperlink r:id="rId532" w:history="1">
        <w:r>
          <w:rPr>
            <w:rStyle w:val="a4"/>
          </w:rPr>
          <w:t>статью 6</w:t>
        </w:r>
      </w:hyperlink>
      <w:r>
        <w:t xml:space="preserve"> и </w:t>
      </w:r>
      <w:hyperlink r:id="rId533" w:history="1">
        <w:r>
          <w:rPr>
            <w:rStyle w:val="a4"/>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w:t>
      </w:r>
      <w:r>
        <w:lastRenderedPageBreak/>
        <w:t>ст. 5084);</w:t>
      </w:r>
    </w:p>
    <w:p>
      <w:bookmarkStart w:id="1136" w:name="sub_99225"/>
      <w:bookmarkEnd w:id="1135"/>
      <w:r>
        <w:t xml:space="preserve">25) </w:t>
      </w:r>
      <w:hyperlink r:id="rId534" w:history="1">
        <w:r>
          <w:rPr>
            <w:rStyle w:val="a4"/>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bookmarkStart w:id="1137" w:name="sub_99226"/>
      <w:bookmarkEnd w:id="1136"/>
      <w:r>
        <w:t xml:space="preserve">26) </w:t>
      </w:r>
      <w:hyperlink r:id="rId535" w:history="1">
        <w:r>
          <w:rPr>
            <w:rStyle w:val="a4"/>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bookmarkStart w:id="1138" w:name="sub_99227"/>
      <w:bookmarkEnd w:id="1137"/>
      <w:r>
        <w:t xml:space="preserve">27) </w:t>
      </w:r>
      <w:hyperlink r:id="rId536" w:history="1">
        <w:r>
          <w:rPr>
            <w:rStyle w:val="a4"/>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bookmarkStart w:id="1139" w:name="sub_99228"/>
      <w:bookmarkEnd w:id="1138"/>
      <w:r>
        <w:t xml:space="preserve">28) </w:t>
      </w:r>
      <w:hyperlink r:id="rId537" w:history="1">
        <w:r>
          <w:rPr>
            <w:rStyle w:val="a4"/>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bookmarkStart w:id="1140" w:name="sub_99229"/>
      <w:bookmarkEnd w:id="1139"/>
      <w:r>
        <w:lastRenderedPageBreak/>
        <w:t xml:space="preserve">29) </w:t>
      </w:r>
      <w:hyperlink r:id="rId538" w:history="1">
        <w:r>
          <w:rPr>
            <w:rStyle w:val="a4"/>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bookmarkStart w:id="1141" w:name="sub_99230"/>
      <w:bookmarkEnd w:id="1140"/>
      <w:r>
        <w:t xml:space="preserve">30) </w:t>
      </w:r>
      <w:hyperlink r:id="rId539" w:history="1">
        <w:r>
          <w:rPr>
            <w:rStyle w:val="a4"/>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bookmarkStart w:id="1142" w:name="sub_99231"/>
      <w:bookmarkEnd w:id="1141"/>
      <w:r>
        <w:t xml:space="preserve">31) </w:t>
      </w:r>
      <w:hyperlink r:id="rId540" w:history="1">
        <w:r>
          <w:rPr>
            <w:rStyle w:val="a4"/>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bookmarkStart w:id="1143" w:name="sub_99232"/>
      <w:bookmarkEnd w:id="1142"/>
      <w:r>
        <w:t xml:space="preserve">32) </w:t>
      </w:r>
      <w:hyperlink r:id="rId541" w:history="1">
        <w:r>
          <w:rPr>
            <w:rStyle w:val="a4"/>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bookmarkStart w:id="1144" w:name="sub_99233"/>
      <w:bookmarkEnd w:id="1143"/>
      <w:r>
        <w:t xml:space="preserve">33) </w:t>
      </w:r>
      <w:hyperlink r:id="rId542" w:history="1">
        <w:r>
          <w:rPr>
            <w:rStyle w:val="a4"/>
          </w:rPr>
          <w:t>статью 6</w:t>
        </w:r>
      </w:hyperlink>
      <w:r>
        <w:t xml:space="preserve"> Федерального закона от 18 июля 2011 года </w:t>
      </w:r>
      <w:r>
        <w:lastRenderedPageBreak/>
        <w:t>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bookmarkEnd w:id="1144"/>
    <w:p>
      <w:pPr>
        <w:pStyle w:val="afa"/>
        <w:rPr>
          <w:color w:val="000000"/>
          <w:sz w:val="16"/>
          <w:szCs w:val="16"/>
        </w:rPr>
      </w:pPr>
      <w:r>
        <w:rPr>
          <w:color w:val="000000"/>
          <w:sz w:val="16"/>
          <w:szCs w:val="16"/>
        </w:rPr>
        <w:t>ГАРАНТ:</w:t>
      </w:r>
    </w:p>
    <w:p>
      <w:pPr>
        <w:pStyle w:val="afa"/>
      </w:pPr>
      <w:r>
        <w:t>См. комментарии к статье 99 настоящего Федерального закона</w:t>
      </w:r>
    </w:p>
    <w:p>
      <w:pPr>
        <w:pStyle w:val="afa"/>
      </w:pPr>
    </w:p>
    <w:p>
      <w:pPr>
        <w:pStyle w:val="afa"/>
      </w:pPr>
      <w:bookmarkStart w:id="1145" w:name="sub_100"/>
      <w:r>
        <w:t xml:space="preserve">Статья 100 настоящего Федерального закона </w:t>
      </w:r>
      <w:hyperlink w:anchor="sub_1012" w:history="1">
        <w:r>
          <w:rPr>
            <w:rStyle w:val="a4"/>
          </w:rPr>
          <w:t>вступает в силу</w:t>
        </w:r>
      </w:hyperlink>
      <w:r>
        <w:t xml:space="preserve"> с 1 января 2012 г.</w:t>
      </w:r>
    </w:p>
    <w:bookmarkEnd w:id="1145"/>
    <w:p>
      <w:pPr>
        <w:pStyle w:val="af2"/>
      </w:pPr>
      <w:r>
        <w:rPr>
          <w:rStyle w:val="a3"/>
        </w:rPr>
        <w:t>Статья 100</w:t>
      </w:r>
      <w:r>
        <w:t>. Заключительные положения</w:t>
      </w:r>
    </w:p>
    <w:p>
      <w:pPr>
        <w:pStyle w:val="afa"/>
        <w:rPr>
          <w:color w:val="000000"/>
          <w:sz w:val="16"/>
          <w:szCs w:val="16"/>
        </w:rPr>
      </w:pPr>
      <w:bookmarkStart w:id="1146" w:name="sub_10010"/>
      <w:r>
        <w:rPr>
          <w:color w:val="000000"/>
          <w:sz w:val="16"/>
          <w:szCs w:val="16"/>
        </w:rPr>
        <w:t>Информация об изменениях:</w:t>
      </w:r>
    </w:p>
    <w:bookmarkEnd w:id="1146"/>
    <w:p>
      <w:pPr>
        <w:pStyle w:val="afb"/>
      </w:pPr>
      <w:r>
        <w:fldChar w:fldCharType="begin"/>
      </w:r>
      <w:r>
        <w:instrText>HYPERLINK "garantF1://71194576.251"</w:instrText>
      </w:r>
      <w:r>
        <w:fldChar w:fldCharType="separate"/>
      </w:r>
      <w:r>
        <w:rPr>
          <w:rStyle w:val="a4"/>
        </w:rPr>
        <w:t>Федеральным законом</w:t>
      </w:r>
      <w:r>
        <w:fldChar w:fldCharType="end"/>
      </w:r>
      <w:r>
        <w:t xml:space="preserve"> от 29 декабря 2015 г. N 389-ФЗ в часть 1 статьи 100 настоящего Федерального закона внесены изменения, </w:t>
      </w:r>
      <w:hyperlink r:id="rId543" w:history="1">
        <w:r>
          <w:rPr>
            <w:rStyle w:val="a4"/>
          </w:rPr>
          <w:t>вступающие в силу</w:t>
        </w:r>
      </w:hyperlink>
      <w:r>
        <w:t xml:space="preserve"> с 1 января 2016 г.</w:t>
      </w:r>
    </w:p>
    <w:p>
      <w:pPr>
        <w:pStyle w:val="afb"/>
      </w:pPr>
      <w:hyperlink r:id="rId544" w:history="1">
        <w:r>
          <w:rPr>
            <w:rStyle w:val="a4"/>
          </w:rPr>
          <w:t>См. текст части в предыдущей редакции</w:t>
        </w:r>
      </w:hyperlink>
    </w:p>
    <w:p>
      <w:r>
        <w:t>1. До 1 января 2026 года:</w:t>
      </w:r>
    </w:p>
    <w:p>
      <w:bookmarkStart w:id="1147" w:name="sub_10101"/>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bookmarkStart w:id="1148" w:name="sub_10102"/>
      <w:bookmarkEnd w:id="1147"/>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w:t>
      </w:r>
      <w:r>
        <w:lastRenderedPageBreak/>
        <w:t>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pPr>
        <w:pStyle w:val="afa"/>
        <w:rPr>
          <w:color w:val="000000"/>
          <w:sz w:val="16"/>
          <w:szCs w:val="16"/>
        </w:rPr>
      </w:pPr>
      <w:bookmarkStart w:id="1149" w:name="sub_10103"/>
      <w:bookmarkEnd w:id="1148"/>
      <w:r>
        <w:rPr>
          <w:color w:val="000000"/>
          <w:sz w:val="16"/>
          <w:szCs w:val="16"/>
        </w:rPr>
        <w:t>Информация об изменениях:</w:t>
      </w:r>
    </w:p>
    <w:bookmarkEnd w:id="1149"/>
    <w:p>
      <w:pPr>
        <w:pStyle w:val="afb"/>
      </w:pPr>
      <w:r>
        <w:fldChar w:fldCharType="begin"/>
      </w:r>
      <w:r>
        <w:instrText>HYPERLINK "garantF1://70305818.1531101"</w:instrText>
      </w:r>
      <w:r>
        <w:fldChar w:fldCharType="separate"/>
      </w:r>
      <w:r>
        <w:rPr>
          <w:rStyle w:val="a4"/>
        </w:rPr>
        <w:t>Федеральным законом</w:t>
      </w:r>
      <w:r>
        <w:fldChar w:fldCharType="end"/>
      </w:r>
      <w:r>
        <w:t xml:space="preserve"> от 2 июля 2013 г. N 185-ФЗ в пункт 3 части 1 статьи 100 настоящего Федерального закона внесены изменения, </w:t>
      </w:r>
      <w:hyperlink r:id="rId545" w:history="1">
        <w:r>
          <w:rPr>
            <w:rStyle w:val="a4"/>
          </w:rPr>
          <w:t>вступающие в силу</w:t>
        </w:r>
      </w:hyperlink>
      <w:r>
        <w:t xml:space="preserve"> с 1 сентября 2013 г.</w:t>
      </w:r>
    </w:p>
    <w:p>
      <w:pPr>
        <w:pStyle w:val="afb"/>
      </w:pPr>
      <w:hyperlink r:id="rId546" w:history="1">
        <w:r>
          <w:rPr>
            <w:rStyle w:val="a4"/>
          </w:rPr>
          <w:t>См. текст пункта в предыдущей редакции</w:t>
        </w:r>
      </w:hyperlink>
    </w:p>
    <w:p>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afa"/>
        <w:rPr>
          <w:color w:val="000000"/>
          <w:sz w:val="16"/>
          <w:szCs w:val="16"/>
        </w:rPr>
      </w:pPr>
      <w:bookmarkStart w:id="1150" w:name="sub_10104"/>
      <w:r>
        <w:rPr>
          <w:color w:val="000000"/>
          <w:sz w:val="16"/>
          <w:szCs w:val="16"/>
        </w:rPr>
        <w:t>Информация об изменениях:</w:t>
      </w:r>
    </w:p>
    <w:bookmarkEnd w:id="1150"/>
    <w:p>
      <w:pPr>
        <w:pStyle w:val="afb"/>
      </w:pPr>
      <w:r>
        <w:fldChar w:fldCharType="begin"/>
      </w:r>
      <w:r>
        <w:instrText>HYPERLINK "garantF1://70305818.1531102"</w:instrText>
      </w:r>
      <w:r>
        <w:fldChar w:fldCharType="separate"/>
      </w:r>
      <w:r>
        <w:rPr>
          <w:rStyle w:val="a4"/>
        </w:rPr>
        <w:t>Федеральным законом</w:t>
      </w:r>
      <w:r>
        <w:fldChar w:fldCharType="end"/>
      </w:r>
      <w:r>
        <w:t xml:space="preserve"> от 2 июля 2013 г. N 185-ФЗ в пункт 4 </w:t>
      </w:r>
      <w:r>
        <w:lastRenderedPageBreak/>
        <w:t xml:space="preserve">части 1 статьи 100 настоящего Федерального закона внесены изменения, </w:t>
      </w:r>
      <w:hyperlink r:id="rId547" w:history="1">
        <w:r>
          <w:rPr>
            <w:rStyle w:val="a4"/>
          </w:rPr>
          <w:t>вступающие в силу</w:t>
        </w:r>
      </w:hyperlink>
      <w:r>
        <w:t xml:space="preserve"> с 1 сентября 2013 г.</w:t>
      </w:r>
    </w:p>
    <w:p>
      <w:pPr>
        <w:pStyle w:val="afb"/>
      </w:pPr>
      <w:hyperlink r:id="rId548" w:history="1">
        <w:r>
          <w:rPr>
            <w:rStyle w:val="a4"/>
          </w:rPr>
          <w:t>См. текст пункта в предыдущей редакции</w:t>
        </w:r>
      </w:hyperlink>
    </w:p>
    <w:p>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w:t>
      </w:r>
      <w:hyperlink r:id="rId549" w:history="1">
        <w:r>
          <w:rPr>
            <w:rStyle w:val="a4"/>
          </w:rPr>
          <w:t>законодательством</w:t>
        </w:r>
      </w:hyperlink>
      <w:r>
        <w:t xml:space="preserve"> об образовании, сдачи экзамена по специальности в </w:t>
      </w:r>
      <w:hyperlink r:id="rId550" w:history="1">
        <w:r>
          <w:rPr>
            <w:rStyle w:val="a4"/>
          </w:rPr>
          <w:t>порядке</w:t>
        </w:r>
      </w:hyperlink>
      <w:r>
        <w:t>,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afa"/>
        <w:rPr>
          <w:color w:val="000000"/>
          <w:sz w:val="16"/>
          <w:szCs w:val="16"/>
        </w:rPr>
      </w:pPr>
      <w:bookmarkStart w:id="1151" w:name="sub_10011"/>
      <w:r>
        <w:rPr>
          <w:color w:val="000000"/>
          <w:sz w:val="16"/>
          <w:szCs w:val="16"/>
        </w:rPr>
        <w:t>Информация об изменениях:</w:t>
      </w:r>
    </w:p>
    <w:bookmarkEnd w:id="1151"/>
    <w:p>
      <w:pPr>
        <w:pStyle w:val="afb"/>
      </w:pPr>
      <w:r>
        <w:fldChar w:fldCharType="begin"/>
      </w:r>
      <w:r>
        <w:instrText>HYPERLINK "garantF1://71194576.252"</w:instrText>
      </w:r>
      <w:r>
        <w:fldChar w:fldCharType="separate"/>
      </w:r>
      <w:r>
        <w:rPr>
          <w:rStyle w:val="a4"/>
        </w:rPr>
        <w:t>Федеральным законом</w:t>
      </w:r>
      <w:r>
        <w:fldChar w:fldCharType="end"/>
      </w:r>
      <w:r>
        <w:t xml:space="preserve"> от 29 декабря 2015 г. N 389-ФЗ статья 100 настоящего Федерального закона дополнена частью 1.1, </w:t>
      </w:r>
      <w:hyperlink r:id="rId551" w:history="1">
        <w:r>
          <w:rPr>
            <w:rStyle w:val="a4"/>
          </w:rPr>
          <w:t>вступающей в силу</w:t>
        </w:r>
      </w:hyperlink>
      <w:r>
        <w:t xml:space="preserve"> с 1 января 2016 г.</w:t>
      </w:r>
    </w:p>
    <w:p>
      <w:r>
        <w:t xml:space="preserve">1.1. Переход к процедуре аккредитации специалистов осуществляется поэтапно с 1 января 2016 года по 31 декабря 2025 года включительно. </w:t>
      </w:r>
      <w:hyperlink r:id="rId552" w:history="1">
        <w:r>
          <w:rPr>
            <w:rStyle w:val="a4"/>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afa"/>
        <w:rPr>
          <w:color w:val="000000"/>
          <w:sz w:val="16"/>
          <w:szCs w:val="16"/>
        </w:rPr>
      </w:pPr>
      <w:bookmarkStart w:id="1152" w:name="sub_10020"/>
      <w:r>
        <w:rPr>
          <w:color w:val="000000"/>
          <w:sz w:val="16"/>
          <w:szCs w:val="16"/>
        </w:rPr>
        <w:t>Информация об изменениях:</w:t>
      </w:r>
    </w:p>
    <w:bookmarkEnd w:id="1152"/>
    <w:p>
      <w:pPr>
        <w:pStyle w:val="afb"/>
      </w:pPr>
      <w:r>
        <w:fldChar w:fldCharType="begin"/>
      </w:r>
      <w:r>
        <w:instrText>HYPERLINK "garantF1://71194576.253"</w:instrText>
      </w:r>
      <w:r>
        <w:fldChar w:fldCharType="separate"/>
      </w:r>
      <w:r>
        <w:rPr>
          <w:rStyle w:val="a4"/>
        </w:rPr>
        <w:t>Федеральным законом</w:t>
      </w:r>
      <w:r>
        <w:fldChar w:fldCharType="end"/>
      </w:r>
      <w:r>
        <w:t xml:space="preserve"> от 29 декабря 2015 г. N 389-ФЗ в </w:t>
      </w:r>
      <w:r>
        <w:lastRenderedPageBreak/>
        <w:t xml:space="preserve">часть 2 статьи 100 настоящего Федерального закона внесены изменения, </w:t>
      </w:r>
      <w:hyperlink r:id="rId553" w:history="1">
        <w:r>
          <w:rPr>
            <w:rStyle w:val="a4"/>
          </w:rPr>
          <w:t>вступающие в силу</w:t>
        </w:r>
      </w:hyperlink>
      <w:r>
        <w:t xml:space="preserve"> с 1 января 2016 г.</w:t>
      </w:r>
    </w:p>
    <w:p>
      <w:pPr>
        <w:pStyle w:val="afb"/>
      </w:pPr>
      <w:hyperlink r:id="rId554" w:history="1">
        <w:r>
          <w:rPr>
            <w:rStyle w:val="a4"/>
          </w:rPr>
          <w:t>См. текст части в предыдущей редакции</w:t>
        </w:r>
      </w:hyperlink>
    </w:p>
    <w:p>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555" w:history="1">
        <w:r>
          <w:rPr>
            <w:rStyle w:val="a4"/>
          </w:rPr>
          <w:t>Форма</w:t>
        </w:r>
      </w:hyperlink>
      <w:r>
        <w:t xml:space="preserve">, </w:t>
      </w:r>
      <w:hyperlink r:id="rId556" w:history="1">
        <w:r>
          <w:rPr>
            <w:rStyle w:val="a4"/>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bookmarkStart w:id="1153" w:name="sub_10030"/>
      <w:r>
        <w:t xml:space="preserve">3. </w:t>
      </w:r>
      <w:hyperlink r:id="rId557" w:history="1">
        <w:r>
          <w:rPr>
            <w:rStyle w:val="a4"/>
          </w:rPr>
          <w:t>Утратила силу</w:t>
        </w:r>
      </w:hyperlink>
      <w:r>
        <w:t xml:space="preserve"> с 1 сентября 2013 г.</w:t>
      </w:r>
    </w:p>
    <w:bookmarkEnd w:id="1153"/>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558" w:history="1">
        <w:r>
          <w:rPr>
            <w:rStyle w:val="a4"/>
          </w:rPr>
          <w:t>части 3 статьи 100</w:t>
        </w:r>
      </w:hyperlink>
    </w:p>
    <w:p>
      <w:pPr>
        <w:pStyle w:val="afb"/>
      </w:pPr>
    </w:p>
    <w:bookmarkStart w:id="1154" w:name="sub_10040"/>
    <w:p>
      <w:pPr>
        <w:pStyle w:val="afb"/>
      </w:pPr>
      <w:r>
        <w:fldChar w:fldCharType="begin"/>
      </w:r>
      <w:r>
        <w:instrText>HYPERLINK "garantF1://70305818.153113"</w:instrText>
      </w:r>
      <w:r>
        <w:fldChar w:fldCharType="separate"/>
      </w:r>
      <w:r>
        <w:rPr>
          <w:rStyle w:val="a4"/>
        </w:rPr>
        <w:t>Федеральным законом</w:t>
      </w:r>
      <w:r>
        <w:fldChar w:fldCharType="end"/>
      </w:r>
      <w:r>
        <w:t xml:space="preserve"> от 2 июля 2013 г. N 185-ФЗ часть 4 статьи 100 настоящего Федерального закона изложена в новой редакции, </w:t>
      </w:r>
      <w:hyperlink r:id="rId559" w:history="1">
        <w:r>
          <w:rPr>
            <w:rStyle w:val="a4"/>
          </w:rPr>
          <w:t>вступающей в силу</w:t>
        </w:r>
      </w:hyperlink>
      <w:r>
        <w:t xml:space="preserve"> с 1 сентября 2013 г.</w:t>
      </w:r>
    </w:p>
    <w:bookmarkEnd w:id="1154"/>
    <w:p>
      <w:pPr>
        <w:pStyle w:val="afb"/>
      </w:pPr>
      <w:r>
        <w:fldChar w:fldCharType="begin"/>
      </w:r>
      <w:r>
        <w:instrText>HYPERLINK "garantF1://57953528.10040"</w:instrText>
      </w:r>
      <w:r>
        <w:fldChar w:fldCharType="separate"/>
      </w:r>
      <w:r>
        <w:rPr>
          <w:rStyle w:val="a4"/>
        </w:rPr>
        <w:t>См. текст части в предыдущей редакции</w:t>
      </w:r>
      <w:r>
        <w:fldChar w:fldCharType="end"/>
      </w:r>
    </w:p>
    <w:p>
      <w:pPr>
        <w:pStyle w:val="afa"/>
        <w:rPr>
          <w:color w:val="000000"/>
          <w:sz w:val="16"/>
          <w:szCs w:val="16"/>
        </w:rPr>
      </w:pPr>
      <w:r>
        <w:rPr>
          <w:color w:val="000000"/>
          <w:sz w:val="16"/>
          <w:szCs w:val="16"/>
        </w:rPr>
        <w:t>ГАРАНТ:</w:t>
      </w:r>
    </w:p>
    <w:p>
      <w:pPr>
        <w:pStyle w:val="afa"/>
      </w:pPr>
      <w:r>
        <w:t xml:space="preserve">Положения части 4 статьи 100 </w:t>
      </w:r>
      <w:hyperlink w:anchor="sub_1019" w:history="1">
        <w:r>
          <w:rPr>
            <w:rStyle w:val="a4"/>
          </w:rPr>
          <w:t>применяются</w:t>
        </w:r>
      </w:hyperlink>
      <w:r>
        <w:t xml:space="preserve"> до истечения нормативных сроков освоения образовательных программ лицами, принятыми для такого обучения; с 1 сентября 2017 г. положения части 4 статьи 100 не применяются</w:t>
      </w:r>
    </w:p>
    <w:p>
      <w: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w:t>
      </w:r>
      <w:r>
        <w:lastRenderedPageBreak/>
        <w:t>Продолжительность обучения в интернатуре не может превышать один год.</w:t>
      </w:r>
    </w:p>
    <w:p>
      <w:pPr>
        <w:pStyle w:val="afa"/>
        <w:rPr>
          <w:color w:val="000000"/>
          <w:sz w:val="16"/>
          <w:szCs w:val="16"/>
        </w:rPr>
      </w:pPr>
      <w:bookmarkStart w:id="1155" w:name="sub_10041"/>
      <w:r>
        <w:rPr>
          <w:color w:val="000000"/>
          <w:sz w:val="16"/>
          <w:szCs w:val="16"/>
        </w:rPr>
        <w:t>Информация об изменениях:</w:t>
      </w:r>
    </w:p>
    <w:bookmarkEnd w:id="1155"/>
    <w:p>
      <w:pPr>
        <w:pStyle w:val="afb"/>
      </w:pPr>
      <w:r>
        <w:fldChar w:fldCharType="begin"/>
      </w:r>
      <w:r>
        <w:instrText>HYPERLINK "garantF1://70305818.153114"</w:instrText>
      </w:r>
      <w:r>
        <w:fldChar w:fldCharType="separate"/>
      </w:r>
      <w:r>
        <w:rPr>
          <w:rStyle w:val="a4"/>
        </w:rPr>
        <w:t>Федеральным законом</w:t>
      </w:r>
      <w:r>
        <w:fldChar w:fldCharType="end"/>
      </w:r>
      <w:r>
        <w:t xml:space="preserve"> от 2 июля 2013 г. N 185-ФЗ статья 100 настоящего Федерального закона дополнена частью 4.1, </w:t>
      </w:r>
      <w:hyperlink r:id="rId560" w:history="1">
        <w:r>
          <w:rPr>
            <w:rStyle w:val="a4"/>
          </w:rPr>
          <w:t>вступающей в силу</w:t>
        </w:r>
      </w:hyperlink>
      <w:r>
        <w:t xml:space="preserve"> с 1 сентября 2013 г.</w:t>
      </w:r>
    </w:p>
    <w:p>
      <w:pPr>
        <w:pStyle w:val="afa"/>
        <w:rPr>
          <w:color w:val="000000"/>
          <w:sz w:val="16"/>
          <w:szCs w:val="16"/>
        </w:rPr>
      </w:pPr>
      <w:r>
        <w:rPr>
          <w:color w:val="000000"/>
          <w:sz w:val="16"/>
          <w:szCs w:val="16"/>
        </w:rPr>
        <w:t>ГАРАНТ:</w:t>
      </w:r>
    </w:p>
    <w:p>
      <w:pPr>
        <w:pStyle w:val="afa"/>
      </w:pPr>
      <w:r>
        <w:t xml:space="preserve">Положения части 4.1 статьи 100 </w:t>
      </w:r>
      <w:hyperlink w:anchor="sub_1019" w:history="1">
        <w:r>
          <w:rPr>
            <w:rStyle w:val="a4"/>
          </w:rPr>
          <w:t>применяются</w:t>
        </w:r>
      </w:hyperlink>
      <w:r>
        <w:t xml:space="preserve"> до истечения нормативных сроков освоения образовательных программ лицами, принятыми для такого обучения; с 1 сентября 2017 г. положения части 4.1 статьи 100 не применяются</w:t>
      </w:r>
    </w:p>
    <w:p>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w:t>
      </w:r>
      <w:hyperlink r:id="rId561" w:history="1">
        <w:r>
          <w:rPr>
            <w:rStyle w:val="a4"/>
          </w:rPr>
          <w:t>Федеральным 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bookmarkStart w:id="1156" w:name="sub_10050"/>
      <w:r>
        <w:t xml:space="preserve">5. </w:t>
      </w:r>
      <w:hyperlink r:id="rId562" w:history="1">
        <w:r>
          <w:rPr>
            <w:rStyle w:val="a4"/>
          </w:rPr>
          <w:t>Утратила силу</w:t>
        </w:r>
      </w:hyperlink>
      <w:r>
        <w:t xml:space="preserve"> с 1 сентября 2013 г.</w:t>
      </w:r>
    </w:p>
    <w:bookmarkEnd w:id="1156"/>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563" w:history="1">
        <w:r>
          <w:rPr>
            <w:rStyle w:val="a4"/>
          </w:rPr>
          <w:t>части 5 статьи 100</w:t>
        </w:r>
      </w:hyperlink>
    </w:p>
    <w:p>
      <w:bookmarkStart w:id="1157" w:name="sub_10060"/>
      <w:r>
        <w:t xml:space="preserve">6. </w:t>
      </w:r>
      <w:hyperlink r:id="rId564" w:history="1">
        <w:r>
          <w:rPr>
            <w:rStyle w:val="a4"/>
          </w:rPr>
          <w:t>Утратила силу</w:t>
        </w:r>
      </w:hyperlink>
      <w:r>
        <w:t xml:space="preserve"> с 1 сентября 2013 г.</w:t>
      </w:r>
    </w:p>
    <w:bookmarkEnd w:id="1157"/>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565" w:history="1">
        <w:r>
          <w:rPr>
            <w:rStyle w:val="a4"/>
          </w:rPr>
          <w:t>части 6 статьи 100</w:t>
        </w:r>
      </w:hyperlink>
    </w:p>
    <w:bookmarkStart w:id="1158" w:name="sub_10070"/>
    <w:p>
      <w:pPr>
        <w:pStyle w:val="afb"/>
      </w:pPr>
      <w:r>
        <w:lastRenderedPageBreak/>
        <w:fldChar w:fldCharType="begin"/>
      </w:r>
      <w:r>
        <w:instrText>HYPERLINK "garantF1://70709060.2181"</w:instrText>
      </w:r>
      <w:r>
        <w:fldChar w:fldCharType="separate"/>
      </w:r>
      <w:r>
        <w:rPr>
          <w:rStyle w:val="a4"/>
        </w:rPr>
        <w:t>Федеральным законом</w:t>
      </w:r>
      <w:r>
        <w:fldChar w:fldCharType="end"/>
      </w:r>
      <w:r>
        <w:t xml:space="preserve"> от 1 декабря 2014 г. N 418-ФЗ в часть 7 статьи 100 настоящего Федерального закона внесены изменения, </w:t>
      </w:r>
      <w:hyperlink r:id="rId566" w:history="1">
        <w:r>
          <w:rPr>
            <w:rStyle w:val="a4"/>
          </w:rPr>
          <w:t>вступающие в силу</w:t>
        </w:r>
      </w:hyperlink>
      <w:r>
        <w:t xml:space="preserve"> с 1 января 2015 г.</w:t>
      </w:r>
    </w:p>
    <w:bookmarkEnd w:id="1158"/>
    <w:p>
      <w:pPr>
        <w:pStyle w:val="afb"/>
      </w:pPr>
      <w:r>
        <w:fldChar w:fldCharType="begin"/>
      </w:r>
      <w:r>
        <w:instrText>HYPERLINK "garantF1://57649496.10070"</w:instrText>
      </w:r>
      <w:r>
        <w:fldChar w:fldCharType="separate"/>
      </w:r>
      <w:r>
        <w:rPr>
          <w:rStyle w:val="a4"/>
        </w:rPr>
        <w:t>См. текст части в предыдущей редакции</w:t>
      </w:r>
      <w:r>
        <w:fldChar w:fldCharType="end"/>
      </w:r>
    </w:p>
    <w:p>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bookmarkStart w:id="1159" w:name="sub_10080"/>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afa"/>
        <w:rPr>
          <w:color w:val="000000"/>
          <w:sz w:val="16"/>
          <w:szCs w:val="16"/>
        </w:rPr>
      </w:pPr>
      <w:bookmarkStart w:id="1160" w:name="sub_10090"/>
      <w:bookmarkEnd w:id="1159"/>
      <w:r>
        <w:rPr>
          <w:color w:val="000000"/>
          <w:sz w:val="16"/>
          <w:szCs w:val="16"/>
        </w:rPr>
        <w:t>Информация об изменениях:</w:t>
      </w:r>
    </w:p>
    <w:bookmarkEnd w:id="1160"/>
    <w:p>
      <w:pPr>
        <w:pStyle w:val="afb"/>
      </w:pPr>
      <w:r>
        <w:fldChar w:fldCharType="begin"/>
      </w:r>
      <w:r>
        <w:instrText>HYPERLINK "garantF1://70709060.2182"</w:instrText>
      </w:r>
      <w:r>
        <w:fldChar w:fldCharType="separate"/>
      </w:r>
      <w:r>
        <w:rPr>
          <w:rStyle w:val="a4"/>
        </w:rPr>
        <w:t>Федеральным законом</w:t>
      </w:r>
      <w:r>
        <w:fldChar w:fldCharType="end"/>
      </w:r>
      <w:r>
        <w:t xml:space="preserve"> от 1 декабря 2014 г. N 418-ФЗ в часть 9 статьи 100 настоящего Федерального закона внесены изменения, </w:t>
      </w:r>
      <w:hyperlink r:id="rId567" w:history="1">
        <w:r>
          <w:rPr>
            <w:rStyle w:val="a4"/>
          </w:rPr>
          <w:t>вступающие в силу</w:t>
        </w:r>
      </w:hyperlink>
      <w:r>
        <w:t xml:space="preserve"> с 1 января 2015 г.</w:t>
      </w:r>
    </w:p>
    <w:p>
      <w:pPr>
        <w:pStyle w:val="afb"/>
      </w:pPr>
      <w:hyperlink r:id="rId568" w:history="1">
        <w:r>
          <w:rPr>
            <w:rStyle w:val="a4"/>
          </w:rPr>
          <w:t>См. текст части в предыдущей редакции</w:t>
        </w:r>
      </w:hyperlink>
    </w:p>
    <w:p>
      <w:r>
        <w:t>9. В 2015 году финансовое обеспечение высокотехноло</w:t>
      </w:r>
      <w:r>
        <w:lastRenderedPageBreak/>
        <w:t>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afa"/>
        <w:rPr>
          <w:color w:val="000000"/>
          <w:sz w:val="16"/>
          <w:szCs w:val="16"/>
        </w:rPr>
      </w:pPr>
      <w:bookmarkStart w:id="1161" w:name="sub_100110"/>
      <w:r>
        <w:rPr>
          <w:color w:val="000000"/>
          <w:sz w:val="16"/>
          <w:szCs w:val="16"/>
        </w:rPr>
        <w:t>Информация об изменениях:</w:t>
      </w:r>
    </w:p>
    <w:bookmarkEnd w:id="1161"/>
    <w:p>
      <w:pPr>
        <w:pStyle w:val="afb"/>
      </w:pPr>
      <w:r>
        <w:fldChar w:fldCharType="begin"/>
      </w:r>
      <w:r>
        <w:instrText>HYPERLINK "garantF1://70414766.590302"</w:instrText>
      </w:r>
      <w:r>
        <w:fldChar w:fldCharType="separate"/>
      </w:r>
      <w:r>
        <w:rPr>
          <w:rStyle w:val="a4"/>
        </w:rPr>
        <w:t>Федеральным законом</w:t>
      </w:r>
      <w:r>
        <w:fldChar w:fldCharType="end"/>
      </w:r>
      <w:r>
        <w:t xml:space="preserve"> от 25 ноября 2013 г. N 317-ФЗ часть 10 статьи 100 настоящего Федерального закона изложена в новой редакции</w:t>
      </w:r>
    </w:p>
    <w:p>
      <w:pPr>
        <w:pStyle w:val="afb"/>
      </w:pPr>
      <w:hyperlink r:id="rId569" w:history="1">
        <w:r>
          <w:rPr>
            <w:rStyle w:val="a4"/>
          </w:rPr>
          <w:t>См. текст части в предыдущей редакции</w:t>
        </w:r>
      </w:hyperlink>
    </w:p>
    <w:p>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bookmarkStart w:id="1162" w:name="sub_100111"/>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bookmarkStart w:id="1163" w:name="sub_100112"/>
      <w:bookmarkEnd w:id="1162"/>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w:t>
      </w:r>
      <w:hyperlink w:anchor="sub_1011" w:history="1">
        <w:r>
          <w:rPr>
            <w:rStyle w:val="a4"/>
          </w:rPr>
          <w:t>вступления в силу</w:t>
        </w:r>
      </w:hyperlink>
      <w:r>
        <w:t xml:space="preserve"> </w:t>
      </w:r>
      <w:r>
        <w:lastRenderedPageBreak/>
        <w:t>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bookmarkStart w:id="1164" w:name="sub_100113"/>
      <w:bookmarkEnd w:id="1163"/>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sub_162" w:history="1">
        <w:r>
          <w:rPr>
            <w:rStyle w:val="a4"/>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bookmarkStart w:id="1165" w:name="sub_100114"/>
      <w:bookmarkEnd w:id="1164"/>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afa"/>
        <w:rPr>
          <w:color w:val="000000"/>
          <w:sz w:val="16"/>
          <w:szCs w:val="16"/>
        </w:rPr>
      </w:pPr>
      <w:bookmarkStart w:id="1166" w:name="sub_100115"/>
      <w:bookmarkEnd w:id="1165"/>
      <w:r>
        <w:rPr>
          <w:color w:val="000000"/>
          <w:sz w:val="16"/>
          <w:szCs w:val="16"/>
        </w:rPr>
        <w:t>Информация об изменениях:</w:t>
      </w:r>
    </w:p>
    <w:bookmarkEnd w:id="1166"/>
    <w:p>
      <w:pPr>
        <w:pStyle w:val="afb"/>
      </w:pPr>
      <w:r>
        <w:fldChar w:fldCharType="begin"/>
      </w:r>
      <w:r>
        <w:instrText>HYPERLINK "garantF1://70452546.2"</w:instrText>
      </w:r>
      <w:r>
        <w:fldChar w:fldCharType="separate"/>
      </w:r>
      <w:r>
        <w:rPr>
          <w:rStyle w:val="a4"/>
        </w:rPr>
        <w:t>Федеральным законом</w:t>
      </w:r>
      <w:r>
        <w:fldChar w:fldCharType="end"/>
      </w:r>
      <w:r>
        <w:t xml:space="preserve"> от 28 декабря 2013 г. N 386-ФЗ в часть 15 статьи 100 настоящего Федерального закона внесены изменения, </w:t>
      </w:r>
      <w:hyperlink r:id="rId570" w:history="1">
        <w:r>
          <w:rPr>
            <w:rStyle w:val="a4"/>
          </w:rPr>
          <w:t>вступающие в силу</w:t>
        </w:r>
      </w:hyperlink>
      <w:r>
        <w:t xml:space="preserve"> с 1 января 2014 г.</w:t>
      </w:r>
    </w:p>
    <w:p>
      <w:pPr>
        <w:pStyle w:val="afb"/>
      </w:pPr>
      <w:hyperlink r:id="rId571" w:history="1">
        <w:r>
          <w:rPr>
            <w:rStyle w:val="a4"/>
          </w:rPr>
          <w:t>См. текст части в предыдущей редакции</w:t>
        </w:r>
      </w:hyperlink>
    </w:p>
    <w:p>
      <w:r>
        <w:t>15. Лицензии на осуществление отдельных видов деятель</w:t>
      </w:r>
      <w:r>
        <w:lastRenderedPageBreak/>
        <w:t xml:space="preserve">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w:t>
      </w:r>
      <w:hyperlink r:id="rId572" w:history="1">
        <w:r>
          <w:rPr>
            <w:rStyle w:val="a4"/>
          </w:rPr>
          <w:t>Федерального закона</w:t>
        </w:r>
      </w:hyperlink>
      <w: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t>
      </w:r>
      <w:hyperlink r:id="rId573" w:history="1">
        <w:r>
          <w:rPr>
            <w:rStyle w:val="a4"/>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afa"/>
        <w:rPr>
          <w:color w:val="000000"/>
          <w:sz w:val="16"/>
          <w:szCs w:val="16"/>
        </w:rPr>
      </w:pPr>
      <w:r>
        <w:rPr>
          <w:color w:val="000000"/>
          <w:sz w:val="16"/>
          <w:szCs w:val="16"/>
        </w:rPr>
        <w:lastRenderedPageBreak/>
        <w:t>ГАРАНТ:</w:t>
      </w:r>
    </w:p>
    <w:p>
      <w:pPr>
        <w:pStyle w:val="afa"/>
      </w:pPr>
      <w:r>
        <w:t xml:space="preserve">См. </w:t>
      </w:r>
      <w:hyperlink r:id="rId574" w:history="1">
        <w:r>
          <w:rPr>
            <w:rStyle w:val="a4"/>
          </w:rPr>
          <w:t>Перечень</w:t>
        </w:r>
      </w:hyperlink>
      <w:r>
        <w:t xml:space="preserve">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утвержденный </w:t>
      </w:r>
      <w:hyperlink r:id="rId575" w:history="1">
        <w:r>
          <w:rPr>
            <w:rStyle w:val="a4"/>
          </w:rPr>
          <w:t>приказом</w:t>
        </w:r>
      </w:hyperlink>
      <w:r>
        <w:t xml:space="preserve"> Минздрава России от 29 июня 2015 г. N 384н</w:t>
      </w:r>
    </w:p>
    <w:p>
      <w:bookmarkStart w:id="1167" w:name="sub_100116"/>
      <w:r>
        <w:t xml:space="preserve">16. Лицам, имеющим право на выбор врача и выбор медицинской организации в соответствии с положениями </w:t>
      </w:r>
      <w:hyperlink w:anchor="sub_2120" w:history="1">
        <w:r>
          <w:rPr>
            <w:rStyle w:val="a4"/>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bookmarkStart w:id="1168" w:name="sub_100117"/>
      <w:bookmarkEnd w:id="1167"/>
      <w:r>
        <w:t xml:space="preserve">17. С 1 января по 31 декабря 2012 года Российская Федерация в порядке, установленном </w:t>
      </w:r>
      <w:hyperlink w:anchor="sub_15" w:history="1">
        <w:r>
          <w:rPr>
            <w:rStyle w:val="a4"/>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bookmarkStart w:id="1169" w:name="sub_101171"/>
      <w:bookmarkEnd w:id="1168"/>
      <w:r>
        <w:t xml:space="preserve">1) медицинских организаций, подведомственных субъекту </w:t>
      </w:r>
      <w:r>
        <w:lastRenderedPageBreak/>
        <w:t>Российской Федерации и находящихся по состоянию на 1 января 2011 года в муниципальной собственности;</w:t>
      </w:r>
    </w:p>
    <w:p>
      <w:bookmarkStart w:id="1170" w:name="sub_101172"/>
      <w:bookmarkEnd w:id="1169"/>
      <w:r>
        <w:t>2) медицинских организаций муниципальной и частной систем здравоохранения.</w:t>
      </w:r>
    </w:p>
    <w:p>
      <w:bookmarkStart w:id="1171" w:name="sub_100118"/>
      <w:bookmarkEnd w:id="1170"/>
      <w:r>
        <w:t xml:space="preserve">18. В 2012 году реализация </w:t>
      </w:r>
      <w:hyperlink r:id="rId576" w:history="1">
        <w:r>
          <w:rPr>
            <w:rStyle w:val="a4"/>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577" w:history="1">
        <w:r>
          <w:rPr>
            <w:rStyle w:val="a4"/>
          </w:rPr>
          <w:t>статьи 20.1</w:t>
        </w:r>
      </w:hyperlink>
      <w:r>
        <w:t xml:space="preserve"> Основ законодательства Российской Федерации об охране здоровья граждан от 22 июля 1993 года N 5487-I.</w:t>
      </w:r>
    </w:p>
    <w:bookmarkEnd w:id="1171"/>
    <w:p>
      <w:pPr>
        <w:pStyle w:val="afa"/>
        <w:rPr>
          <w:color w:val="000000"/>
          <w:sz w:val="16"/>
          <w:szCs w:val="16"/>
        </w:rPr>
      </w:pPr>
      <w:r>
        <w:rPr>
          <w:color w:val="000000"/>
          <w:sz w:val="16"/>
          <w:szCs w:val="16"/>
        </w:rPr>
        <w:t>ГАРАНТ:</w:t>
      </w:r>
    </w:p>
    <w:p>
      <w:pPr>
        <w:pStyle w:val="afa"/>
      </w:pPr>
      <w:r>
        <w:t>См. комментарии к статье 100 настоящего Федерального закона</w:t>
      </w:r>
    </w:p>
    <w:p>
      <w:pPr>
        <w:pStyle w:val="afa"/>
      </w:pPr>
    </w:p>
    <w:p>
      <w:pPr>
        <w:pStyle w:val="af2"/>
      </w:pPr>
      <w:bookmarkStart w:id="1172" w:name="sub_101"/>
      <w:r>
        <w:rPr>
          <w:rStyle w:val="a3"/>
        </w:rPr>
        <w:t xml:space="preserve">Статья 101. </w:t>
      </w:r>
      <w:r>
        <w:t>Порядок вступления в силу настоящего Федерального закона</w:t>
      </w:r>
    </w:p>
    <w:p>
      <w:bookmarkStart w:id="1173" w:name="sub_1011"/>
      <w:bookmarkEnd w:id="1172"/>
      <w:r>
        <w:t xml:space="preserve">1. Настоящий Федеральный закон вступает в силу со дня его </w:t>
      </w:r>
      <w:hyperlink r:id="rId578" w:history="1">
        <w:r>
          <w:rPr>
            <w:rStyle w:val="a4"/>
          </w:rPr>
          <w:t>официального опубликования</w:t>
        </w:r>
      </w:hyperlink>
      <w:r>
        <w:t>, за исключением положений, для которых настоящей статьей установлены иные сроки вступления их в силу.</w:t>
      </w:r>
    </w:p>
    <w:p>
      <w:bookmarkStart w:id="1174" w:name="sub_1012"/>
      <w:bookmarkEnd w:id="1173"/>
      <w:r>
        <w:t xml:space="preserve">2. </w:t>
      </w:r>
      <w:hyperlink w:anchor="sub_110" w:history="1">
        <w:r>
          <w:rPr>
            <w:rStyle w:val="a4"/>
          </w:rPr>
          <w:t>Глава 1</w:t>
        </w:r>
      </w:hyperlink>
      <w:r>
        <w:t xml:space="preserve">, </w:t>
      </w:r>
      <w:hyperlink w:anchor="sub_4" w:history="1">
        <w:r>
          <w:rPr>
            <w:rStyle w:val="a4"/>
          </w:rPr>
          <w:t>статьи 4 - 9</w:t>
        </w:r>
      </w:hyperlink>
      <w:r>
        <w:t xml:space="preserve">, </w:t>
      </w:r>
      <w:hyperlink w:anchor="sub_10" w:history="1">
        <w:r>
          <w:rPr>
            <w:rStyle w:val="a4"/>
          </w:rPr>
          <w:t>статья 10</w:t>
        </w:r>
      </w:hyperlink>
      <w:r>
        <w:t xml:space="preserve"> (за исключением </w:t>
      </w:r>
      <w:hyperlink w:anchor="sub_1040" w:history="1">
        <w:r>
          <w:rPr>
            <w:rStyle w:val="a4"/>
          </w:rPr>
          <w:t>пункта 4</w:t>
        </w:r>
      </w:hyperlink>
      <w:r>
        <w:t xml:space="preserve">), </w:t>
      </w:r>
      <w:hyperlink w:anchor="sub_11" w:history="1">
        <w:r>
          <w:rPr>
            <w:rStyle w:val="a4"/>
          </w:rPr>
          <w:t>статьи 11 - 13</w:t>
        </w:r>
      </w:hyperlink>
      <w:r>
        <w:t xml:space="preserve">, </w:t>
      </w:r>
      <w:hyperlink w:anchor="sub_141" w:history="1">
        <w:r>
          <w:rPr>
            <w:rStyle w:val="a4"/>
          </w:rPr>
          <w:t>часть 1</w:t>
        </w:r>
      </w:hyperlink>
      <w:r>
        <w:t xml:space="preserve">, </w:t>
      </w:r>
      <w:hyperlink w:anchor="sub_1421" w:history="1">
        <w:r>
          <w:rPr>
            <w:rStyle w:val="a4"/>
          </w:rPr>
          <w:t>пункты 1 - 4</w:t>
        </w:r>
      </w:hyperlink>
      <w:r>
        <w:t xml:space="preserve">, </w:t>
      </w:r>
      <w:hyperlink w:anchor="sub_1426" w:history="1">
        <w:r>
          <w:rPr>
            <w:rStyle w:val="a4"/>
          </w:rPr>
          <w:t>6 - 17 части 2 статьи 14</w:t>
        </w:r>
      </w:hyperlink>
      <w:r>
        <w:t xml:space="preserve">, </w:t>
      </w:r>
      <w:hyperlink w:anchor="sub_15112" w:history="1">
        <w:r>
          <w:rPr>
            <w:rStyle w:val="a4"/>
          </w:rPr>
          <w:t>подпункты "б"</w:t>
        </w:r>
      </w:hyperlink>
      <w:r>
        <w:t xml:space="preserve"> и </w:t>
      </w:r>
      <w:hyperlink w:anchor="sub_15113" w:history="1">
        <w:r>
          <w:rPr>
            <w:rStyle w:val="a4"/>
          </w:rPr>
          <w:t>"в" пункта 1 части 1</w:t>
        </w:r>
      </w:hyperlink>
      <w:r>
        <w:t xml:space="preserve">, </w:t>
      </w:r>
      <w:hyperlink w:anchor="sub_152" w:history="1">
        <w:r>
          <w:rPr>
            <w:rStyle w:val="a4"/>
          </w:rPr>
          <w:t>часть 2</w:t>
        </w:r>
      </w:hyperlink>
      <w:r>
        <w:t xml:space="preserve">, </w:t>
      </w:r>
      <w:hyperlink w:anchor="sub_1531" w:history="1">
        <w:r>
          <w:rPr>
            <w:rStyle w:val="a4"/>
          </w:rPr>
          <w:t>пункт 1 части 3</w:t>
        </w:r>
      </w:hyperlink>
      <w:r>
        <w:t xml:space="preserve">, </w:t>
      </w:r>
      <w:hyperlink w:anchor="sub_154" w:history="1">
        <w:r>
          <w:rPr>
            <w:rStyle w:val="a4"/>
          </w:rPr>
          <w:t>части 4-11 статьи 15</w:t>
        </w:r>
      </w:hyperlink>
      <w:r>
        <w:t xml:space="preserve">, </w:t>
      </w:r>
      <w:hyperlink w:anchor="sub_16" w:history="1">
        <w:r>
          <w:rPr>
            <w:rStyle w:val="a4"/>
          </w:rPr>
          <w:t>статьи 16 - 19</w:t>
        </w:r>
      </w:hyperlink>
      <w:r>
        <w:t xml:space="preserve">, </w:t>
      </w:r>
      <w:hyperlink w:anchor="sub_2001" w:history="1">
        <w:r>
          <w:rPr>
            <w:rStyle w:val="a4"/>
          </w:rPr>
          <w:t>части 1 - 7</w:t>
        </w:r>
      </w:hyperlink>
      <w:r>
        <w:t xml:space="preserve"> и </w:t>
      </w:r>
      <w:hyperlink w:anchor="sub_2009" w:history="1">
        <w:r>
          <w:rPr>
            <w:rStyle w:val="a4"/>
          </w:rPr>
          <w:t xml:space="preserve">9 - 11 </w:t>
        </w:r>
        <w:r>
          <w:rPr>
            <w:rStyle w:val="a4"/>
          </w:rPr>
          <w:lastRenderedPageBreak/>
          <w:t>статьи 20</w:t>
        </w:r>
      </w:hyperlink>
      <w:r>
        <w:t xml:space="preserve">, </w:t>
      </w:r>
      <w:hyperlink w:anchor="sub_21" w:history="1">
        <w:r>
          <w:rPr>
            <w:rStyle w:val="a4"/>
          </w:rPr>
          <w:t>статьи 21 - 36</w:t>
        </w:r>
      </w:hyperlink>
      <w:r>
        <w:t xml:space="preserve">, </w:t>
      </w:r>
      <w:hyperlink w:anchor="sub_38" w:history="1">
        <w:r>
          <w:rPr>
            <w:rStyle w:val="a4"/>
          </w:rPr>
          <w:t>статьи 38 - 57</w:t>
        </w:r>
      </w:hyperlink>
      <w:r>
        <w:t xml:space="preserve">, </w:t>
      </w:r>
      <w:hyperlink w:anchor="sub_581" w:history="1">
        <w:r>
          <w:rPr>
            <w:rStyle w:val="a4"/>
          </w:rPr>
          <w:t>части 1</w:t>
        </w:r>
      </w:hyperlink>
      <w:r>
        <w:t xml:space="preserve">, </w:t>
      </w:r>
      <w:hyperlink w:anchor="sub_582" w:history="1">
        <w:r>
          <w:rPr>
            <w:rStyle w:val="a4"/>
          </w:rPr>
          <w:t>2</w:t>
        </w:r>
      </w:hyperlink>
      <w:r>
        <w:t xml:space="preserve"> и </w:t>
      </w:r>
      <w:hyperlink w:anchor="sub_584" w:history="1">
        <w:r>
          <w:rPr>
            <w:rStyle w:val="a4"/>
          </w:rPr>
          <w:t>4 статьи 58</w:t>
        </w:r>
      </w:hyperlink>
      <w:r>
        <w:t xml:space="preserve">, </w:t>
      </w:r>
      <w:hyperlink w:anchor="sub_59" w:history="1">
        <w:r>
          <w:rPr>
            <w:rStyle w:val="a4"/>
          </w:rPr>
          <w:t>статьи 59 - 63</w:t>
        </w:r>
      </w:hyperlink>
      <w:r>
        <w:t xml:space="preserve">, </w:t>
      </w:r>
      <w:hyperlink w:anchor="sub_641" w:history="1">
        <w:r>
          <w:rPr>
            <w:rStyle w:val="a4"/>
          </w:rPr>
          <w:t>части 1</w:t>
        </w:r>
      </w:hyperlink>
      <w:r>
        <w:t xml:space="preserve">, </w:t>
      </w:r>
      <w:hyperlink w:anchor="sub_643" w:history="1">
        <w:r>
          <w:rPr>
            <w:rStyle w:val="a4"/>
          </w:rPr>
          <w:t>3</w:t>
        </w:r>
      </w:hyperlink>
      <w:r>
        <w:t xml:space="preserve"> и </w:t>
      </w:r>
      <w:hyperlink w:anchor="sub_644" w:history="1">
        <w:r>
          <w:rPr>
            <w:rStyle w:val="a4"/>
          </w:rPr>
          <w:t>4 статьи 64</w:t>
        </w:r>
      </w:hyperlink>
      <w:r>
        <w:t xml:space="preserve">, </w:t>
      </w:r>
      <w:hyperlink w:anchor="sub_65" w:history="1">
        <w:r>
          <w:rPr>
            <w:rStyle w:val="a4"/>
          </w:rPr>
          <w:t>статьи 65 - 68</w:t>
        </w:r>
      </w:hyperlink>
      <w:r>
        <w:t xml:space="preserve">, </w:t>
      </w:r>
      <w:hyperlink w:anchor="sub_695" w:history="1">
        <w:r>
          <w:rPr>
            <w:rStyle w:val="a4"/>
          </w:rPr>
          <w:t>часть 5 статьи 69</w:t>
        </w:r>
      </w:hyperlink>
      <w:r>
        <w:t xml:space="preserve">, </w:t>
      </w:r>
      <w:hyperlink w:anchor="sub_70" w:history="1">
        <w:r>
          <w:rPr>
            <w:rStyle w:val="a4"/>
          </w:rPr>
          <w:t>статьи 70 - 83</w:t>
        </w:r>
      </w:hyperlink>
      <w:r>
        <w:t xml:space="preserve">, </w:t>
      </w:r>
      <w:hyperlink w:anchor="sub_841" w:history="1">
        <w:r>
          <w:rPr>
            <w:rStyle w:val="a4"/>
          </w:rPr>
          <w:t>части 1</w:t>
        </w:r>
      </w:hyperlink>
      <w:r>
        <w:t xml:space="preserve">, </w:t>
      </w:r>
      <w:hyperlink w:anchor="sub_842" w:history="1">
        <w:r>
          <w:rPr>
            <w:rStyle w:val="a4"/>
          </w:rPr>
          <w:t>2</w:t>
        </w:r>
      </w:hyperlink>
      <w:r>
        <w:t xml:space="preserve">, </w:t>
      </w:r>
      <w:hyperlink w:anchor="sub_844" w:history="1">
        <w:r>
          <w:rPr>
            <w:rStyle w:val="a4"/>
          </w:rPr>
          <w:t>4-8 статьи 84</w:t>
        </w:r>
      </w:hyperlink>
      <w:r>
        <w:t xml:space="preserve">, </w:t>
      </w:r>
      <w:hyperlink w:anchor="sub_85" w:history="1">
        <w:r>
          <w:rPr>
            <w:rStyle w:val="a4"/>
          </w:rPr>
          <w:t>статьи 85-100</w:t>
        </w:r>
      </w:hyperlink>
      <w:r>
        <w:t xml:space="preserve"> настоящего Федерального закона вступают в силу с 1 января 2012 года.</w:t>
      </w:r>
    </w:p>
    <w:p>
      <w:bookmarkStart w:id="1175" w:name="sub_1013"/>
      <w:bookmarkEnd w:id="1174"/>
      <w:r>
        <w:t xml:space="preserve">3. </w:t>
      </w:r>
      <w:hyperlink w:anchor="sub_1040" w:history="1">
        <w:r>
          <w:rPr>
            <w:rStyle w:val="a4"/>
          </w:rPr>
          <w:t>Пункт 4 статьи 10</w:t>
        </w:r>
      </w:hyperlink>
      <w:r>
        <w:t xml:space="preserve">, </w:t>
      </w:r>
      <w:hyperlink w:anchor="sub_15111" w:history="1">
        <w:r>
          <w:rPr>
            <w:rStyle w:val="a4"/>
          </w:rPr>
          <w:t>подпункт "а" пункта 1 части 1</w:t>
        </w:r>
      </w:hyperlink>
      <w:r>
        <w:t xml:space="preserve">, </w:t>
      </w:r>
      <w:hyperlink w:anchor="sub_15012" w:history="1">
        <w:r>
          <w:rPr>
            <w:rStyle w:val="a4"/>
          </w:rPr>
          <w:t>часть 12 статьи 15</w:t>
        </w:r>
      </w:hyperlink>
      <w:r>
        <w:t xml:space="preserve">, </w:t>
      </w:r>
      <w:hyperlink w:anchor="sub_371" w:history="1">
        <w:r>
          <w:rPr>
            <w:rStyle w:val="a4"/>
          </w:rPr>
          <w:t>часть 1 статьи 37</w:t>
        </w:r>
      </w:hyperlink>
      <w:r>
        <w:t xml:space="preserve"> и </w:t>
      </w:r>
      <w:hyperlink w:anchor="sub_843" w:history="1">
        <w:r>
          <w:rPr>
            <w:rStyle w:val="a4"/>
          </w:rPr>
          <w:t>часть 3 статьи 84</w:t>
        </w:r>
      </w:hyperlink>
      <w:r>
        <w:t xml:space="preserve"> настоящего Федерального закона вступают в силу с 1 января 2013 года.</w:t>
      </w:r>
    </w:p>
    <w:p>
      <w:bookmarkStart w:id="1176" w:name="sub_1014"/>
      <w:bookmarkEnd w:id="1175"/>
      <w:r>
        <w:t xml:space="preserve">4. </w:t>
      </w:r>
      <w:hyperlink r:id="rId579" w:history="1">
        <w:r>
          <w:rPr>
            <w:rStyle w:val="a4"/>
          </w:rPr>
          <w:t>Утратила силу</w:t>
        </w:r>
      </w:hyperlink>
      <w:r>
        <w:t>.</w:t>
      </w:r>
    </w:p>
    <w:bookmarkEnd w:id="1176"/>
    <w:p>
      <w:pPr>
        <w:pStyle w:val="afa"/>
        <w:rPr>
          <w:color w:val="000000"/>
          <w:sz w:val="16"/>
          <w:szCs w:val="16"/>
        </w:rPr>
      </w:pPr>
      <w:r>
        <w:rPr>
          <w:color w:val="000000"/>
          <w:sz w:val="16"/>
          <w:szCs w:val="16"/>
        </w:rPr>
        <w:t>Информация об изменениях:</w:t>
      </w:r>
    </w:p>
    <w:p>
      <w:pPr>
        <w:pStyle w:val="afb"/>
      </w:pPr>
      <w:r>
        <w:t xml:space="preserve">См. текст </w:t>
      </w:r>
      <w:hyperlink r:id="rId580" w:history="1">
        <w:r>
          <w:rPr>
            <w:rStyle w:val="a4"/>
          </w:rPr>
          <w:t>части 4 статьи 101</w:t>
        </w:r>
      </w:hyperlink>
    </w:p>
    <w:p>
      <w:bookmarkStart w:id="1177" w:name="sub_1015"/>
      <w:r>
        <w:t xml:space="preserve">5. </w:t>
      </w:r>
      <w:hyperlink w:anchor="sub_583" w:history="1">
        <w:r>
          <w:rPr>
            <w:rStyle w:val="a4"/>
          </w:rPr>
          <w:t>Часть 3 статьи 58</w:t>
        </w:r>
      </w:hyperlink>
      <w:r>
        <w:t xml:space="preserve"> и </w:t>
      </w:r>
      <w:hyperlink w:anchor="sub_642" w:history="1">
        <w:r>
          <w:rPr>
            <w:rStyle w:val="a4"/>
          </w:rPr>
          <w:t>часть 2 статьи 64</w:t>
        </w:r>
      </w:hyperlink>
      <w:r>
        <w:t xml:space="preserve"> настоящего Федерального закона вступают в силу с 1 января 2015 года.</w:t>
      </w:r>
    </w:p>
    <w:p>
      <w:bookmarkStart w:id="1178" w:name="sub_1016"/>
      <w:bookmarkEnd w:id="1177"/>
      <w:r>
        <w:t xml:space="preserve">6. </w:t>
      </w:r>
      <w:hyperlink w:anchor="sub_691" w:history="1">
        <w:r>
          <w:rPr>
            <w:rStyle w:val="a4"/>
          </w:rPr>
          <w:t>Части 1 - 4</w:t>
        </w:r>
      </w:hyperlink>
      <w:r>
        <w:t xml:space="preserve">, </w:t>
      </w:r>
      <w:hyperlink w:anchor="sub_696" w:history="1">
        <w:r>
          <w:rPr>
            <w:rStyle w:val="a4"/>
          </w:rPr>
          <w:t>6</w:t>
        </w:r>
      </w:hyperlink>
      <w:r>
        <w:t xml:space="preserve"> и </w:t>
      </w:r>
      <w:hyperlink w:anchor="sub_697" w:history="1">
        <w:r>
          <w:rPr>
            <w:rStyle w:val="a4"/>
          </w:rPr>
          <w:t>7 статьи 69</w:t>
        </w:r>
      </w:hyperlink>
      <w:r>
        <w:t xml:space="preserve"> настоящего Федерального закона вступают в силу с 1 января 2016 года.</w:t>
      </w:r>
    </w:p>
    <w:p>
      <w:pPr>
        <w:pStyle w:val="afa"/>
        <w:rPr>
          <w:color w:val="000000"/>
          <w:sz w:val="16"/>
          <w:szCs w:val="16"/>
        </w:rPr>
      </w:pPr>
      <w:bookmarkStart w:id="1179" w:name="sub_1017"/>
      <w:bookmarkEnd w:id="1178"/>
      <w:r>
        <w:rPr>
          <w:color w:val="000000"/>
          <w:sz w:val="16"/>
          <w:szCs w:val="16"/>
        </w:rPr>
        <w:t>Информация об изменениях:</w:t>
      </w:r>
    </w:p>
    <w:bookmarkEnd w:id="1179"/>
    <w:p>
      <w:pPr>
        <w:pStyle w:val="afb"/>
      </w:pPr>
      <w:r>
        <w:fldChar w:fldCharType="begin"/>
      </w:r>
      <w:r>
        <w:instrText>HYPERLINK "garantF1://70092810.0"</w:instrText>
      </w:r>
      <w:r>
        <w:fldChar w:fldCharType="separate"/>
      </w:r>
      <w:r>
        <w:rPr>
          <w:rStyle w:val="a4"/>
        </w:rPr>
        <w:t>Федеральным законом</w:t>
      </w:r>
      <w:r>
        <w:fldChar w:fldCharType="end"/>
      </w:r>
      <w:r>
        <w:t xml:space="preserve"> от 25 июня 2012 г. N 89-ФЗ часть 7 статьи 101 настоящего Федерального закона изложена в новой редакции</w:t>
      </w:r>
    </w:p>
    <w:p>
      <w:pPr>
        <w:pStyle w:val="afb"/>
      </w:pPr>
      <w:hyperlink r:id="rId581" w:history="1">
        <w:r>
          <w:rPr>
            <w:rStyle w:val="a4"/>
          </w:rPr>
          <w:t>См. текст части в предыдущей редакции</w:t>
        </w:r>
      </w:hyperlink>
    </w:p>
    <w:p>
      <w:r>
        <w:t xml:space="preserve">7. Положения </w:t>
      </w:r>
      <w:hyperlink w:anchor="sub_384" w:history="1">
        <w:r>
          <w:rPr>
            <w:rStyle w:val="a4"/>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afa"/>
        <w:rPr>
          <w:color w:val="000000"/>
          <w:sz w:val="16"/>
          <w:szCs w:val="16"/>
        </w:rPr>
      </w:pPr>
      <w:bookmarkStart w:id="1180" w:name="sub_1018"/>
      <w:r>
        <w:rPr>
          <w:color w:val="000000"/>
          <w:sz w:val="16"/>
          <w:szCs w:val="16"/>
        </w:rPr>
        <w:t>Информация об изменениях:</w:t>
      </w:r>
    </w:p>
    <w:bookmarkEnd w:id="1180"/>
    <w:p>
      <w:pPr>
        <w:pStyle w:val="afb"/>
      </w:pPr>
      <w:r>
        <w:fldChar w:fldCharType="begin"/>
      </w:r>
      <w:r>
        <w:instrText>HYPERLINK "garantF1://70414766.59312"</w:instrText>
      </w:r>
      <w:r>
        <w:fldChar w:fldCharType="separate"/>
      </w:r>
      <w:r>
        <w:rPr>
          <w:rStyle w:val="a4"/>
        </w:rPr>
        <w:t>Федеральным законом</w:t>
      </w:r>
      <w:r>
        <w:fldChar w:fldCharType="end"/>
      </w:r>
      <w:r>
        <w:t xml:space="preserve"> от 25 ноября 2013 г. N 317-ФЗ в </w:t>
      </w:r>
      <w:r>
        <w:lastRenderedPageBreak/>
        <w:t>часть 8 статьи 101 настоящего Федерального закона внесены изменения</w:t>
      </w:r>
    </w:p>
    <w:p>
      <w:pPr>
        <w:pStyle w:val="afb"/>
      </w:pPr>
      <w:hyperlink r:id="rId582" w:history="1">
        <w:r>
          <w:rPr>
            <w:rStyle w:val="a4"/>
          </w:rPr>
          <w:t>См. текст части в предыдущей редакции</w:t>
        </w:r>
      </w:hyperlink>
    </w:p>
    <w:p>
      <w:r>
        <w:t xml:space="preserve">8. Положения </w:t>
      </w:r>
      <w:hyperlink w:anchor="sub_344" w:history="1">
        <w:r>
          <w:rPr>
            <w:rStyle w:val="a4"/>
          </w:rPr>
          <w:t>части 4 статьи 34</w:t>
        </w:r>
      </w:hyperlink>
      <w:r>
        <w:t xml:space="preserve"> настоящего Федерального закона применяются до 1 января 2015 года.</w:t>
      </w:r>
    </w:p>
    <w:p>
      <w:pPr>
        <w:pStyle w:val="afa"/>
        <w:rPr>
          <w:color w:val="000000"/>
          <w:sz w:val="16"/>
          <w:szCs w:val="16"/>
        </w:rPr>
      </w:pPr>
      <w:bookmarkStart w:id="1181" w:name="sub_10181"/>
      <w:r>
        <w:rPr>
          <w:color w:val="000000"/>
          <w:sz w:val="16"/>
          <w:szCs w:val="16"/>
        </w:rPr>
        <w:t>Информация об изменениях:</w:t>
      </w:r>
    </w:p>
    <w:bookmarkEnd w:id="1181"/>
    <w:p>
      <w:pPr>
        <w:pStyle w:val="afb"/>
      </w:pPr>
      <w:r>
        <w:fldChar w:fldCharType="begin"/>
      </w:r>
      <w:r>
        <w:instrText>HYPERLINK "garantF1://71178786.3"</w:instrText>
      </w:r>
      <w:r>
        <w:fldChar w:fldCharType="separate"/>
      </w:r>
      <w:r>
        <w:rPr>
          <w:rStyle w:val="a4"/>
        </w:rPr>
        <w:t>Федеральным законом</w:t>
      </w:r>
      <w:r>
        <w:fldChar w:fldCharType="end"/>
      </w:r>
      <w:r>
        <w:t xml:space="preserve"> от 14 декабря 2015 г. N 374-ФЗ в часть 8.1 статьи 101 настоящего Федерального закона внесены изменения</w:t>
      </w:r>
    </w:p>
    <w:p>
      <w:pPr>
        <w:pStyle w:val="afb"/>
      </w:pPr>
      <w:hyperlink r:id="rId583" w:history="1">
        <w:r>
          <w:rPr>
            <w:rStyle w:val="a4"/>
          </w:rPr>
          <w:t>См. текст части в предыдущей редакции</w:t>
        </w:r>
      </w:hyperlink>
    </w:p>
    <w:p>
      <w:r>
        <w:t xml:space="preserve">8.1. Положения </w:t>
      </w:r>
      <w:hyperlink w:anchor="sub_345" w:history="1">
        <w:r>
          <w:rPr>
            <w:rStyle w:val="a4"/>
          </w:rPr>
          <w:t>частей 5 - 7 статьи 34</w:t>
        </w:r>
      </w:hyperlink>
      <w:r>
        <w:t xml:space="preserve"> настоящего Федерального закона применяются до 1 января 2017 года.</w:t>
      </w:r>
    </w:p>
    <w:p>
      <w:pPr>
        <w:pStyle w:val="afa"/>
        <w:rPr>
          <w:color w:val="000000"/>
          <w:sz w:val="16"/>
          <w:szCs w:val="16"/>
        </w:rPr>
      </w:pPr>
      <w:bookmarkStart w:id="1182" w:name="sub_1019"/>
      <w:r>
        <w:rPr>
          <w:color w:val="000000"/>
          <w:sz w:val="16"/>
          <w:szCs w:val="16"/>
        </w:rPr>
        <w:t>Информация об изменениях:</w:t>
      </w:r>
    </w:p>
    <w:bookmarkEnd w:id="1182"/>
    <w:p>
      <w:pPr>
        <w:pStyle w:val="afb"/>
      </w:pPr>
      <w:r>
        <w:fldChar w:fldCharType="begin"/>
      </w:r>
      <w:r>
        <w:instrText>HYPERLINK "garantF1://70305818.15312"</w:instrText>
      </w:r>
      <w:r>
        <w:fldChar w:fldCharType="separate"/>
      </w:r>
      <w:r>
        <w:rPr>
          <w:rStyle w:val="a4"/>
        </w:rPr>
        <w:t>Федеральным законом</w:t>
      </w:r>
      <w:r>
        <w:fldChar w:fldCharType="end"/>
      </w:r>
      <w:r>
        <w:t xml:space="preserve"> от 2 июля 2013 г. N 185-ФЗ часть 9 статьи 101 настоящего Федерального закона изложена в новой редакции, </w:t>
      </w:r>
      <w:hyperlink r:id="rId584" w:history="1">
        <w:r>
          <w:rPr>
            <w:rStyle w:val="a4"/>
          </w:rPr>
          <w:t>вступающей в силу</w:t>
        </w:r>
      </w:hyperlink>
      <w:r>
        <w:t xml:space="preserve"> с 1 сентября 2013 г.</w:t>
      </w:r>
    </w:p>
    <w:p>
      <w:pPr>
        <w:pStyle w:val="afb"/>
      </w:pPr>
      <w:hyperlink r:id="rId585" w:history="1">
        <w:r>
          <w:rPr>
            <w:rStyle w:val="a4"/>
          </w:rPr>
          <w:t>См. текст части в предыдущей редакции</w:t>
        </w:r>
      </w:hyperlink>
    </w:p>
    <w:p>
      <w:r>
        <w:t xml:space="preserve">9. Положения </w:t>
      </w:r>
      <w:hyperlink w:anchor="sub_10040" w:history="1">
        <w:r>
          <w:rPr>
            <w:rStyle w:val="a4"/>
          </w:rPr>
          <w:t>частей 4</w:t>
        </w:r>
      </w:hyperlink>
      <w:r>
        <w:t xml:space="preserve"> и </w:t>
      </w:r>
      <w:hyperlink w:anchor="sub_10041" w:history="1">
        <w:r>
          <w:rPr>
            <w:rStyle w:val="a4"/>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pPr>
        <w:pStyle w:val="afa"/>
        <w:rPr>
          <w:color w:val="000000"/>
          <w:sz w:val="16"/>
          <w:szCs w:val="16"/>
        </w:rPr>
      </w:pPr>
      <w:r>
        <w:rPr>
          <w:color w:val="000000"/>
          <w:sz w:val="16"/>
          <w:szCs w:val="16"/>
        </w:rPr>
        <w:t>ГАРАНТ:</w:t>
      </w:r>
    </w:p>
    <w:p>
      <w:pPr>
        <w:pStyle w:val="afa"/>
      </w:pPr>
      <w:r>
        <w:t>См. комментарии к статье 101 настоящего Федерального закона</w:t>
      </w:r>
    </w:p>
    <w:p>
      <w:pPr>
        <w:pStyle w:val="afa"/>
      </w:pPr>
    </w:p>
    <w:tbl>
      <w:tblPr>
        <w:tblW w:w="0" w:type="auto"/>
        <w:tblLook w:val="0000" w:firstRow="0" w:lastRow="0" w:firstColumn="0" w:lastColumn="0" w:noHBand="0" w:noVBand="0"/>
      </w:tblPr>
      <w:tblGrid>
        <w:gridCol w:w="6666"/>
        <w:gridCol w:w="3333"/>
      </w:tblGrid>
      <w:tr>
        <w:tblPrEx>
          <w:tblCellMar>
            <w:top w:w="0" w:type="dxa"/>
            <w:bottom w:w="0" w:type="dxa"/>
          </w:tblCellMar>
        </w:tblPrEx>
        <w:tc>
          <w:tcPr>
            <w:tcW w:w="6666" w:type="dxa"/>
            <w:tcBorders>
              <w:top w:val="nil"/>
              <w:left w:val="nil"/>
              <w:bottom w:val="nil"/>
              <w:right w:val="nil"/>
            </w:tcBorders>
          </w:tcPr>
          <w:p>
            <w:pPr>
              <w:pStyle w:val="afff0"/>
            </w:pPr>
            <w:r>
              <w:t>Президент Российской Федерации</w:t>
            </w:r>
          </w:p>
        </w:tc>
        <w:tc>
          <w:tcPr>
            <w:tcW w:w="3333" w:type="dxa"/>
            <w:tcBorders>
              <w:top w:val="nil"/>
              <w:left w:val="nil"/>
              <w:bottom w:val="nil"/>
              <w:right w:val="nil"/>
            </w:tcBorders>
          </w:tcPr>
          <w:p>
            <w:pPr>
              <w:pStyle w:val="aff7"/>
              <w:jc w:val="right"/>
            </w:pPr>
            <w:r>
              <w:t>Д. Медведев</w:t>
            </w:r>
          </w:p>
        </w:tc>
      </w:tr>
    </w:tbl>
    <w:p/>
    <w:p>
      <w:pPr>
        <w:pStyle w:val="afff0"/>
      </w:pPr>
      <w:r>
        <w:t>Москва, Кремль</w:t>
      </w:r>
      <w:r>
        <w:br/>
        <w:t>21 ноября 2011 года</w:t>
      </w:r>
      <w:r>
        <w:br/>
        <w:t>N 323-ФЗ</w:t>
      </w:r>
    </w:p>
    <w:p/>
    <w:sectPr>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33BF1B5-7DFB-4E43-AE51-FC386CA8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a5">
    <w:name w:val="Активная гипертекстовая ссылка"/>
    <w:basedOn w:val="a4"/>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b w:val="0"/>
      <w:bCs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b w:val="0"/>
      <w:bCs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b w:val="0"/>
      <w:bCs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b w:val="0"/>
      <w:bCs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b w:val="0"/>
      <w:bCs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0064072.29" TargetMode="External"/><Relationship Id="rId299" Type="http://schemas.openxmlformats.org/officeDocument/2006/relationships/hyperlink" Target="garantF1://57960812.6102" TargetMode="External"/><Relationship Id="rId21" Type="http://schemas.openxmlformats.org/officeDocument/2006/relationships/hyperlink" Target="garantF1://12037881.1100" TargetMode="External"/><Relationship Id="rId63" Type="http://schemas.openxmlformats.org/officeDocument/2006/relationships/hyperlink" Target="garantF1://70601067.0" TargetMode="External"/><Relationship Id="rId159" Type="http://schemas.openxmlformats.org/officeDocument/2006/relationships/hyperlink" Target="garantF1://57645721.343" TargetMode="External"/><Relationship Id="rId324" Type="http://schemas.openxmlformats.org/officeDocument/2006/relationships/hyperlink" Target="garantF1://4079063.0" TargetMode="External"/><Relationship Id="rId366" Type="http://schemas.openxmlformats.org/officeDocument/2006/relationships/hyperlink" Target="garantF1://57645721.752" TargetMode="External"/><Relationship Id="rId531" Type="http://schemas.openxmlformats.org/officeDocument/2006/relationships/hyperlink" Target="garantF1://12051303.600" TargetMode="External"/><Relationship Id="rId573" Type="http://schemas.openxmlformats.org/officeDocument/2006/relationships/hyperlink" Target="garantF1://70646014.1000" TargetMode="External"/><Relationship Id="rId170" Type="http://schemas.openxmlformats.org/officeDocument/2006/relationships/hyperlink" Target="garantF1://57646916.3471" TargetMode="External"/><Relationship Id="rId226" Type="http://schemas.openxmlformats.org/officeDocument/2006/relationships/hyperlink" Target="garantF1://57645721.421" TargetMode="External"/><Relationship Id="rId433" Type="http://schemas.openxmlformats.org/officeDocument/2006/relationships/hyperlink" Target="garantF1://70778154.1000" TargetMode="External"/><Relationship Id="rId268" Type="http://schemas.openxmlformats.org/officeDocument/2006/relationships/hyperlink" Target="garantF1://12037881.1000" TargetMode="External"/><Relationship Id="rId475" Type="http://schemas.openxmlformats.org/officeDocument/2006/relationships/hyperlink" Target="garantF1://57645721.8824" TargetMode="External"/><Relationship Id="rId32" Type="http://schemas.openxmlformats.org/officeDocument/2006/relationships/hyperlink" Target="garantF1://71268642.2" TargetMode="External"/><Relationship Id="rId74" Type="http://schemas.openxmlformats.org/officeDocument/2006/relationships/hyperlink" Target="garantF1://12012176.222" TargetMode="External"/><Relationship Id="rId128" Type="http://schemas.openxmlformats.org/officeDocument/2006/relationships/hyperlink" Target="garantF1://70305818.1631" TargetMode="External"/><Relationship Id="rId335" Type="http://schemas.openxmlformats.org/officeDocument/2006/relationships/hyperlink" Target="garantF1://71194576.4" TargetMode="External"/><Relationship Id="rId377" Type="http://schemas.openxmlformats.org/officeDocument/2006/relationships/hyperlink" Target="garantF1://57412769.77" TargetMode="External"/><Relationship Id="rId500" Type="http://schemas.openxmlformats.org/officeDocument/2006/relationships/hyperlink" Target="garantF1://12084603.1000" TargetMode="External"/><Relationship Id="rId542" Type="http://schemas.openxmlformats.org/officeDocument/2006/relationships/hyperlink" Target="garantF1://12088101.6" TargetMode="External"/><Relationship Id="rId584" Type="http://schemas.openxmlformats.org/officeDocument/2006/relationships/hyperlink" Target="garantF1://70305818.1631" TargetMode="External"/><Relationship Id="rId5" Type="http://schemas.openxmlformats.org/officeDocument/2006/relationships/hyperlink" Target="garantF1://70008966.1000" TargetMode="External"/><Relationship Id="rId181" Type="http://schemas.openxmlformats.org/officeDocument/2006/relationships/hyperlink" Target="garantF1://71048664.2000" TargetMode="External"/><Relationship Id="rId237" Type="http://schemas.openxmlformats.org/officeDocument/2006/relationships/hyperlink" Target="garantF1://70068888.2000" TargetMode="External"/><Relationship Id="rId402" Type="http://schemas.openxmlformats.org/officeDocument/2006/relationships/hyperlink" Target="garantF1://71196364.1000" TargetMode="External"/><Relationship Id="rId279" Type="http://schemas.openxmlformats.org/officeDocument/2006/relationships/hyperlink" Target="garantF1://70218364.1000" TargetMode="External"/><Relationship Id="rId444" Type="http://schemas.openxmlformats.org/officeDocument/2006/relationships/hyperlink" Target="garantF1://71334954.61" TargetMode="External"/><Relationship Id="rId486" Type="http://schemas.openxmlformats.org/officeDocument/2006/relationships/hyperlink" Target="garantF1://70305818.1631" TargetMode="External"/><Relationship Id="rId43" Type="http://schemas.openxmlformats.org/officeDocument/2006/relationships/hyperlink" Target="garantF1://57646916.14019" TargetMode="External"/><Relationship Id="rId139" Type="http://schemas.openxmlformats.org/officeDocument/2006/relationships/hyperlink" Target="garantF1://57960812.255" TargetMode="External"/><Relationship Id="rId290" Type="http://schemas.openxmlformats.org/officeDocument/2006/relationships/hyperlink" Target="garantF1://12066678.1000" TargetMode="External"/><Relationship Id="rId304" Type="http://schemas.openxmlformats.org/officeDocument/2006/relationships/hyperlink" Target="garantF1://12023142.0" TargetMode="External"/><Relationship Id="rId346" Type="http://schemas.openxmlformats.org/officeDocument/2006/relationships/hyperlink" Target="garantF1://71194576.4" TargetMode="External"/><Relationship Id="rId388" Type="http://schemas.openxmlformats.org/officeDocument/2006/relationships/hyperlink" Target="garantF1://70601066.81" TargetMode="External"/><Relationship Id="rId511" Type="http://schemas.openxmlformats.org/officeDocument/2006/relationships/hyperlink" Target="garantF1://1466140.5" TargetMode="External"/><Relationship Id="rId553" Type="http://schemas.openxmlformats.org/officeDocument/2006/relationships/hyperlink" Target="garantF1://71194576.4" TargetMode="External"/><Relationship Id="rId85" Type="http://schemas.openxmlformats.org/officeDocument/2006/relationships/hyperlink" Target="garantF1://57407468.1573" TargetMode="External"/><Relationship Id="rId150" Type="http://schemas.openxmlformats.org/officeDocument/2006/relationships/hyperlink" Target="garantF1://70709060.41" TargetMode="External"/><Relationship Id="rId192" Type="http://schemas.openxmlformats.org/officeDocument/2006/relationships/hyperlink" Target="garantF1://70191692.1000" TargetMode="External"/><Relationship Id="rId206" Type="http://schemas.openxmlformats.org/officeDocument/2006/relationships/hyperlink" Target="garantF1://70733226.8" TargetMode="External"/><Relationship Id="rId413" Type="http://schemas.openxmlformats.org/officeDocument/2006/relationships/hyperlink" Target="garantF1://71196546.3000" TargetMode="External"/><Relationship Id="rId248" Type="http://schemas.openxmlformats.org/officeDocument/2006/relationships/hyperlink" Target="garantF1://70880038.0" TargetMode="External"/><Relationship Id="rId455" Type="http://schemas.openxmlformats.org/officeDocument/2006/relationships/hyperlink" Target="garantF1://5662395.852" TargetMode="External"/><Relationship Id="rId497" Type="http://schemas.openxmlformats.org/officeDocument/2006/relationships/hyperlink" Target="garantF1://5662395.9544" TargetMode="External"/><Relationship Id="rId12" Type="http://schemas.openxmlformats.org/officeDocument/2006/relationships/hyperlink" Target="garantF1://70733200.231" TargetMode="External"/><Relationship Id="rId108" Type="http://schemas.openxmlformats.org/officeDocument/2006/relationships/hyperlink" Target="garantF1://12037881.1100" TargetMode="External"/><Relationship Id="rId315" Type="http://schemas.openxmlformats.org/officeDocument/2006/relationships/hyperlink" Target="garantF1://12020887.0" TargetMode="External"/><Relationship Id="rId357" Type="http://schemas.openxmlformats.org/officeDocument/2006/relationships/hyperlink" Target="garantF1://70312100.1000" TargetMode="External"/><Relationship Id="rId522" Type="http://schemas.openxmlformats.org/officeDocument/2006/relationships/hyperlink" Target="garantF1://12029440.11" TargetMode="External"/><Relationship Id="rId54" Type="http://schemas.openxmlformats.org/officeDocument/2006/relationships/hyperlink" Target="garantF1://71194576.4" TargetMode="External"/><Relationship Id="rId96" Type="http://schemas.openxmlformats.org/officeDocument/2006/relationships/hyperlink" Target="garantF1://71268643.0" TargetMode="External"/><Relationship Id="rId161" Type="http://schemas.openxmlformats.org/officeDocument/2006/relationships/hyperlink" Target="garantF1://70709060.41" TargetMode="External"/><Relationship Id="rId217" Type="http://schemas.openxmlformats.org/officeDocument/2006/relationships/hyperlink" Target="garantF1://12032439.4000" TargetMode="External"/><Relationship Id="rId399" Type="http://schemas.openxmlformats.org/officeDocument/2006/relationships/hyperlink" Target="garantF1://70414766.59251" TargetMode="External"/><Relationship Id="rId564" Type="http://schemas.openxmlformats.org/officeDocument/2006/relationships/hyperlink" Target="garantF1://70305818.153115" TargetMode="External"/><Relationship Id="rId259" Type="http://schemas.openxmlformats.org/officeDocument/2006/relationships/hyperlink" Target="garantF1://57407630.4714" TargetMode="External"/><Relationship Id="rId424" Type="http://schemas.openxmlformats.org/officeDocument/2006/relationships/hyperlink" Target="garantF1://57645721.8051" TargetMode="External"/><Relationship Id="rId466" Type="http://schemas.openxmlformats.org/officeDocument/2006/relationships/hyperlink" Target="garantF1://12080688.0" TargetMode="External"/><Relationship Id="rId23" Type="http://schemas.openxmlformats.org/officeDocument/2006/relationships/hyperlink" Target="garantF1://71042930.1000" TargetMode="External"/><Relationship Id="rId119" Type="http://schemas.openxmlformats.org/officeDocument/2006/relationships/hyperlink" Target="garantF1://70072996.1000" TargetMode="External"/><Relationship Id="rId270" Type="http://schemas.openxmlformats.org/officeDocument/2006/relationships/hyperlink" Target="garantF1://71331322.1000" TargetMode="External"/><Relationship Id="rId326" Type="http://schemas.openxmlformats.org/officeDocument/2006/relationships/hyperlink" Target="garantF1://57645721.681" TargetMode="External"/><Relationship Id="rId533" Type="http://schemas.openxmlformats.org/officeDocument/2006/relationships/hyperlink" Target="garantF1://12056565.3302" TargetMode="External"/><Relationship Id="rId65" Type="http://schemas.openxmlformats.org/officeDocument/2006/relationships/hyperlink" Target="garantF1://71268643.0" TargetMode="External"/><Relationship Id="rId130" Type="http://schemas.openxmlformats.org/officeDocument/2006/relationships/hyperlink" Target="garantF1://57645721.2204" TargetMode="External"/><Relationship Id="rId368" Type="http://schemas.openxmlformats.org/officeDocument/2006/relationships/hyperlink" Target="garantF1://57645721.754" TargetMode="External"/><Relationship Id="rId575" Type="http://schemas.openxmlformats.org/officeDocument/2006/relationships/hyperlink" Target="garantF1://71059322.0" TargetMode="External"/><Relationship Id="rId172" Type="http://schemas.openxmlformats.org/officeDocument/2006/relationships/hyperlink" Target="garantF1://70745110.1000" TargetMode="External"/><Relationship Id="rId228" Type="http://schemas.openxmlformats.org/officeDocument/2006/relationships/hyperlink" Target="garantF1://6225497.1000" TargetMode="External"/><Relationship Id="rId435" Type="http://schemas.openxmlformats.org/officeDocument/2006/relationships/hyperlink" Target="garantF1://57646916.8323" TargetMode="External"/><Relationship Id="rId477" Type="http://schemas.openxmlformats.org/officeDocument/2006/relationships/hyperlink" Target="garantF1://70982882.0" TargetMode="External"/><Relationship Id="rId281" Type="http://schemas.openxmlformats.org/officeDocument/2006/relationships/hyperlink" Target="garantF1://73972.300" TargetMode="External"/><Relationship Id="rId337" Type="http://schemas.openxmlformats.org/officeDocument/2006/relationships/hyperlink" Target="garantF1://71323024.1000" TargetMode="External"/><Relationship Id="rId502" Type="http://schemas.openxmlformats.org/officeDocument/2006/relationships/hyperlink" Target="garantF1://10064072.1084" TargetMode="External"/><Relationship Id="rId34" Type="http://schemas.openxmlformats.org/officeDocument/2006/relationships/hyperlink" Target="garantF1://57310178.1417" TargetMode="External"/><Relationship Id="rId76" Type="http://schemas.openxmlformats.org/officeDocument/2006/relationships/hyperlink" Target="garantF1://71285142.121" TargetMode="External"/><Relationship Id="rId141" Type="http://schemas.openxmlformats.org/officeDocument/2006/relationships/hyperlink" Target="garantF1://57646916.256" TargetMode="External"/><Relationship Id="rId379" Type="http://schemas.openxmlformats.org/officeDocument/2006/relationships/hyperlink" Target="garantF1://57645721.7912" TargetMode="External"/><Relationship Id="rId544" Type="http://schemas.openxmlformats.org/officeDocument/2006/relationships/hyperlink" Target="garantF1://57399516.10010" TargetMode="External"/><Relationship Id="rId586" Type="http://schemas.openxmlformats.org/officeDocument/2006/relationships/fontTable" Target="fontTable.xml"/><Relationship Id="rId7" Type="http://schemas.openxmlformats.org/officeDocument/2006/relationships/hyperlink" Target="garantF1://71194576.4" TargetMode="External"/><Relationship Id="rId183" Type="http://schemas.openxmlformats.org/officeDocument/2006/relationships/hyperlink" Target="garantF1://71050822.1000" TargetMode="External"/><Relationship Id="rId239" Type="http://schemas.openxmlformats.org/officeDocument/2006/relationships/hyperlink" Target="garantF1://70068888.2000" TargetMode="External"/><Relationship Id="rId390" Type="http://schemas.openxmlformats.org/officeDocument/2006/relationships/hyperlink" Target="garantF1://70698970.0" TargetMode="External"/><Relationship Id="rId404" Type="http://schemas.openxmlformats.org/officeDocument/2006/relationships/hyperlink" Target="garantF1://70735836.3" TargetMode="External"/><Relationship Id="rId446" Type="http://schemas.openxmlformats.org/officeDocument/2006/relationships/hyperlink" Target="garantF1://57649496.8333" TargetMode="External"/><Relationship Id="rId250" Type="http://schemas.openxmlformats.org/officeDocument/2006/relationships/hyperlink" Target="garantF1://57310773.463" TargetMode="External"/><Relationship Id="rId292" Type="http://schemas.openxmlformats.org/officeDocument/2006/relationships/hyperlink" Target="garantF1://12087011.1000" TargetMode="External"/><Relationship Id="rId306" Type="http://schemas.openxmlformats.org/officeDocument/2006/relationships/hyperlink" Target="garantF1://71315276.1000" TargetMode="External"/><Relationship Id="rId488" Type="http://schemas.openxmlformats.org/officeDocument/2006/relationships/hyperlink" Target="garantF1://10006192.6" TargetMode="External"/><Relationship Id="rId45" Type="http://schemas.openxmlformats.org/officeDocument/2006/relationships/hyperlink" Target="garantF1://70092436.1000" TargetMode="External"/><Relationship Id="rId87" Type="http://schemas.openxmlformats.org/officeDocument/2006/relationships/hyperlink" Target="garantF1://71285142.122" TargetMode="External"/><Relationship Id="rId110" Type="http://schemas.openxmlformats.org/officeDocument/2006/relationships/hyperlink" Target="garantF1://70601066.81" TargetMode="External"/><Relationship Id="rId348" Type="http://schemas.openxmlformats.org/officeDocument/2006/relationships/hyperlink" Target="garantF1://70191362.107" TargetMode="External"/><Relationship Id="rId513" Type="http://schemas.openxmlformats.org/officeDocument/2006/relationships/hyperlink" Target="garantF1://12051007.0" TargetMode="External"/><Relationship Id="rId555" Type="http://schemas.openxmlformats.org/officeDocument/2006/relationships/hyperlink" Target="garantF1://70252634.2000" TargetMode="External"/><Relationship Id="rId152" Type="http://schemas.openxmlformats.org/officeDocument/2006/relationships/hyperlink" Target="garantF1://70547158.1000" TargetMode="External"/><Relationship Id="rId194" Type="http://schemas.openxmlformats.org/officeDocument/2006/relationships/hyperlink" Target="garantF1://70585768.0" TargetMode="External"/><Relationship Id="rId208" Type="http://schemas.openxmlformats.org/officeDocument/2006/relationships/hyperlink" Target="garantF1://10064072.3" TargetMode="External"/><Relationship Id="rId415" Type="http://schemas.openxmlformats.org/officeDocument/2006/relationships/hyperlink" Target="garantF1://70785207.0" TargetMode="External"/><Relationship Id="rId457" Type="http://schemas.openxmlformats.org/officeDocument/2006/relationships/hyperlink" Target="garantF1://70142612.1000" TargetMode="External"/><Relationship Id="rId261" Type="http://schemas.openxmlformats.org/officeDocument/2006/relationships/hyperlink" Target="garantF1://36366.0" TargetMode="External"/><Relationship Id="rId499" Type="http://schemas.openxmlformats.org/officeDocument/2006/relationships/hyperlink" Target="garantF1://12035989.5123" TargetMode="External"/><Relationship Id="rId14" Type="http://schemas.openxmlformats.org/officeDocument/2006/relationships/hyperlink" Target="garantF1://70731204.19" TargetMode="External"/><Relationship Id="rId56" Type="http://schemas.openxmlformats.org/officeDocument/2006/relationships/hyperlink" Target="garantF1://12091202.3000" TargetMode="External"/><Relationship Id="rId317" Type="http://schemas.openxmlformats.org/officeDocument/2006/relationships/hyperlink" Target="garantF1://57645721.663" TargetMode="External"/><Relationship Id="rId359" Type="http://schemas.openxmlformats.org/officeDocument/2006/relationships/hyperlink" Target="garantF1://57953528.7323" TargetMode="External"/><Relationship Id="rId524" Type="http://schemas.openxmlformats.org/officeDocument/2006/relationships/hyperlink" Target="garantF1://12031589.5" TargetMode="External"/><Relationship Id="rId566" Type="http://schemas.openxmlformats.org/officeDocument/2006/relationships/hyperlink" Target="garantF1://70709060.41" TargetMode="External"/><Relationship Id="rId98" Type="http://schemas.openxmlformats.org/officeDocument/2006/relationships/hyperlink" Target="garantF1://57407468.15102" TargetMode="External"/><Relationship Id="rId121" Type="http://schemas.openxmlformats.org/officeDocument/2006/relationships/hyperlink" Target="garantF1://57645721.2101" TargetMode="External"/><Relationship Id="rId163" Type="http://schemas.openxmlformats.org/officeDocument/2006/relationships/hyperlink" Target="garantF1://70709060.41" TargetMode="External"/><Relationship Id="rId219" Type="http://schemas.openxmlformats.org/officeDocument/2006/relationships/hyperlink" Target="garantF1://57645721.4003" TargetMode="External"/><Relationship Id="rId370" Type="http://schemas.openxmlformats.org/officeDocument/2006/relationships/hyperlink" Target="garantF1://71194576.4" TargetMode="External"/><Relationship Id="rId426" Type="http://schemas.openxmlformats.org/officeDocument/2006/relationships/hyperlink" Target="garantF1://12080688.36" TargetMode="External"/><Relationship Id="rId230" Type="http://schemas.openxmlformats.org/officeDocument/2006/relationships/hyperlink" Target="garantF1://12037881.1100" TargetMode="External"/><Relationship Id="rId468" Type="http://schemas.openxmlformats.org/officeDocument/2006/relationships/hyperlink" Target="garantF1://70782514.0" TargetMode="External"/><Relationship Id="rId25" Type="http://schemas.openxmlformats.org/officeDocument/2006/relationships/hyperlink" Target="garantF1://57646916.1346" TargetMode="External"/><Relationship Id="rId67" Type="http://schemas.openxmlformats.org/officeDocument/2006/relationships/hyperlink" Target="garantF1://70709060.41" TargetMode="External"/><Relationship Id="rId272" Type="http://schemas.openxmlformats.org/officeDocument/2006/relationships/hyperlink" Target="garantF1://71331322.0" TargetMode="External"/><Relationship Id="rId328" Type="http://schemas.openxmlformats.org/officeDocument/2006/relationships/hyperlink" Target="garantF1://70106830.1000" TargetMode="External"/><Relationship Id="rId535" Type="http://schemas.openxmlformats.org/officeDocument/2006/relationships/hyperlink" Target="garantF1://12063252.1" TargetMode="External"/><Relationship Id="rId577" Type="http://schemas.openxmlformats.org/officeDocument/2006/relationships/hyperlink" Target="garantF1://10004616.20001" TargetMode="External"/><Relationship Id="rId132" Type="http://schemas.openxmlformats.org/officeDocument/2006/relationships/hyperlink" Target="garantF1://4076331.1000" TargetMode="External"/><Relationship Id="rId174" Type="http://schemas.openxmlformats.org/officeDocument/2006/relationships/hyperlink" Target="garantF1://57645721.3551" TargetMode="External"/><Relationship Id="rId381" Type="http://schemas.openxmlformats.org/officeDocument/2006/relationships/hyperlink" Target="garantF1://70601067.0" TargetMode="External"/><Relationship Id="rId241" Type="http://schemas.openxmlformats.org/officeDocument/2006/relationships/hyperlink" Target="garantF1://71196364.3000" TargetMode="External"/><Relationship Id="rId437" Type="http://schemas.openxmlformats.org/officeDocument/2006/relationships/hyperlink" Target="garantF1://70709060.41" TargetMode="External"/><Relationship Id="rId479" Type="http://schemas.openxmlformats.org/officeDocument/2006/relationships/hyperlink" Target="garantF1://70782516.0" TargetMode="External"/><Relationship Id="rId36" Type="http://schemas.openxmlformats.org/officeDocument/2006/relationships/hyperlink" Target="garantF1://70709060.41" TargetMode="External"/><Relationship Id="rId283" Type="http://schemas.openxmlformats.org/officeDocument/2006/relationships/hyperlink" Target="garantF1://70037312.1" TargetMode="External"/><Relationship Id="rId339" Type="http://schemas.openxmlformats.org/officeDocument/2006/relationships/hyperlink" Target="garantF1://71336808.2000" TargetMode="External"/><Relationship Id="rId490" Type="http://schemas.openxmlformats.org/officeDocument/2006/relationships/hyperlink" Target="garantF1://12035989.512" TargetMode="External"/><Relationship Id="rId504" Type="http://schemas.openxmlformats.org/officeDocument/2006/relationships/hyperlink" Target="garantF1://2206147.11" TargetMode="External"/><Relationship Id="rId546" Type="http://schemas.openxmlformats.org/officeDocument/2006/relationships/hyperlink" Target="garantF1://57953528.10103" TargetMode="External"/><Relationship Id="rId78" Type="http://schemas.openxmlformats.org/officeDocument/2006/relationships/hyperlink" Target="garantF1://71285142.121" TargetMode="External"/><Relationship Id="rId101" Type="http://schemas.openxmlformats.org/officeDocument/2006/relationships/hyperlink" Target="garantF1://71285142.122" TargetMode="External"/><Relationship Id="rId143" Type="http://schemas.openxmlformats.org/officeDocument/2006/relationships/hyperlink" Target="garantF1://70192628.1000" TargetMode="External"/><Relationship Id="rId185" Type="http://schemas.openxmlformats.org/officeDocument/2006/relationships/hyperlink" Target="garantF1://57400444.371" TargetMode="External"/><Relationship Id="rId350" Type="http://schemas.openxmlformats.org/officeDocument/2006/relationships/hyperlink" Target="garantF1://12025267.62" TargetMode="External"/><Relationship Id="rId406" Type="http://schemas.openxmlformats.org/officeDocument/2006/relationships/hyperlink" Target="garantF1://71334954.61" TargetMode="External"/><Relationship Id="rId9" Type="http://schemas.openxmlformats.org/officeDocument/2006/relationships/hyperlink" Target="garantF1://57399516.211" TargetMode="External"/><Relationship Id="rId210" Type="http://schemas.openxmlformats.org/officeDocument/2006/relationships/hyperlink" Target="garantF1://70733226.8" TargetMode="External"/><Relationship Id="rId392" Type="http://schemas.openxmlformats.org/officeDocument/2006/relationships/hyperlink" Target="garantF1://70253464.2" TargetMode="External"/><Relationship Id="rId448" Type="http://schemas.openxmlformats.org/officeDocument/2006/relationships/hyperlink" Target="garantF1://78792.16" TargetMode="External"/><Relationship Id="rId252" Type="http://schemas.openxmlformats.org/officeDocument/2006/relationships/hyperlink" Target="garantF1://57310773.467" TargetMode="External"/><Relationship Id="rId294" Type="http://schemas.openxmlformats.org/officeDocument/2006/relationships/hyperlink" Target="garantF1://12087698.1000" TargetMode="External"/><Relationship Id="rId308" Type="http://schemas.openxmlformats.org/officeDocument/2006/relationships/hyperlink" Target="garantF1://57645721.642" TargetMode="External"/><Relationship Id="rId515" Type="http://schemas.openxmlformats.org/officeDocument/2006/relationships/hyperlink" Target="garantF1://1208540.26" TargetMode="External"/><Relationship Id="rId47" Type="http://schemas.openxmlformats.org/officeDocument/2006/relationships/hyperlink" Target="garantF1://71260614.1000" TargetMode="External"/><Relationship Id="rId89" Type="http://schemas.openxmlformats.org/officeDocument/2006/relationships/hyperlink" Target="garantF1://12035989.1000" TargetMode="External"/><Relationship Id="rId112" Type="http://schemas.openxmlformats.org/officeDocument/2006/relationships/hyperlink" Target="garantF1://12017177.0" TargetMode="External"/><Relationship Id="rId154" Type="http://schemas.openxmlformats.org/officeDocument/2006/relationships/hyperlink" Target="garantF1://12013020.0" TargetMode="External"/><Relationship Id="rId361" Type="http://schemas.openxmlformats.org/officeDocument/2006/relationships/hyperlink" Target="garantF1://12074909.643" TargetMode="External"/><Relationship Id="rId557" Type="http://schemas.openxmlformats.org/officeDocument/2006/relationships/hyperlink" Target="garantF1://70305818.153112" TargetMode="External"/><Relationship Id="rId196" Type="http://schemas.openxmlformats.org/officeDocument/2006/relationships/hyperlink" Target="garantF1://71008014.3" TargetMode="External"/><Relationship Id="rId200" Type="http://schemas.openxmlformats.org/officeDocument/2006/relationships/hyperlink" Target="garantF1://10800200.333322" TargetMode="External"/><Relationship Id="rId382" Type="http://schemas.openxmlformats.org/officeDocument/2006/relationships/hyperlink" Target="garantF1://57960827.7917" TargetMode="External"/><Relationship Id="rId417" Type="http://schemas.openxmlformats.org/officeDocument/2006/relationships/hyperlink" Target="garantF1://71196546.1000" TargetMode="External"/><Relationship Id="rId438" Type="http://schemas.openxmlformats.org/officeDocument/2006/relationships/hyperlink" Target="garantF1://57649496.8323" TargetMode="External"/><Relationship Id="rId459" Type="http://schemas.openxmlformats.org/officeDocument/2006/relationships/hyperlink" Target="garantF1://5662395.853" TargetMode="External"/><Relationship Id="rId16" Type="http://schemas.openxmlformats.org/officeDocument/2006/relationships/hyperlink" Target="garantF1://71027418.17" TargetMode="External"/><Relationship Id="rId221" Type="http://schemas.openxmlformats.org/officeDocument/2006/relationships/hyperlink" Target="garantF1://71327710.1000" TargetMode="External"/><Relationship Id="rId242" Type="http://schemas.openxmlformats.org/officeDocument/2006/relationships/hyperlink" Target="garantF1://70068890.1000" TargetMode="External"/><Relationship Id="rId263" Type="http://schemas.openxmlformats.org/officeDocument/2006/relationships/hyperlink" Target="garantF1://57645721.491" TargetMode="External"/><Relationship Id="rId284" Type="http://schemas.openxmlformats.org/officeDocument/2006/relationships/hyperlink" Target="garantF1://12058174.1000" TargetMode="External"/><Relationship Id="rId319" Type="http://schemas.openxmlformats.org/officeDocument/2006/relationships/hyperlink" Target="garantF1://70131774.2000" TargetMode="External"/><Relationship Id="rId470" Type="http://schemas.openxmlformats.org/officeDocument/2006/relationships/hyperlink" Target="garantF1://12085475.200" TargetMode="External"/><Relationship Id="rId491" Type="http://schemas.openxmlformats.org/officeDocument/2006/relationships/hyperlink" Target="garantF1://70132564.1000" TargetMode="External"/><Relationship Id="rId505" Type="http://schemas.openxmlformats.org/officeDocument/2006/relationships/hyperlink" Target="garantF1://36055.0" TargetMode="External"/><Relationship Id="rId526" Type="http://schemas.openxmlformats.org/officeDocument/2006/relationships/hyperlink" Target="garantF1://12036676.35000000" TargetMode="External"/><Relationship Id="rId37" Type="http://schemas.openxmlformats.org/officeDocument/2006/relationships/hyperlink" Target="garantF1://57649496.14111" TargetMode="External"/><Relationship Id="rId58" Type="http://schemas.openxmlformats.org/officeDocument/2006/relationships/hyperlink" Target="garantF1://70709060.41" TargetMode="External"/><Relationship Id="rId79" Type="http://schemas.openxmlformats.org/officeDocument/2006/relationships/hyperlink" Target="garantF1://57310233.1532" TargetMode="External"/><Relationship Id="rId102" Type="http://schemas.openxmlformats.org/officeDocument/2006/relationships/hyperlink" Target="garantF1://57310233.15012" TargetMode="External"/><Relationship Id="rId123" Type="http://schemas.openxmlformats.org/officeDocument/2006/relationships/hyperlink" Target="garantF1://70079998.1000" TargetMode="External"/><Relationship Id="rId144" Type="http://schemas.openxmlformats.org/officeDocument/2006/relationships/hyperlink" Target="garantF1://57400444.265" TargetMode="External"/><Relationship Id="rId330" Type="http://schemas.openxmlformats.org/officeDocument/2006/relationships/hyperlink" Target="garantF1://5532903.0" TargetMode="External"/><Relationship Id="rId547" Type="http://schemas.openxmlformats.org/officeDocument/2006/relationships/hyperlink" Target="garantF1://70305818.1631" TargetMode="External"/><Relationship Id="rId568" Type="http://schemas.openxmlformats.org/officeDocument/2006/relationships/hyperlink" Target="garantF1://57649496.10090" TargetMode="External"/><Relationship Id="rId90" Type="http://schemas.openxmlformats.org/officeDocument/2006/relationships/hyperlink" Target="garantF1://70286158.1000" TargetMode="External"/><Relationship Id="rId165" Type="http://schemas.openxmlformats.org/officeDocument/2006/relationships/hyperlink" Target="garantF1://71195950.1000" TargetMode="External"/><Relationship Id="rId186" Type="http://schemas.openxmlformats.org/officeDocument/2006/relationships/hyperlink" Target="garantF1://5655550.0" TargetMode="External"/><Relationship Id="rId351" Type="http://schemas.openxmlformats.org/officeDocument/2006/relationships/hyperlink" Target="garantF1://70084486.1000" TargetMode="External"/><Relationship Id="rId372" Type="http://schemas.openxmlformats.org/officeDocument/2006/relationships/hyperlink" Target="garantF1://57311597.0" TargetMode="External"/><Relationship Id="rId393" Type="http://schemas.openxmlformats.org/officeDocument/2006/relationships/hyperlink" Target="garantF1://71062656.1000" TargetMode="External"/><Relationship Id="rId407" Type="http://schemas.openxmlformats.org/officeDocument/2006/relationships/hyperlink" Target="garantF1://57646916.8021" TargetMode="External"/><Relationship Id="rId428" Type="http://schemas.openxmlformats.org/officeDocument/2006/relationships/hyperlink" Target="garantF1://1268.2000" TargetMode="External"/><Relationship Id="rId449" Type="http://schemas.openxmlformats.org/officeDocument/2006/relationships/hyperlink" Target="garantF1://57310233.839" TargetMode="External"/><Relationship Id="rId211" Type="http://schemas.openxmlformats.org/officeDocument/2006/relationships/hyperlink" Target="garantF1://70733226.8" TargetMode="External"/><Relationship Id="rId232" Type="http://schemas.openxmlformats.org/officeDocument/2006/relationships/hyperlink" Target="garantF1://71334954.501124" TargetMode="External"/><Relationship Id="rId253" Type="http://schemas.openxmlformats.org/officeDocument/2006/relationships/hyperlink" Target="garantF1://70681548.2000" TargetMode="External"/><Relationship Id="rId274" Type="http://schemas.openxmlformats.org/officeDocument/2006/relationships/hyperlink" Target="garantF1://70013066.3000" TargetMode="External"/><Relationship Id="rId295" Type="http://schemas.openxmlformats.org/officeDocument/2006/relationships/hyperlink" Target="garantF1://10064504.200" TargetMode="External"/><Relationship Id="rId309" Type="http://schemas.openxmlformats.org/officeDocument/2006/relationships/hyperlink" Target="garantF1://12080688.900" TargetMode="External"/><Relationship Id="rId460" Type="http://schemas.openxmlformats.org/officeDocument/2006/relationships/hyperlink" Target="garantF1://5662395.854" TargetMode="External"/><Relationship Id="rId481" Type="http://schemas.openxmlformats.org/officeDocument/2006/relationships/hyperlink" Target="garantF1://70294538.1000" TargetMode="External"/><Relationship Id="rId516" Type="http://schemas.openxmlformats.org/officeDocument/2006/relationships/hyperlink" Target="garantF1://12051008.4" TargetMode="External"/><Relationship Id="rId27" Type="http://schemas.openxmlformats.org/officeDocument/2006/relationships/hyperlink" Target="garantF1://57404611.1347" TargetMode="External"/><Relationship Id="rId48" Type="http://schemas.openxmlformats.org/officeDocument/2006/relationships/hyperlink" Target="garantF1://70090416.1000" TargetMode="External"/><Relationship Id="rId69" Type="http://schemas.openxmlformats.org/officeDocument/2006/relationships/hyperlink" Target="garantF1://70709060.41" TargetMode="External"/><Relationship Id="rId113" Type="http://schemas.openxmlformats.org/officeDocument/2006/relationships/hyperlink" Target="garantF1://86367.0" TargetMode="External"/><Relationship Id="rId134" Type="http://schemas.openxmlformats.org/officeDocument/2006/relationships/hyperlink" Target="garantF1://57646916.253" TargetMode="External"/><Relationship Id="rId320" Type="http://schemas.openxmlformats.org/officeDocument/2006/relationships/hyperlink" Target="garantF1://70131774.3000" TargetMode="External"/><Relationship Id="rId537" Type="http://schemas.openxmlformats.org/officeDocument/2006/relationships/hyperlink" Target="garantF1://12068560.7" TargetMode="External"/><Relationship Id="rId558" Type="http://schemas.openxmlformats.org/officeDocument/2006/relationships/hyperlink" Target="garantF1://57953528.10030" TargetMode="External"/><Relationship Id="rId579" Type="http://schemas.openxmlformats.org/officeDocument/2006/relationships/hyperlink" Target="garantF1://71285142.15" TargetMode="External"/><Relationship Id="rId80" Type="http://schemas.openxmlformats.org/officeDocument/2006/relationships/hyperlink" Target="garantF1://12012604.133" TargetMode="External"/><Relationship Id="rId155" Type="http://schemas.openxmlformats.org/officeDocument/2006/relationships/hyperlink" Target="garantF1://71160468.1000" TargetMode="External"/><Relationship Id="rId176" Type="http://schemas.openxmlformats.org/officeDocument/2006/relationships/hyperlink" Target="garantF1://57649496.357" TargetMode="External"/><Relationship Id="rId197" Type="http://schemas.openxmlformats.org/officeDocument/2006/relationships/hyperlink" Target="garantF1://70109392.1000" TargetMode="External"/><Relationship Id="rId341" Type="http://schemas.openxmlformats.org/officeDocument/2006/relationships/hyperlink" Target="garantF1://71194576.4" TargetMode="External"/><Relationship Id="rId362" Type="http://schemas.openxmlformats.org/officeDocument/2006/relationships/hyperlink" Target="garantF1://57645721.7411" TargetMode="External"/><Relationship Id="rId383" Type="http://schemas.openxmlformats.org/officeDocument/2006/relationships/hyperlink" Target="garantF1://70777306.30" TargetMode="External"/><Relationship Id="rId418" Type="http://schemas.openxmlformats.org/officeDocument/2006/relationships/hyperlink" Target="garantF1://70735836.3" TargetMode="External"/><Relationship Id="rId439" Type="http://schemas.openxmlformats.org/officeDocument/2006/relationships/hyperlink" Target="garantF1://71334954.501140" TargetMode="External"/><Relationship Id="rId201" Type="http://schemas.openxmlformats.org/officeDocument/2006/relationships/hyperlink" Target="garantF1://57645721.3810" TargetMode="External"/><Relationship Id="rId222" Type="http://schemas.openxmlformats.org/officeDocument/2006/relationships/hyperlink" Target="garantF1://71311014.3000" TargetMode="External"/><Relationship Id="rId243" Type="http://schemas.openxmlformats.org/officeDocument/2006/relationships/hyperlink" Target="garantF1://57310773.4621" TargetMode="External"/><Relationship Id="rId264" Type="http://schemas.openxmlformats.org/officeDocument/2006/relationships/hyperlink" Target="garantF1://70097546.1000" TargetMode="External"/><Relationship Id="rId285" Type="http://schemas.openxmlformats.org/officeDocument/2006/relationships/hyperlink" Target="garantF1://10064072.29" TargetMode="External"/><Relationship Id="rId450" Type="http://schemas.openxmlformats.org/officeDocument/2006/relationships/hyperlink" Target="garantF1://71334954.501134" TargetMode="External"/><Relationship Id="rId471" Type="http://schemas.openxmlformats.org/officeDocument/2006/relationships/hyperlink" Target="garantF1://57645721.8823" TargetMode="External"/><Relationship Id="rId506" Type="http://schemas.openxmlformats.org/officeDocument/2006/relationships/hyperlink" Target="garantF1://10036861.2" TargetMode="External"/><Relationship Id="rId17" Type="http://schemas.openxmlformats.org/officeDocument/2006/relationships/hyperlink" Target="garantF1://12051284.0" TargetMode="External"/><Relationship Id="rId38" Type="http://schemas.openxmlformats.org/officeDocument/2006/relationships/hyperlink" Target="garantF1://70709060.41" TargetMode="External"/><Relationship Id="rId59" Type="http://schemas.openxmlformats.org/officeDocument/2006/relationships/hyperlink" Target="garantF1://57649496.14217" TargetMode="External"/><Relationship Id="rId103" Type="http://schemas.openxmlformats.org/officeDocument/2006/relationships/hyperlink" Target="garantF1://12017177.263071" TargetMode="External"/><Relationship Id="rId124" Type="http://schemas.openxmlformats.org/officeDocument/2006/relationships/hyperlink" Target="garantF1://70107838.0" TargetMode="External"/><Relationship Id="rId310" Type="http://schemas.openxmlformats.org/officeDocument/2006/relationships/hyperlink" Target="garantF1://12080688.700" TargetMode="External"/><Relationship Id="rId492" Type="http://schemas.openxmlformats.org/officeDocument/2006/relationships/hyperlink" Target="garantF1://70331360.1000" TargetMode="External"/><Relationship Id="rId527" Type="http://schemas.openxmlformats.org/officeDocument/2006/relationships/hyperlink" Target="garantF1://12037876.0" TargetMode="External"/><Relationship Id="rId548" Type="http://schemas.openxmlformats.org/officeDocument/2006/relationships/hyperlink" Target="garantF1://57953528.10104" TargetMode="External"/><Relationship Id="rId569" Type="http://schemas.openxmlformats.org/officeDocument/2006/relationships/hyperlink" Target="garantF1://57645721.100110" TargetMode="External"/><Relationship Id="rId70" Type="http://schemas.openxmlformats.org/officeDocument/2006/relationships/hyperlink" Target="garantF1://57649496.15112" TargetMode="External"/><Relationship Id="rId91" Type="http://schemas.openxmlformats.org/officeDocument/2006/relationships/hyperlink" Target="garantF1://12063219.1000" TargetMode="External"/><Relationship Id="rId145" Type="http://schemas.openxmlformats.org/officeDocument/2006/relationships/hyperlink" Target="garantF1://12037881.1200" TargetMode="External"/><Relationship Id="rId166" Type="http://schemas.openxmlformats.org/officeDocument/2006/relationships/hyperlink" Target="garantF1://70126502.1000" TargetMode="External"/><Relationship Id="rId187" Type="http://schemas.openxmlformats.org/officeDocument/2006/relationships/hyperlink" Target="garantF1://5081709.0" TargetMode="External"/><Relationship Id="rId331" Type="http://schemas.openxmlformats.org/officeDocument/2006/relationships/hyperlink" Target="garantF1://70191362.108156" TargetMode="External"/><Relationship Id="rId352" Type="http://schemas.openxmlformats.org/officeDocument/2006/relationships/hyperlink" Target="garantF1://70070588.1000" TargetMode="External"/><Relationship Id="rId373" Type="http://schemas.openxmlformats.org/officeDocument/2006/relationships/hyperlink" Target="garantF1://71194576.4" TargetMode="External"/><Relationship Id="rId394" Type="http://schemas.openxmlformats.org/officeDocument/2006/relationships/hyperlink" Target="garantF1://71062656.2000" TargetMode="External"/><Relationship Id="rId408" Type="http://schemas.openxmlformats.org/officeDocument/2006/relationships/hyperlink" Target="garantF1://70785206.11" TargetMode="External"/><Relationship Id="rId429" Type="http://schemas.openxmlformats.org/officeDocument/2006/relationships/hyperlink" Target="garantF1://12080688.36" TargetMode="External"/><Relationship Id="rId580" Type="http://schemas.openxmlformats.org/officeDocument/2006/relationships/hyperlink" Target="garantF1://57310233.1014" TargetMode="External"/><Relationship Id="rId1" Type="http://schemas.openxmlformats.org/officeDocument/2006/relationships/styles" Target="styles.xml"/><Relationship Id="rId212" Type="http://schemas.openxmlformats.org/officeDocument/2006/relationships/hyperlink" Target="garantF1://70733226.8" TargetMode="External"/><Relationship Id="rId233" Type="http://schemas.openxmlformats.org/officeDocument/2006/relationships/hyperlink" Target="garantF1://57646916.4321" TargetMode="External"/><Relationship Id="rId254" Type="http://schemas.openxmlformats.org/officeDocument/2006/relationships/hyperlink" Target="garantF1://70613322.86" TargetMode="External"/><Relationship Id="rId440" Type="http://schemas.openxmlformats.org/officeDocument/2006/relationships/hyperlink" Target="garantF1://57646916.83231" TargetMode="External"/><Relationship Id="rId28" Type="http://schemas.openxmlformats.org/officeDocument/2006/relationships/hyperlink" Target="garantF1://12057560.3416" TargetMode="External"/><Relationship Id="rId49" Type="http://schemas.openxmlformats.org/officeDocument/2006/relationships/hyperlink" Target="garantF1://70353400.1000" TargetMode="External"/><Relationship Id="rId114" Type="http://schemas.openxmlformats.org/officeDocument/2006/relationships/hyperlink" Target="garantF1://86367.0" TargetMode="External"/><Relationship Id="rId275" Type="http://schemas.openxmlformats.org/officeDocument/2006/relationships/hyperlink" Target="garantF1://70013066.2000" TargetMode="External"/><Relationship Id="rId296" Type="http://schemas.openxmlformats.org/officeDocument/2006/relationships/hyperlink" Target="garantF1://70570090.372" TargetMode="External"/><Relationship Id="rId300" Type="http://schemas.openxmlformats.org/officeDocument/2006/relationships/hyperlink" Target="garantF1://70311156.1000" TargetMode="External"/><Relationship Id="rId461" Type="http://schemas.openxmlformats.org/officeDocument/2006/relationships/hyperlink" Target="garantF1://12015118.600" TargetMode="External"/><Relationship Id="rId482" Type="http://schemas.openxmlformats.org/officeDocument/2006/relationships/hyperlink" Target="garantF1://70340898.0" TargetMode="External"/><Relationship Id="rId517" Type="http://schemas.openxmlformats.org/officeDocument/2006/relationships/hyperlink" Target="garantF1://1208633.0" TargetMode="External"/><Relationship Id="rId538" Type="http://schemas.openxmlformats.org/officeDocument/2006/relationships/hyperlink" Target="garantF1://12071163.1" TargetMode="External"/><Relationship Id="rId559" Type="http://schemas.openxmlformats.org/officeDocument/2006/relationships/hyperlink" Target="garantF1://70305818.1631" TargetMode="External"/><Relationship Id="rId60" Type="http://schemas.openxmlformats.org/officeDocument/2006/relationships/hyperlink" Target="garantF1://71250220.1000" TargetMode="External"/><Relationship Id="rId81" Type="http://schemas.openxmlformats.org/officeDocument/2006/relationships/hyperlink" Target="garantF1://12037879.1001" TargetMode="External"/><Relationship Id="rId135" Type="http://schemas.openxmlformats.org/officeDocument/2006/relationships/hyperlink" Target="garantF1://78405.201" TargetMode="External"/><Relationship Id="rId156" Type="http://schemas.openxmlformats.org/officeDocument/2006/relationships/hyperlink" Target="garantF1://70078292.1000" TargetMode="External"/><Relationship Id="rId177" Type="http://schemas.openxmlformats.org/officeDocument/2006/relationships/hyperlink" Target="garantF1://70075300.1000" TargetMode="External"/><Relationship Id="rId198" Type="http://schemas.openxmlformats.org/officeDocument/2006/relationships/hyperlink" Target="garantF1://12080331.1000" TargetMode="External"/><Relationship Id="rId321" Type="http://schemas.openxmlformats.org/officeDocument/2006/relationships/hyperlink" Target="garantF1://70921232.1000" TargetMode="External"/><Relationship Id="rId342" Type="http://schemas.openxmlformats.org/officeDocument/2006/relationships/hyperlink" Target="garantF1://57399516.694" TargetMode="External"/><Relationship Id="rId363" Type="http://schemas.openxmlformats.org/officeDocument/2006/relationships/hyperlink" Target="garantF1://57645721.7414" TargetMode="External"/><Relationship Id="rId384" Type="http://schemas.openxmlformats.org/officeDocument/2006/relationships/hyperlink" Target="garantF1://12025268.9000" TargetMode="External"/><Relationship Id="rId419" Type="http://schemas.openxmlformats.org/officeDocument/2006/relationships/hyperlink" Target="garantF1://71196546.2000" TargetMode="External"/><Relationship Id="rId570" Type="http://schemas.openxmlformats.org/officeDocument/2006/relationships/hyperlink" Target="garantF1://70452546.51" TargetMode="External"/><Relationship Id="rId202" Type="http://schemas.openxmlformats.org/officeDocument/2006/relationships/hyperlink" Target="garantF1://70092272.1000" TargetMode="External"/><Relationship Id="rId223" Type="http://schemas.openxmlformats.org/officeDocument/2006/relationships/hyperlink" Target="garantF1://10007960.4" TargetMode="External"/><Relationship Id="rId244" Type="http://schemas.openxmlformats.org/officeDocument/2006/relationships/hyperlink" Target="garantF1://57310773.4622" TargetMode="External"/><Relationship Id="rId430" Type="http://schemas.openxmlformats.org/officeDocument/2006/relationships/hyperlink" Target="garantF1://12080688.517" TargetMode="External"/><Relationship Id="rId18" Type="http://schemas.openxmlformats.org/officeDocument/2006/relationships/hyperlink" Target="garantF1://70709036.261" TargetMode="External"/><Relationship Id="rId39" Type="http://schemas.openxmlformats.org/officeDocument/2006/relationships/hyperlink" Target="garantF1://57649496.140111" TargetMode="External"/><Relationship Id="rId265" Type="http://schemas.openxmlformats.org/officeDocument/2006/relationships/hyperlink" Target="garantF1://57645721.493" TargetMode="External"/><Relationship Id="rId286" Type="http://schemas.openxmlformats.org/officeDocument/2006/relationships/hyperlink" Target="garantF1://57960812.568" TargetMode="External"/><Relationship Id="rId451" Type="http://schemas.openxmlformats.org/officeDocument/2006/relationships/hyperlink" Target="garantF1://57646916.8393" TargetMode="External"/><Relationship Id="rId472" Type="http://schemas.openxmlformats.org/officeDocument/2006/relationships/hyperlink" Target="garantF1://70779410.348" TargetMode="External"/><Relationship Id="rId493" Type="http://schemas.openxmlformats.org/officeDocument/2006/relationships/hyperlink" Target="garantF1://70331360.0" TargetMode="External"/><Relationship Id="rId507" Type="http://schemas.openxmlformats.org/officeDocument/2006/relationships/hyperlink" Target="garantF1://11036860.0" TargetMode="External"/><Relationship Id="rId528" Type="http://schemas.openxmlformats.org/officeDocument/2006/relationships/hyperlink" Target="garantF1://12043826.0" TargetMode="External"/><Relationship Id="rId549" Type="http://schemas.openxmlformats.org/officeDocument/2006/relationships/hyperlink" Target="garantF1://70191362.107" TargetMode="External"/><Relationship Id="rId50" Type="http://schemas.openxmlformats.org/officeDocument/2006/relationships/hyperlink" Target="garantF1://70085840.100" TargetMode="External"/><Relationship Id="rId104" Type="http://schemas.openxmlformats.org/officeDocument/2006/relationships/hyperlink" Target="garantF1://57645721.1615" TargetMode="External"/><Relationship Id="rId125" Type="http://schemas.openxmlformats.org/officeDocument/2006/relationships/hyperlink" Target="garantF1://83489.1000" TargetMode="External"/><Relationship Id="rId146" Type="http://schemas.openxmlformats.org/officeDocument/2006/relationships/hyperlink" Target="garantF1://12037881.1100" TargetMode="External"/><Relationship Id="rId167" Type="http://schemas.openxmlformats.org/officeDocument/2006/relationships/hyperlink" Target="garantF1://70709060.41" TargetMode="External"/><Relationship Id="rId188" Type="http://schemas.openxmlformats.org/officeDocument/2006/relationships/hyperlink" Target="garantF1://70092436.1200" TargetMode="External"/><Relationship Id="rId311" Type="http://schemas.openxmlformats.org/officeDocument/2006/relationships/hyperlink" Target="garantF1://71250220.1000" TargetMode="External"/><Relationship Id="rId332" Type="http://schemas.openxmlformats.org/officeDocument/2006/relationships/hyperlink" Target="garantF1://12074909.522" TargetMode="External"/><Relationship Id="rId353" Type="http://schemas.openxmlformats.org/officeDocument/2006/relationships/hyperlink" Target="garantF1://70305818.1631" TargetMode="External"/><Relationship Id="rId374" Type="http://schemas.openxmlformats.org/officeDocument/2006/relationships/hyperlink" Target="garantF1://70126668.1000" TargetMode="External"/><Relationship Id="rId395" Type="http://schemas.openxmlformats.org/officeDocument/2006/relationships/hyperlink" Target="garantF1://70777306.30" TargetMode="External"/><Relationship Id="rId409" Type="http://schemas.openxmlformats.org/officeDocument/2006/relationships/hyperlink" Target="garantF1://70785206.2" TargetMode="External"/><Relationship Id="rId560" Type="http://schemas.openxmlformats.org/officeDocument/2006/relationships/hyperlink" Target="garantF1://70305818.1631" TargetMode="External"/><Relationship Id="rId581" Type="http://schemas.openxmlformats.org/officeDocument/2006/relationships/hyperlink" Target="garantF1://5662395.1017" TargetMode="External"/><Relationship Id="rId71" Type="http://schemas.openxmlformats.org/officeDocument/2006/relationships/hyperlink" Target="garantF1://70709060.41" TargetMode="External"/><Relationship Id="rId92" Type="http://schemas.openxmlformats.org/officeDocument/2006/relationships/hyperlink" Target="garantF1://71268642.122" TargetMode="External"/><Relationship Id="rId213" Type="http://schemas.openxmlformats.org/officeDocument/2006/relationships/hyperlink" Target="garantF1://70733226.8" TargetMode="External"/><Relationship Id="rId234" Type="http://schemas.openxmlformats.org/officeDocument/2006/relationships/hyperlink" Target="garantF1://71334954.61" TargetMode="External"/><Relationship Id="rId420" Type="http://schemas.openxmlformats.org/officeDocument/2006/relationships/hyperlink" Target="garantF1://70735836.3" TargetMode="External"/><Relationship Id="rId2" Type="http://schemas.openxmlformats.org/officeDocument/2006/relationships/settings" Target="settings.xml"/><Relationship Id="rId29" Type="http://schemas.openxmlformats.org/officeDocument/2006/relationships/hyperlink" Target="garantF1://12048567.4" TargetMode="External"/><Relationship Id="rId255" Type="http://schemas.openxmlformats.org/officeDocument/2006/relationships/hyperlink" Target="garantF1://70613322.0" TargetMode="External"/><Relationship Id="rId276" Type="http://schemas.openxmlformats.org/officeDocument/2006/relationships/hyperlink" Target="garantF1://57310773.5411" TargetMode="External"/><Relationship Id="rId297" Type="http://schemas.openxmlformats.org/officeDocument/2006/relationships/hyperlink" Target="garantF1://57646916.6102" TargetMode="External"/><Relationship Id="rId441" Type="http://schemas.openxmlformats.org/officeDocument/2006/relationships/hyperlink" Target="garantF1://71334954.61" TargetMode="External"/><Relationship Id="rId462" Type="http://schemas.openxmlformats.org/officeDocument/2006/relationships/hyperlink" Target="garantF1://12074909.3" TargetMode="External"/><Relationship Id="rId483" Type="http://schemas.openxmlformats.org/officeDocument/2006/relationships/hyperlink" Target="garantF1://70034006.1000" TargetMode="External"/><Relationship Id="rId518" Type="http://schemas.openxmlformats.org/officeDocument/2006/relationships/hyperlink" Target="garantF1://10004616.0" TargetMode="External"/><Relationship Id="rId539" Type="http://schemas.openxmlformats.org/officeDocument/2006/relationships/hyperlink" Target="garantF1://97033.4" TargetMode="External"/><Relationship Id="rId40" Type="http://schemas.openxmlformats.org/officeDocument/2006/relationships/hyperlink" Target="garantF1://57645721.14112" TargetMode="External"/><Relationship Id="rId115" Type="http://schemas.openxmlformats.org/officeDocument/2006/relationships/hyperlink" Target="garantF1://57646661.182" TargetMode="External"/><Relationship Id="rId136" Type="http://schemas.openxmlformats.org/officeDocument/2006/relationships/hyperlink" Target="garantF1://70570090.372" TargetMode="External"/><Relationship Id="rId157" Type="http://schemas.openxmlformats.org/officeDocument/2006/relationships/hyperlink" Target="garantF1://70078292.2000" TargetMode="External"/><Relationship Id="rId178" Type="http://schemas.openxmlformats.org/officeDocument/2006/relationships/hyperlink" Target="garantF1://71048664.1000" TargetMode="External"/><Relationship Id="rId301" Type="http://schemas.openxmlformats.org/officeDocument/2006/relationships/hyperlink" Target="garantF1://78405.201" TargetMode="External"/><Relationship Id="rId322" Type="http://schemas.openxmlformats.org/officeDocument/2006/relationships/hyperlink" Target="garantF1://70921232.0" TargetMode="External"/><Relationship Id="rId343" Type="http://schemas.openxmlformats.org/officeDocument/2006/relationships/hyperlink" Target="garantF1://70305818.1631" TargetMode="External"/><Relationship Id="rId364" Type="http://schemas.openxmlformats.org/officeDocument/2006/relationships/hyperlink" Target="garantF1://57645721.7415" TargetMode="External"/><Relationship Id="rId550" Type="http://schemas.openxmlformats.org/officeDocument/2006/relationships/hyperlink" Target="garantF1://12020430.1000" TargetMode="External"/><Relationship Id="rId61" Type="http://schemas.openxmlformats.org/officeDocument/2006/relationships/hyperlink" Target="garantF1://71279748.1000" TargetMode="External"/><Relationship Id="rId82" Type="http://schemas.openxmlformats.org/officeDocument/2006/relationships/hyperlink" Target="garantF1://12012604.3064" TargetMode="External"/><Relationship Id="rId199" Type="http://schemas.openxmlformats.org/officeDocument/2006/relationships/hyperlink" Target="garantF1://70191238.2000" TargetMode="External"/><Relationship Id="rId203" Type="http://schemas.openxmlformats.org/officeDocument/2006/relationships/hyperlink" Target="garantF1://57645721.3811" TargetMode="External"/><Relationship Id="rId385" Type="http://schemas.openxmlformats.org/officeDocument/2006/relationships/hyperlink" Target="garantF1://70107984.1000" TargetMode="External"/><Relationship Id="rId571" Type="http://schemas.openxmlformats.org/officeDocument/2006/relationships/hyperlink" Target="garantF1://57646019.100115" TargetMode="External"/><Relationship Id="rId19" Type="http://schemas.openxmlformats.org/officeDocument/2006/relationships/hyperlink" Target="garantF1://10008000.124" TargetMode="External"/><Relationship Id="rId224" Type="http://schemas.openxmlformats.org/officeDocument/2006/relationships/hyperlink" Target="garantF1://70341588.1000" TargetMode="External"/><Relationship Id="rId245" Type="http://schemas.openxmlformats.org/officeDocument/2006/relationships/hyperlink" Target="garantF1://70191362.108657" TargetMode="External"/><Relationship Id="rId266" Type="http://schemas.openxmlformats.org/officeDocument/2006/relationships/hyperlink" Target="garantF1://12083219.1000" TargetMode="External"/><Relationship Id="rId287" Type="http://schemas.openxmlformats.org/officeDocument/2006/relationships/hyperlink" Target="garantF1://12025267.6302" TargetMode="External"/><Relationship Id="rId410" Type="http://schemas.openxmlformats.org/officeDocument/2006/relationships/hyperlink" Target="garantF1://70785207.0" TargetMode="External"/><Relationship Id="rId431" Type="http://schemas.openxmlformats.org/officeDocument/2006/relationships/hyperlink" Target="garantF1://71033984.1000" TargetMode="External"/><Relationship Id="rId452" Type="http://schemas.openxmlformats.org/officeDocument/2006/relationships/hyperlink" Target="garantF1://71334954.61" TargetMode="External"/><Relationship Id="rId473" Type="http://schemas.openxmlformats.org/officeDocument/2006/relationships/hyperlink" Target="garantF1://70779410.0" TargetMode="External"/><Relationship Id="rId494" Type="http://schemas.openxmlformats.org/officeDocument/2006/relationships/hyperlink" Target="garantF1://57645721.953" TargetMode="External"/><Relationship Id="rId508" Type="http://schemas.openxmlformats.org/officeDocument/2006/relationships/hyperlink" Target="garantF1://6235699.0" TargetMode="External"/><Relationship Id="rId529" Type="http://schemas.openxmlformats.org/officeDocument/2006/relationships/hyperlink" Target="garantF1://12044089.555" TargetMode="External"/><Relationship Id="rId30" Type="http://schemas.openxmlformats.org/officeDocument/2006/relationships/hyperlink" Target="garantF1://70414766.5912" TargetMode="External"/><Relationship Id="rId105" Type="http://schemas.openxmlformats.org/officeDocument/2006/relationships/hyperlink" Target="garantF1://57645721.1617" TargetMode="External"/><Relationship Id="rId126" Type="http://schemas.openxmlformats.org/officeDocument/2006/relationships/hyperlink" Target="garantF1://6225497.1000" TargetMode="External"/><Relationship Id="rId147" Type="http://schemas.openxmlformats.org/officeDocument/2006/relationships/hyperlink" Target="garantF1://12037881.1200" TargetMode="External"/><Relationship Id="rId168" Type="http://schemas.openxmlformats.org/officeDocument/2006/relationships/hyperlink" Target="garantF1://57649496.347" TargetMode="External"/><Relationship Id="rId312" Type="http://schemas.openxmlformats.org/officeDocument/2006/relationships/hyperlink" Target="garantF1://10036860.23" TargetMode="External"/><Relationship Id="rId333" Type="http://schemas.openxmlformats.org/officeDocument/2006/relationships/hyperlink" Target="garantF1://71194576.4" TargetMode="External"/><Relationship Id="rId354" Type="http://schemas.openxmlformats.org/officeDocument/2006/relationships/hyperlink" Target="garantF1://57953528.711" TargetMode="External"/><Relationship Id="rId540" Type="http://schemas.openxmlformats.org/officeDocument/2006/relationships/hyperlink" Target="garantF1://12077505.1" TargetMode="External"/><Relationship Id="rId51" Type="http://schemas.openxmlformats.org/officeDocument/2006/relationships/hyperlink" Target="garantF1://70244038.1000" TargetMode="External"/><Relationship Id="rId72" Type="http://schemas.openxmlformats.org/officeDocument/2006/relationships/hyperlink" Target="garantF1://57649496.15113" TargetMode="External"/><Relationship Id="rId93" Type="http://schemas.openxmlformats.org/officeDocument/2006/relationships/hyperlink" Target="garantF1://57310178.1593" TargetMode="External"/><Relationship Id="rId189" Type="http://schemas.openxmlformats.org/officeDocument/2006/relationships/hyperlink" Target="garantF1://70031938.1000" TargetMode="External"/><Relationship Id="rId375" Type="http://schemas.openxmlformats.org/officeDocument/2006/relationships/hyperlink" Target="garantF1://70305818.1539" TargetMode="External"/><Relationship Id="rId396" Type="http://schemas.openxmlformats.org/officeDocument/2006/relationships/hyperlink" Target="garantF1://70777306.33" TargetMode="External"/><Relationship Id="rId561" Type="http://schemas.openxmlformats.org/officeDocument/2006/relationships/hyperlink" Target="garantF1://70191362.0" TargetMode="External"/><Relationship Id="rId582" Type="http://schemas.openxmlformats.org/officeDocument/2006/relationships/hyperlink" Target="garantF1://57645721.1018" TargetMode="External"/><Relationship Id="rId3" Type="http://schemas.openxmlformats.org/officeDocument/2006/relationships/webSettings" Target="webSettings.xml"/><Relationship Id="rId214" Type="http://schemas.openxmlformats.org/officeDocument/2006/relationships/hyperlink" Target="garantF1://71184700.1000" TargetMode="External"/><Relationship Id="rId235" Type="http://schemas.openxmlformats.org/officeDocument/2006/relationships/hyperlink" Target="garantF1://57310233.44" TargetMode="External"/><Relationship Id="rId256" Type="http://schemas.openxmlformats.org/officeDocument/2006/relationships/hyperlink" Target="garantF1://10064072.29" TargetMode="External"/><Relationship Id="rId277" Type="http://schemas.openxmlformats.org/officeDocument/2006/relationships/hyperlink" Target="garantF1://57645721.542" TargetMode="External"/><Relationship Id="rId298" Type="http://schemas.openxmlformats.org/officeDocument/2006/relationships/hyperlink" Target="garantF1://70600514.22" TargetMode="External"/><Relationship Id="rId400" Type="http://schemas.openxmlformats.org/officeDocument/2006/relationships/hyperlink" Target="garantF1://70414766.649" TargetMode="External"/><Relationship Id="rId421" Type="http://schemas.openxmlformats.org/officeDocument/2006/relationships/hyperlink" Target="garantF1://70099586.1000" TargetMode="External"/><Relationship Id="rId442" Type="http://schemas.openxmlformats.org/officeDocument/2006/relationships/hyperlink" Target="garantF1://71334954.501141" TargetMode="External"/><Relationship Id="rId463" Type="http://schemas.openxmlformats.org/officeDocument/2006/relationships/hyperlink" Target="garantF1://12074909.3" TargetMode="External"/><Relationship Id="rId484" Type="http://schemas.openxmlformats.org/officeDocument/2006/relationships/hyperlink" Target="garantF1://12048555.16" TargetMode="External"/><Relationship Id="rId519" Type="http://schemas.openxmlformats.org/officeDocument/2006/relationships/hyperlink" Target="garantF1://12010864.13" TargetMode="External"/><Relationship Id="rId116" Type="http://schemas.openxmlformats.org/officeDocument/2006/relationships/hyperlink" Target="garantF1://70229696.1000" TargetMode="External"/><Relationship Id="rId137" Type="http://schemas.openxmlformats.org/officeDocument/2006/relationships/hyperlink" Target="garantF1://57646916.254" TargetMode="External"/><Relationship Id="rId158" Type="http://schemas.openxmlformats.org/officeDocument/2006/relationships/hyperlink" Target="garantF1://70095856.1000" TargetMode="External"/><Relationship Id="rId302" Type="http://schemas.openxmlformats.org/officeDocument/2006/relationships/hyperlink" Target="garantF1://70311156.1000" TargetMode="External"/><Relationship Id="rId323" Type="http://schemas.openxmlformats.org/officeDocument/2006/relationships/hyperlink" Target="garantF1://4079063.1000" TargetMode="External"/><Relationship Id="rId344" Type="http://schemas.openxmlformats.org/officeDocument/2006/relationships/hyperlink" Target="garantF1://57953528.695" TargetMode="External"/><Relationship Id="rId530" Type="http://schemas.openxmlformats.org/officeDocument/2006/relationships/hyperlink" Target="garantF1://12044751.0" TargetMode="External"/><Relationship Id="rId20" Type="http://schemas.openxmlformats.org/officeDocument/2006/relationships/hyperlink" Target="garantF1://57646661.123" TargetMode="External"/><Relationship Id="rId41" Type="http://schemas.openxmlformats.org/officeDocument/2006/relationships/hyperlink" Target="garantF1://70610682.1000" TargetMode="External"/><Relationship Id="rId62" Type="http://schemas.openxmlformats.org/officeDocument/2006/relationships/hyperlink" Target="garantF1://70601066.81" TargetMode="External"/><Relationship Id="rId83" Type="http://schemas.openxmlformats.org/officeDocument/2006/relationships/hyperlink" Target="garantF1://70092436.1000" TargetMode="External"/><Relationship Id="rId179" Type="http://schemas.openxmlformats.org/officeDocument/2006/relationships/hyperlink" Target="garantF1://71048656.1000" TargetMode="External"/><Relationship Id="rId365" Type="http://schemas.openxmlformats.org/officeDocument/2006/relationships/hyperlink" Target="garantF1://57645721.7424" TargetMode="External"/><Relationship Id="rId386" Type="http://schemas.openxmlformats.org/officeDocument/2006/relationships/hyperlink" Target="garantF1://70601066.81" TargetMode="External"/><Relationship Id="rId551" Type="http://schemas.openxmlformats.org/officeDocument/2006/relationships/hyperlink" Target="garantF1://71194576.4" TargetMode="External"/><Relationship Id="rId572" Type="http://schemas.openxmlformats.org/officeDocument/2006/relationships/hyperlink" Target="garantF1://84755.0" TargetMode="External"/><Relationship Id="rId190" Type="http://schemas.openxmlformats.org/officeDocument/2006/relationships/hyperlink" Target="garantF1://70099586.1000" TargetMode="External"/><Relationship Id="rId204" Type="http://schemas.openxmlformats.org/officeDocument/2006/relationships/hyperlink" Target="garantF1://36900.0" TargetMode="External"/><Relationship Id="rId225" Type="http://schemas.openxmlformats.org/officeDocument/2006/relationships/hyperlink" Target="garantF1://57646661.42" TargetMode="External"/><Relationship Id="rId246" Type="http://schemas.openxmlformats.org/officeDocument/2006/relationships/hyperlink" Target="garantF1://57310773.4623" TargetMode="External"/><Relationship Id="rId267" Type="http://schemas.openxmlformats.org/officeDocument/2006/relationships/hyperlink" Target="garantF1://12083219.0" TargetMode="External"/><Relationship Id="rId288" Type="http://schemas.openxmlformats.org/officeDocument/2006/relationships/hyperlink" Target="garantF1://10008000.123" TargetMode="External"/><Relationship Id="rId411" Type="http://schemas.openxmlformats.org/officeDocument/2006/relationships/hyperlink" Target="garantF1://70735836.3" TargetMode="External"/><Relationship Id="rId432" Type="http://schemas.openxmlformats.org/officeDocument/2006/relationships/hyperlink" Target="garantF1://70767788.21" TargetMode="External"/><Relationship Id="rId453" Type="http://schemas.openxmlformats.org/officeDocument/2006/relationships/hyperlink" Target="garantF1://70137118.70" TargetMode="External"/><Relationship Id="rId474" Type="http://schemas.openxmlformats.org/officeDocument/2006/relationships/hyperlink" Target="garantF1://70731208.2" TargetMode="External"/><Relationship Id="rId509" Type="http://schemas.openxmlformats.org/officeDocument/2006/relationships/hyperlink" Target="garantF1://1449141.0" TargetMode="External"/><Relationship Id="rId106" Type="http://schemas.openxmlformats.org/officeDocument/2006/relationships/hyperlink" Target="garantF1://12015118.0" TargetMode="External"/><Relationship Id="rId127" Type="http://schemas.openxmlformats.org/officeDocument/2006/relationships/hyperlink" Target="garantF1://70238452.1000" TargetMode="External"/><Relationship Id="rId313" Type="http://schemas.openxmlformats.org/officeDocument/2006/relationships/hyperlink" Target="garantF1://71249772.1000" TargetMode="External"/><Relationship Id="rId495" Type="http://schemas.openxmlformats.org/officeDocument/2006/relationships/hyperlink" Target="garantF1://71309570.1000" TargetMode="External"/><Relationship Id="rId10" Type="http://schemas.openxmlformats.org/officeDocument/2006/relationships/hyperlink" Target="garantF1://12085475.120146" TargetMode="External"/><Relationship Id="rId31" Type="http://schemas.openxmlformats.org/officeDocument/2006/relationships/hyperlink" Target="garantF1://57645721.13411" TargetMode="External"/><Relationship Id="rId52" Type="http://schemas.openxmlformats.org/officeDocument/2006/relationships/hyperlink" Target="garantF1://70353400.1000" TargetMode="External"/><Relationship Id="rId73" Type="http://schemas.openxmlformats.org/officeDocument/2006/relationships/hyperlink" Target="garantF1://12012176.111" TargetMode="External"/><Relationship Id="rId94" Type="http://schemas.openxmlformats.org/officeDocument/2006/relationships/hyperlink" Target="garantF1://57310178.1594" TargetMode="External"/><Relationship Id="rId148" Type="http://schemas.openxmlformats.org/officeDocument/2006/relationships/hyperlink" Target="garantF1://12057433.0" TargetMode="External"/><Relationship Id="rId169" Type="http://schemas.openxmlformats.org/officeDocument/2006/relationships/hyperlink" Target="garantF1://71334954.501123" TargetMode="External"/><Relationship Id="rId334" Type="http://schemas.openxmlformats.org/officeDocument/2006/relationships/hyperlink" Target="garantF1://70191362.82" TargetMode="External"/><Relationship Id="rId355" Type="http://schemas.openxmlformats.org/officeDocument/2006/relationships/hyperlink" Target="garantF1://12025268.7000" TargetMode="External"/><Relationship Id="rId376" Type="http://schemas.openxmlformats.org/officeDocument/2006/relationships/hyperlink" Target="garantF1://57953528.77" TargetMode="External"/><Relationship Id="rId397" Type="http://schemas.openxmlformats.org/officeDocument/2006/relationships/hyperlink" Target="garantF1://57400444.801" TargetMode="External"/><Relationship Id="rId520" Type="http://schemas.openxmlformats.org/officeDocument/2006/relationships/hyperlink" Target="garantF1://12017823.0" TargetMode="External"/><Relationship Id="rId541" Type="http://schemas.openxmlformats.org/officeDocument/2006/relationships/hyperlink" Target="garantF1://12079042.2" TargetMode="External"/><Relationship Id="rId562" Type="http://schemas.openxmlformats.org/officeDocument/2006/relationships/hyperlink" Target="garantF1://70305818.153115" TargetMode="External"/><Relationship Id="rId583" Type="http://schemas.openxmlformats.org/officeDocument/2006/relationships/hyperlink" Target="garantF1://57306657.10181" TargetMode="External"/><Relationship Id="rId4" Type="http://schemas.openxmlformats.org/officeDocument/2006/relationships/hyperlink" Target="garantF1://12191967.0" TargetMode="External"/><Relationship Id="rId180" Type="http://schemas.openxmlformats.org/officeDocument/2006/relationships/hyperlink" Target="garantF1://71037740.1000" TargetMode="External"/><Relationship Id="rId215" Type="http://schemas.openxmlformats.org/officeDocument/2006/relationships/hyperlink" Target="garantF1://70733226.8" TargetMode="External"/><Relationship Id="rId236" Type="http://schemas.openxmlformats.org/officeDocument/2006/relationships/hyperlink" Target="garantF1://70518452.0" TargetMode="External"/><Relationship Id="rId257" Type="http://schemas.openxmlformats.org/officeDocument/2006/relationships/hyperlink" Target="garantF1://10064072.29" TargetMode="External"/><Relationship Id="rId278" Type="http://schemas.openxmlformats.org/officeDocument/2006/relationships/hyperlink" Target="garantF1://70092712.1000" TargetMode="External"/><Relationship Id="rId401" Type="http://schemas.openxmlformats.org/officeDocument/2006/relationships/hyperlink" Target="garantF1://57645721.802" TargetMode="External"/><Relationship Id="rId422" Type="http://schemas.openxmlformats.org/officeDocument/2006/relationships/hyperlink" Target="garantF1://70089010.1000" TargetMode="External"/><Relationship Id="rId443" Type="http://schemas.openxmlformats.org/officeDocument/2006/relationships/hyperlink" Target="garantF1://57646916.83232" TargetMode="External"/><Relationship Id="rId464" Type="http://schemas.openxmlformats.org/officeDocument/2006/relationships/hyperlink" Target="garantF1://12074909.3" TargetMode="External"/><Relationship Id="rId303" Type="http://schemas.openxmlformats.org/officeDocument/2006/relationships/hyperlink" Target="garantF1://12061740.10000" TargetMode="External"/><Relationship Id="rId485" Type="http://schemas.openxmlformats.org/officeDocument/2006/relationships/hyperlink" Target="garantF1://10006192.6" TargetMode="External"/><Relationship Id="rId42" Type="http://schemas.openxmlformats.org/officeDocument/2006/relationships/hyperlink" Target="garantF1://71334954.501122" TargetMode="External"/><Relationship Id="rId84" Type="http://schemas.openxmlformats.org/officeDocument/2006/relationships/hyperlink" Target="garantF1://71027964.331" TargetMode="External"/><Relationship Id="rId138" Type="http://schemas.openxmlformats.org/officeDocument/2006/relationships/hyperlink" Target="garantF1://12038461.1000" TargetMode="External"/><Relationship Id="rId345" Type="http://schemas.openxmlformats.org/officeDocument/2006/relationships/hyperlink" Target="garantF1://71354164.1000" TargetMode="External"/><Relationship Id="rId387" Type="http://schemas.openxmlformats.org/officeDocument/2006/relationships/hyperlink" Target="garantF1://70601067.0" TargetMode="External"/><Relationship Id="rId510" Type="http://schemas.openxmlformats.org/officeDocument/2006/relationships/hyperlink" Target="garantF1://6235700.0" TargetMode="External"/><Relationship Id="rId552" Type="http://schemas.openxmlformats.org/officeDocument/2006/relationships/hyperlink" Target="garantF1://71251836.1000" TargetMode="External"/><Relationship Id="rId191" Type="http://schemas.openxmlformats.org/officeDocument/2006/relationships/hyperlink" Target="garantF1://57645721.383" TargetMode="External"/><Relationship Id="rId205" Type="http://schemas.openxmlformats.org/officeDocument/2006/relationships/hyperlink" Target="garantF1://70733226.8" TargetMode="External"/><Relationship Id="rId247" Type="http://schemas.openxmlformats.org/officeDocument/2006/relationships/hyperlink" Target="garantF1://70880038.33" TargetMode="External"/><Relationship Id="rId412" Type="http://schemas.openxmlformats.org/officeDocument/2006/relationships/hyperlink" Target="garantF1://71196546.1000" TargetMode="External"/><Relationship Id="rId107" Type="http://schemas.openxmlformats.org/officeDocument/2006/relationships/hyperlink" Target="garantF1://57645721.16110" TargetMode="External"/><Relationship Id="rId289" Type="http://schemas.openxmlformats.org/officeDocument/2006/relationships/hyperlink" Target="garantF1://10064072.29" TargetMode="External"/><Relationship Id="rId454" Type="http://schemas.openxmlformats.org/officeDocument/2006/relationships/hyperlink" Target="garantF1://10006035.0" TargetMode="External"/><Relationship Id="rId496" Type="http://schemas.openxmlformats.org/officeDocument/2006/relationships/hyperlink" Target="garantF1://70092818.292" TargetMode="External"/><Relationship Id="rId11" Type="http://schemas.openxmlformats.org/officeDocument/2006/relationships/hyperlink" Target="garantF1://10003000.0" TargetMode="External"/><Relationship Id="rId53" Type="http://schemas.openxmlformats.org/officeDocument/2006/relationships/hyperlink" Target="garantF1://70255110.1061" TargetMode="External"/><Relationship Id="rId149" Type="http://schemas.openxmlformats.org/officeDocument/2006/relationships/hyperlink" Target="garantF1://57643186.2931" TargetMode="External"/><Relationship Id="rId314" Type="http://schemas.openxmlformats.org/officeDocument/2006/relationships/hyperlink" Target="garantF1://70736098.1000" TargetMode="External"/><Relationship Id="rId356" Type="http://schemas.openxmlformats.org/officeDocument/2006/relationships/hyperlink" Target="garantF1://12025268.9000" TargetMode="External"/><Relationship Id="rId398" Type="http://schemas.openxmlformats.org/officeDocument/2006/relationships/hyperlink" Target="garantF1://57645721.8012" TargetMode="External"/><Relationship Id="rId521" Type="http://schemas.openxmlformats.org/officeDocument/2006/relationships/hyperlink" Target="garantF1://12021337.0" TargetMode="External"/><Relationship Id="rId563" Type="http://schemas.openxmlformats.org/officeDocument/2006/relationships/hyperlink" Target="garantF1://57953528.10050" TargetMode="External"/><Relationship Id="rId95" Type="http://schemas.openxmlformats.org/officeDocument/2006/relationships/hyperlink" Target="garantF1://71268642.2" TargetMode="External"/><Relationship Id="rId160" Type="http://schemas.openxmlformats.org/officeDocument/2006/relationships/hyperlink" Target="garantF1://57649496.344" TargetMode="External"/><Relationship Id="rId216" Type="http://schemas.openxmlformats.org/officeDocument/2006/relationships/hyperlink" Target="garantF1://70312098.1000" TargetMode="External"/><Relationship Id="rId423" Type="http://schemas.openxmlformats.org/officeDocument/2006/relationships/hyperlink" Target="garantF1://70089010.0" TargetMode="External"/><Relationship Id="rId258" Type="http://schemas.openxmlformats.org/officeDocument/2006/relationships/hyperlink" Target="garantF1://36366.0" TargetMode="External"/><Relationship Id="rId465" Type="http://schemas.openxmlformats.org/officeDocument/2006/relationships/hyperlink" Target="garantF1://12074909.3" TargetMode="External"/><Relationship Id="rId22" Type="http://schemas.openxmlformats.org/officeDocument/2006/relationships/hyperlink" Target="garantF1://57953628.1343" TargetMode="External"/><Relationship Id="rId64" Type="http://schemas.openxmlformats.org/officeDocument/2006/relationships/hyperlink" Target="garantF1://71268642.2" TargetMode="External"/><Relationship Id="rId118" Type="http://schemas.openxmlformats.org/officeDocument/2006/relationships/hyperlink" Target="garantF1://10064072.29" TargetMode="External"/><Relationship Id="rId325" Type="http://schemas.openxmlformats.org/officeDocument/2006/relationships/hyperlink" Target="garantF1://70443162.1000" TargetMode="External"/><Relationship Id="rId367" Type="http://schemas.openxmlformats.org/officeDocument/2006/relationships/hyperlink" Target="garantF1://57645721.753" TargetMode="External"/><Relationship Id="rId532" Type="http://schemas.openxmlformats.org/officeDocument/2006/relationships/hyperlink" Target="garantF1://12056565.996" TargetMode="External"/><Relationship Id="rId574" Type="http://schemas.openxmlformats.org/officeDocument/2006/relationships/hyperlink" Target="garantF1://71059322.1000" TargetMode="External"/><Relationship Id="rId171" Type="http://schemas.openxmlformats.org/officeDocument/2006/relationships/hyperlink" Target="garantF1://71334954.61" TargetMode="External"/><Relationship Id="rId227" Type="http://schemas.openxmlformats.org/officeDocument/2006/relationships/hyperlink" Target="garantF1://70735798.0" TargetMode="External"/><Relationship Id="rId269" Type="http://schemas.openxmlformats.org/officeDocument/2006/relationships/hyperlink" Target="garantF1://12037881.1200" TargetMode="External"/><Relationship Id="rId434" Type="http://schemas.openxmlformats.org/officeDocument/2006/relationships/hyperlink" Target="garantF1://71334954.61" TargetMode="External"/><Relationship Id="rId476" Type="http://schemas.openxmlformats.org/officeDocument/2006/relationships/hyperlink" Target="garantF1://70982882.1000" TargetMode="External"/><Relationship Id="rId33" Type="http://schemas.openxmlformats.org/officeDocument/2006/relationships/hyperlink" Target="garantF1://71268643.0" TargetMode="External"/><Relationship Id="rId129" Type="http://schemas.openxmlformats.org/officeDocument/2006/relationships/hyperlink" Target="garantF1://10064072.29" TargetMode="External"/><Relationship Id="rId280" Type="http://schemas.openxmlformats.org/officeDocument/2006/relationships/hyperlink" Target="garantF1://70218364.5000" TargetMode="External"/><Relationship Id="rId336" Type="http://schemas.openxmlformats.org/officeDocument/2006/relationships/hyperlink" Target="garantF1://57399516.693" TargetMode="External"/><Relationship Id="rId501" Type="http://schemas.openxmlformats.org/officeDocument/2006/relationships/hyperlink" Target="garantF1://12084603.0" TargetMode="External"/><Relationship Id="rId543" Type="http://schemas.openxmlformats.org/officeDocument/2006/relationships/hyperlink" Target="garantF1://71194576.4" TargetMode="External"/><Relationship Id="rId75" Type="http://schemas.openxmlformats.org/officeDocument/2006/relationships/hyperlink" Target="garantF1://12012176.333" TargetMode="External"/><Relationship Id="rId140" Type="http://schemas.openxmlformats.org/officeDocument/2006/relationships/hyperlink" Target="garantF1://70570090.372" TargetMode="External"/><Relationship Id="rId182" Type="http://schemas.openxmlformats.org/officeDocument/2006/relationships/hyperlink" Target="garantF1://71026650.1000" TargetMode="External"/><Relationship Id="rId378" Type="http://schemas.openxmlformats.org/officeDocument/2006/relationships/hyperlink" Target="garantF1://12048567.4" TargetMode="External"/><Relationship Id="rId403" Type="http://schemas.openxmlformats.org/officeDocument/2006/relationships/hyperlink" Target="garantF1://12074909.0" TargetMode="External"/><Relationship Id="rId585" Type="http://schemas.openxmlformats.org/officeDocument/2006/relationships/hyperlink" Target="garantF1://57953528.1019" TargetMode="External"/><Relationship Id="rId6" Type="http://schemas.openxmlformats.org/officeDocument/2006/relationships/hyperlink" Target="garantF1://70008966.0" TargetMode="External"/><Relationship Id="rId238" Type="http://schemas.openxmlformats.org/officeDocument/2006/relationships/hyperlink" Target="garantF1://57645721.444" TargetMode="External"/><Relationship Id="rId445" Type="http://schemas.openxmlformats.org/officeDocument/2006/relationships/hyperlink" Target="garantF1://70709060.41" TargetMode="External"/><Relationship Id="rId487" Type="http://schemas.openxmlformats.org/officeDocument/2006/relationships/hyperlink" Target="garantF1://57953528.9311" TargetMode="External"/><Relationship Id="rId291" Type="http://schemas.openxmlformats.org/officeDocument/2006/relationships/hyperlink" Target="garantF1://12087011.1000" TargetMode="External"/><Relationship Id="rId305" Type="http://schemas.openxmlformats.org/officeDocument/2006/relationships/hyperlink" Target="garantF1://12055259.1000" TargetMode="External"/><Relationship Id="rId347" Type="http://schemas.openxmlformats.org/officeDocument/2006/relationships/hyperlink" Target="garantF1://57399516.696" TargetMode="External"/><Relationship Id="rId512" Type="http://schemas.openxmlformats.org/officeDocument/2006/relationships/hyperlink" Target="garantF1://1207479.14" TargetMode="External"/><Relationship Id="rId44" Type="http://schemas.openxmlformats.org/officeDocument/2006/relationships/hyperlink" Target="garantF1://71334954.61" TargetMode="External"/><Relationship Id="rId86" Type="http://schemas.openxmlformats.org/officeDocument/2006/relationships/hyperlink" Target="garantF1://70292204.1000" TargetMode="External"/><Relationship Id="rId151" Type="http://schemas.openxmlformats.org/officeDocument/2006/relationships/hyperlink" Target="garantF1://57649496.2933" TargetMode="External"/><Relationship Id="rId389" Type="http://schemas.openxmlformats.org/officeDocument/2006/relationships/hyperlink" Target="garantF1://70601067.0" TargetMode="External"/><Relationship Id="rId554" Type="http://schemas.openxmlformats.org/officeDocument/2006/relationships/hyperlink" Target="garantF1://57399516.10020" TargetMode="External"/><Relationship Id="rId193" Type="http://schemas.openxmlformats.org/officeDocument/2006/relationships/hyperlink" Target="garantF1://70585768.283" TargetMode="External"/><Relationship Id="rId207" Type="http://schemas.openxmlformats.org/officeDocument/2006/relationships/hyperlink" Target="garantF1://70733226.8" TargetMode="External"/><Relationship Id="rId249" Type="http://schemas.openxmlformats.org/officeDocument/2006/relationships/hyperlink" Target="garantF1://71334954.501126" TargetMode="External"/><Relationship Id="rId414" Type="http://schemas.openxmlformats.org/officeDocument/2006/relationships/hyperlink" Target="garantF1://70785206.2" TargetMode="External"/><Relationship Id="rId456" Type="http://schemas.openxmlformats.org/officeDocument/2006/relationships/hyperlink" Target="garantF1://12074909.400" TargetMode="External"/><Relationship Id="rId498" Type="http://schemas.openxmlformats.org/officeDocument/2006/relationships/hyperlink" Target="garantF1://70106196.13" TargetMode="External"/><Relationship Id="rId13" Type="http://schemas.openxmlformats.org/officeDocument/2006/relationships/hyperlink" Target="garantF1://70733201.0" TargetMode="External"/><Relationship Id="rId109" Type="http://schemas.openxmlformats.org/officeDocument/2006/relationships/hyperlink" Target="garantF1://12037881.1200" TargetMode="External"/><Relationship Id="rId260" Type="http://schemas.openxmlformats.org/officeDocument/2006/relationships/hyperlink" Target="garantF1://71358448.1000" TargetMode="External"/><Relationship Id="rId316" Type="http://schemas.openxmlformats.org/officeDocument/2006/relationships/hyperlink" Target="garantF1://10036860.23" TargetMode="External"/><Relationship Id="rId523" Type="http://schemas.openxmlformats.org/officeDocument/2006/relationships/hyperlink" Target="garantF1://85585.20" TargetMode="External"/><Relationship Id="rId55" Type="http://schemas.openxmlformats.org/officeDocument/2006/relationships/hyperlink" Target="garantF1://70070890.1000" TargetMode="External"/><Relationship Id="rId97" Type="http://schemas.openxmlformats.org/officeDocument/2006/relationships/hyperlink" Target="garantF1://57407468.15101" TargetMode="External"/><Relationship Id="rId120" Type="http://schemas.openxmlformats.org/officeDocument/2006/relationships/hyperlink" Target="garantF1://57645721.2008" TargetMode="External"/><Relationship Id="rId358" Type="http://schemas.openxmlformats.org/officeDocument/2006/relationships/hyperlink" Target="garantF1://70305818.1631" TargetMode="External"/><Relationship Id="rId565" Type="http://schemas.openxmlformats.org/officeDocument/2006/relationships/hyperlink" Target="garantF1://57953528.10060" TargetMode="External"/><Relationship Id="rId162" Type="http://schemas.openxmlformats.org/officeDocument/2006/relationships/hyperlink" Target="garantF1://71196224.47" TargetMode="External"/><Relationship Id="rId218" Type="http://schemas.openxmlformats.org/officeDocument/2006/relationships/hyperlink" Target="garantF1://12032439.0" TargetMode="External"/><Relationship Id="rId425" Type="http://schemas.openxmlformats.org/officeDocument/2006/relationships/hyperlink" Target="garantF1://12080688.35" TargetMode="External"/><Relationship Id="rId467" Type="http://schemas.openxmlformats.org/officeDocument/2006/relationships/hyperlink" Target="garantF1://70782514.1000" TargetMode="External"/><Relationship Id="rId271" Type="http://schemas.openxmlformats.org/officeDocument/2006/relationships/hyperlink" Target="garantF1://71331322.2000" TargetMode="External"/><Relationship Id="rId24" Type="http://schemas.openxmlformats.org/officeDocument/2006/relationships/hyperlink" Target="garantF1://70570090.372" TargetMode="External"/><Relationship Id="rId66" Type="http://schemas.openxmlformats.org/officeDocument/2006/relationships/hyperlink" Target="garantF1://57310178.1511" TargetMode="External"/><Relationship Id="rId131" Type="http://schemas.openxmlformats.org/officeDocument/2006/relationships/hyperlink" Target="garantF1://70083012.1000" TargetMode="External"/><Relationship Id="rId327" Type="http://schemas.openxmlformats.org/officeDocument/2006/relationships/hyperlink" Target="garantF1://5870.2" TargetMode="External"/><Relationship Id="rId369" Type="http://schemas.openxmlformats.org/officeDocument/2006/relationships/hyperlink" Target="garantF1://70294554.1000" TargetMode="External"/><Relationship Id="rId534" Type="http://schemas.openxmlformats.org/officeDocument/2006/relationships/hyperlink" Target="garantF1://12061591.15" TargetMode="External"/><Relationship Id="rId576" Type="http://schemas.openxmlformats.org/officeDocument/2006/relationships/hyperlink" Target="garantF1://4094003.0" TargetMode="External"/><Relationship Id="rId173" Type="http://schemas.openxmlformats.org/officeDocument/2006/relationships/hyperlink" Target="garantF1://55072604.1000" TargetMode="External"/><Relationship Id="rId229" Type="http://schemas.openxmlformats.org/officeDocument/2006/relationships/hyperlink" Target="garantF1://70791980.1000" TargetMode="External"/><Relationship Id="rId380" Type="http://schemas.openxmlformats.org/officeDocument/2006/relationships/hyperlink" Target="garantF1://70601066.81" TargetMode="External"/><Relationship Id="rId436" Type="http://schemas.openxmlformats.org/officeDocument/2006/relationships/hyperlink" Target="garantF1://70709060.2171" TargetMode="External"/><Relationship Id="rId240" Type="http://schemas.openxmlformats.org/officeDocument/2006/relationships/hyperlink" Target="garantF1://70068888.1000" TargetMode="External"/><Relationship Id="rId478" Type="http://schemas.openxmlformats.org/officeDocument/2006/relationships/hyperlink" Target="garantF1://70782516.1000" TargetMode="External"/><Relationship Id="rId35" Type="http://schemas.openxmlformats.org/officeDocument/2006/relationships/hyperlink" Target="garantF1://12048567.4" TargetMode="External"/><Relationship Id="rId77" Type="http://schemas.openxmlformats.org/officeDocument/2006/relationships/hyperlink" Target="garantF1://57310233.1512" TargetMode="External"/><Relationship Id="rId100" Type="http://schemas.openxmlformats.org/officeDocument/2006/relationships/hyperlink" Target="garantF1://57310233.15106" TargetMode="External"/><Relationship Id="rId282" Type="http://schemas.openxmlformats.org/officeDocument/2006/relationships/hyperlink" Target="garantF1://71291892.1000" TargetMode="External"/><Relationship Id="rId338" Type="http://schemas.openxmlformats.org/officeDocument/2006/relationships/hyperlink" Target="garantF1://71336808.1000" TargetMode="External"/><Relationship Id="rId503" Type="http://schemas.openxmlformats.org/officeDocument/2006/relationships/hyperlink" Target="garantF1://2206148.4" TargetMode="External"/><Relationship Id="rId545" Type="http://schemas.openxmlformats.org/officeDocument/2006/relationships/hyperlink" Target="garantF1://70305818.1631" TargetMode="External"/><Relationship Id="rId587" Type="http://schemas.openxmlformats.org/officeDocument/2006/relationships/theme" Target="theme/theme1.xml"/><Relationship Id="rId8" Type="http://schemas.openxmlformats.org/officeDocument/2006/relationships/hyperlink" Target="garantF1://57399516.205" TargetMode="External"/><Relationship Id="rId142" Type="http://schemas.openxmlformats.org/officeDocument/2006/relationships/hyperlink" Target="garantF1://70269202.14" TargetMode="External"/><Relationship Id="rId184" Type="http://schemas.openxmlformats.org/officeDocument/2006/relationships/hyperlink" Target="garantF1://71050822.2000" TargetMode="External"/><Relationship Id="rId391" Type="http://schemas.openxmlformats.org/officeDocument/2006/relationships/hyperlink" Target="garantF1://70735536.5" TargetMode="External"/><Relationship Id="rId405" Type="http://schemas.openxmlformats.org/officeDocument/2006/relationships/hyperlink" Target="garantF1://70645490.1000" TargetMode="External"/><Relationship Id="rId447" Type="http://schemas.openxmlformats.org/officeDocument/2006/relationships/hyperlink" Target="garantF1://57646661.836" TargetMode="External"/><Relationship Id="rId251" Type="http://schemas.openxmlformats.org/officeDocument/2006/relationships/hyperlink" Target="garantF1://57310773.465" TargetMode="External"/><Relationship Id="rId489" Type="http://schemas.openxmlformats.org/officeDocument/2006/relationships/hyperlink" Target="garantF1://5662395.952" TargetMode="External"/><Relationship Id="rId46" Type="http://schemas.openxmlformats.org/officeDocument/2006/relationships/hyperlink" Target="garantF1://57407630.1421" TargetMode="External"/><Relationship Id="rId293" Type="http://schemas.openxmlformats.org/officeDocument/2006/relationships/hyperlink" Target="garantF1://70235032.1000" TargetMode="External"/><Relationship Id="rId307" Type="http://schemas.openxmlformats.org/officeDocument/2006/relationships/hyperlink" Target="garantF1://71315276.2000" TargetMode="External"/><Relationship Id="rId349" Type="http://schemas.openxmlformats.org/officeDocument/2006/relationships/hyperlink" Target="garantF1://10008000.235" TargetMode="External"/><Relationship Id="rId514" Type="http://schemas.openxmlformats.org/officeDocument/2006/relationships/hyperlink" Target="garantF1://1468903.3" TargetMode="External"/><Relationship Id="rId556" Type="http://schemas.openxmlformats.org/officeDocument/2006/relationships/hyperlink" Target="garantF1://70252634.1000" TargetMode="External"/><Relationship Id="rId88" Type="http://schemas.openxmlformats.org/officeDocument/2006/relationships/hyperlink" Target="garantF1://57310233.158" TargetMode="External"/><Relationship Id="rId111" Type="http://schemas.openxmlformats.org/officeDocument/2006/relationships/hyperlink" Target="garantF1://70601067.0" TargetMode="External"/><Relationship Id="rId153" Type="http://schemas.openxmlformats.org/officeDocument/2006/relationships/hyperlink" Target="garantF1://70547158.2000" TargetMode="External"/><Relationship Id="rId195" Type="http://schemas.openxmlformats.org/officeDocument/2006/relationships/hyperlink" Target="garantF1://57407583.385" TargetMode="External"/><Relationship Id="rId209" Type="http://schemas.openxmlformats.org/officeDocument/2006/relationships/hyperlink" Target="garantF1://70733226.8" TargetMode="External"/><Relationship Id="rId360" Type="http://schemas.openxmlformats.org/officeDocument/2006/relationships/hyperlink" Target="garantF1://70122886.1000" TargetMode="External"/><Relationship Id="rId416" Type="http://schemas.openxmlformats.org/officeDocument/2006/relationships/hyperlink" Target="garantF1://12035989.1001" TargetMode="External"/><Relationship Id="rId220" Type="http://schemas.openxmlformats.org/officeDocument/2006/relationships/hyperlink" Target="garantF1://70230294.1000000" TargetMode="External"/><Relationship Id="rId458" Type="http://schemas.openxmlformats.org/officeDocument/2006/relationships/hyperlink" Target="garantF1://70142612.0" TargetMode="External"/><Relationship Id="rId15" Type="http://schemas.openxmlformats.org/officeDocument/2006/relationships/hyperlink" Target="garantF1://71008014.13" TargetMode="External"/><Relationship Id="rId57" Type="http://schemas.openxmlformats.org/officeDocument/2006/relationships/hyperlink" Target="garantF1://70077874.1000" TargetMode="External"/><Relationship Id="rId262" Type="http://schemas.openxmlformats.org/officeDocument/2006/relationships/hyperlink" Target="garantF1://12012604.2" TargetMode="External"/><Relationship Id="rId318" Type="http://schemas.openxmlformats.org/officeDocument/2006/relationships/hyperlink" Target="garantF1://70131774.1000" TargetMode="External"/><Relationship Id="rId525" Type="http://schemas.openxmlformats.org/officeDocument/2006/relationships/hyperlink" Target="garantF1://12035936.22" TargetMode="External"/><Relationship Id="rId567" Type="http://schemas.openxmlformats.org/officeDocument/2006/relationships/hyperlink" Target="garantF1://70709060.41" TargetMode="External"/><Relationship Id="rId99" Type="http://schemas.openxmlformats.org/officeDocument/2006/relationships/hyperlink" Target="garantF1://71285142.122" TargetMode="External"/><Relationship Id="rId122" Type="http://schemas.openxmlformats.org/officeDocument/2006/relationships/hyperlink" Target="garantF1://10008000.1015" TargetMode="External"/><Relationship Id="rId164" Type="http://schemas.openxmlformats.org/officeDocument/2006/relationships/hyperlink" Target="garantF1://57649496.346" TargetMode="External"/><Relationship Id="rId371" Type="http://schemas.openxmlformats.org/officeDocument/2006/relationships/hyperlink" Target="garantF1://57399516.762" TargetMode="External"/><Relationship Id="rId427" Type="http://schemas.openxmlformats.org/officeDocument/2006/relationships/hyperlink" Target="garantF1://1268.1000" TargetMode="External"/><Relationship Id="rId469" Type="http://schemas.openxmlformats.org/officeDocument/2006/relationships/hyperlink" Target="garantF1://57399516.8822" TargetMode="External"/><Relationship Id="rId26" Type="http://schemas.openxmlformats.org/officeDocument/2006/relationships/hyperlink" Target="garantF1://78405.201" TargetMode="External"/><Relationship Id="rId231" Type="http://schemas.openxmlformats.org/officeDocument/2006/relationships/hyperlink" Target="garantF1://12037881.1200" TargetMode="External"/><Relationship Id="rId273" Type="http://schemas.openxmlformats.org/officeDocument/2006/relationships/hyperlink" Target="garantF1://70013066.1000" TargetMode="External"/><Relationship Id="rId329" Type="http://schemas.openxmlformats.org/officeDocument/2006/relationships/hyperlink" Target="garantF1://5870.2" TargetMode="External"/><Relationship Id="rId480" Type="http://schemas.openxmlformats.org/officeDocument/2006/relationships/hyperlink" Target="garantF1://70157186.1000" TargetMode="External"/><Relationship Id="rId536" Type="http://schemas.openxmlformats.org/officeDocument/2006/relationships/hyperlink" Target="garantF1://12064249.6" TargetMode="External"/><Relationship Id="rId68" Type="http://schemas.openxmlformats.org/officeDocument/2006/relationships/hyperlink" Target="garantF1://57649496.15111" TargetMode="External"/><Relationship Id="rId133" Type="http://schemas.openxmlformats.org/officeDocument/2006/relationships/hyperlink" Target="garantF1://70570090.372" TargetMode="External"/><Relationship Id="rId175" Type="http://schemas.openxmlformats.org/officeDocument/2006/relationships/hyperlink" Target="garantF1://70709060.41" TargetMode="External"/><Relationship Id="rId340" Type="http://schemas.openxmlformats.org/officeDocument/2006/relationships/hyperlink" Target="garantF1://71336808.3000" TargetMode="External"/><Relationship Id="rId578" Type="http://schemas.openxmlformats.org/officeDocument/2006/relationships/hyperlink" Target="garantF1://121919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276</Pages>
  <Words>55151</Words>
  <Characters>314366</Characters>
  <Application>Microsoft Office Word</Application>
  <DocSecurity>0</DocSecurity>
  <Lines>2619</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368780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Demeshko</cp:lastModifiedBy>
  <cp:revision>2</cp:revision>
  <dcterms:created xsi:type="dcterms:W3CDTF">2016-08-26T05:03:00Z</dcterms:created>
  <dcterms:modified xsi:type="dcterms:W3CDTF">2016-08-26T05:03:00Z</dcterms:modified>
</cp:coreProperties>
</file>